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D0143" w14:textId="64A1DF4F" w:rsidR="00560DED" w:rsidRPr="00FB6AE5" w:rsidRDefault="003E705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338DA04" wp14:editId="636FA744">
            <wp:simplePos x="0" y="0"/>
            <wp:positionH relativeFrom="margin">
              <wp:align>left</wp:align>
            </wp:positionH>
            <wp:positionV relativeFrom="paragraph">
              <wp:posOffset>-187397</wp:posOffset>
            </wp:positionV>
            <wp:extent cx="876300" cy="991545"/>
            <wp:effectExtent l="0" t="0" r="0" b="0"/>
            <wp:wrapNone/>
            <wp:docPr id="104879276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1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639D5" w14:textId="7EF836C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10C70">
        <w:rPr>
          <w:rFonts w:ascii="Arial" w:hAnsi="Arial" w:cs="Arial"/>
          <w:b/>
        </w:rPr>
        <w:t>Plenkovice</w:t>
      </w:r>
    </w:p>
    <w:p w14:paraId="3635A00F" w14:textId="012FEFA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10C70">
        <w:rPr>
          <w:rFonts w:ascii="Arial" w:hAnsi="Arial" w:cs="Arial"/>
          <w:b/>
        </w:rPr>
        <w:t>Plenkovice</w:t>
      </w:r>
    </w:p>
    <w:p w14:paraId="424A26B5" w14:textId="71CCDA7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10C70">
        <w:rPr>
          <w:rFonts w:ascii="Arial" w:hAnsi="Arial" w:cs="Arial"/>
          <w:b/>
        </w:rPr>
        <w:t xml:space="preserve">Plenkovice </w:t>
      </w:r>
    </w:p>
    <w:p w14:paraId="31BBBDA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A669518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C7277C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E693699" w14:textId="4D70C0A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10C70">
        <w:rPr>
          <w:rFonts w:ascii="Arial" w:hAnsi="Arial" w:cs="Arial"/>
          <w:sz w:val="22"/>
          <w:szCs w:val="22"/>
        </w:rPr>
        <w:t xml:space="preserve">Plenkovice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24FA0">
        <w:rPr>
          <w:rFonts w:ascii="Arial" w:hAnsi="Arial" w:cs="Arial"/>
          <w:sz w:val="22"/>
          <w:szCs w:val="22"/>
        </w:rPr>
        <w:t>20.12.2023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6085B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F69A50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98AF14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57720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FBE8821" w14:textId="07CF907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F5271">
        <w:rPr>
          <w:rFonts w:ascii="Arial" w:hAnsi="Arial" w:cs="Arial"/>
          <w:sz w:val="22"/>
          <w:szCs w:val="22"/>
        </w:rPr>
        <w:t xml:space="preserve"> Plenkovice</w:t>
      </w:r>
    </w:p>
    <w:p w14:paraId="161A8704" w14:textId="77777777" w:rsidR="001F5271" w:rsidRDefault="00EB486C" w:rsidP="001F5271">
      <w:pPr>
        <w:pStyle w:val="Odstavecseseznamem"/>
        <w:numPr>
          <w:ilvl w:val="2"/>
          <w:numId w:val="38"/>
        </w:numPr>
        <w:tabs>
          <w:tab w:val="left" w:pos="567"/>
        </w:tabs>
        <w:ind w:left="567" w:hanging="283"/>
        <w:jc w:val="both"/>
        <w:rPr>
          <w:rFonts w:ascii="Arial" w:hAnsi="Arial" w:cs="Arial"/>
          <w:iCs/>
          <w:color w:val="000000" w:themeColor="text1"/>
        </w:rPr>
      </w:pPr>
      <w:r w:rsidRPr="001F5271">
        <w:rPr>
          <w:rFonts w:ascii="Arial" w:hAnsi="Arial" w:cs="Arial"/>
          <w:iCs/>
          <w:color w:val="000000" w:themeColor="text1"/>
        </w:rPr>
        <w:t xml:space="preserve">komunální odpad vznikající na území obce při činnosti právnických a podnikajících </w:t>
      </w:r>
      <w:r w:rsidR="00D51D24" w:rsidRPr="001F5271">
        <w:rPr>
          <w:rFonts w:ascii="Arial" w:hAnsi="Arial" w:cs="Arial"/>
          <w:iCs/>
          <w:color w:val="000000" w:themeColor="text1"/>
        </w:rPr>
        <w:t xml:space="preserve">fyzických </w:t>
      </w:r>
      <w:r w:rsidRPr="001F5271">
        <w:rPr>
          <w:rFonts w:ascii="Arial" w:hAnsi="Arial" w:cs="Arial"/>
          <w:iCs/>
          <w:color w:val="000000" w:themeColor="text1"/>
        </w:rPr>
        <w:t xml:space="preserve">osob, kteří se do obecního systému zapojí na základě písemné smlouvy, </w:t>
      </w:r>
    </w:p>
    <w:p w14:paraId="29D074CF" w14:textId="6EDD6E6C" w:rsidR="001F5271" w:rsidRPr="001F5271" w:rsidRDefault="00EB486C" w:rsidP="001F5271">
      <w:pPr>
        <w:pStyle w:val="Odstavecseseznamem"/>
        <w:numPr>
          <w:ilvl w:val="2"/>
          <w:numId w:val="38"/>
        </w:numPr>
        <w:tabs>
          <w:tab w:val="left" w:pos="567"/>
        </w:tabs>
        <w:ind w:left="567" w:hanging="283"/>
        <w:jc w:val="both"/>
        <w:rPr>
          <w:rFonts w:ascii="Arial" w:hAnsi="Arial" w:cs="Arial"/>
          <w:iCs/>
          <w:color w:val="000000" w:themeColor="text1"/>
        </w:rPr>
      </w:pPr>
      <w:r w:rsidRPr="001F5271">
        <w:rPr>
          <w:rFonts w:ascii="Arial" w:hAnsi="Arial" w:cs="Arial"/>
          <w:iCs/>
          <w:color w:val="000000" w:themeColor="text1"/>
        </w:rPr>
        <w:t xml:space="preserve">výrobky s ukončenou životností, pokud je přebírá v rámci služby pro výrobce podle zákona o výrobcích s ukončenou životností, </w:t>
      </w:r>
    </w:p>
    <w:p w14:paraId="5B79310E" w14:textId="61F1ACC0" w:rsidR="00EB486C" w:rsidRPr="001F5271" w:rsidRDefault="00EB486C" w:rsidP="001F5271">
      <w:pPr>
        <w:pStyle w:val="Odstavecseseznamem"/>
        <w:numPr>
          <w:ilvl w:val="2"/>
          <w:numId w:val="38"/>
        </w:numPr>
        <w:tabs>
          <w:tab w:val="left" w:pos="567"/>
        </w:tabs>
        <w:ind w:left="709"/>
        <w:jc w:val="both"/>
        <w:rPr>
          <w:rFonts w:ascii="Arial" w:hAnsi="Arial" w:cs="Arial"/>
          <w:iCs/>
          <w:color w:val="000000" w:themeColor="text1"/>
        </w:rPr>
      </w:pPr>
      <w:r w:rsidRPr="001F5271">
        <w:rPr>
          <w:rFonts w:ascii="Arial" w:hAnsi="Arial" w:cs="Arial"/>
          <w:iCs/>
          <w:color w:val="000000" w:themeColor="text1"/>
        </w:rPr>
        <w:t xml:space="preserve">rostlinné zbytky z údržby zeleně, zahrad a domácností ke zpracování na kompost </w:t>
      </w:r>
      <w:r w:rsidR="001F5271">
        <w:rPr>
          <w:rFonts w:ascii="Arial" w:hAnsi="Arial" w:cs="Arial"/>
          <w:iCs/>
          <w:color w:val="000000" w:themeColor="text1"/>
        </w:rPr>
        <w:t xml:space="preserve">                        v </w:t>
      </w:r>
      <w:r w:rsidRPr="001F5271">
        <w:rPr>
          <w:rFonts w:ascii="Arial" w:hAnsi="Arial" w:cs="Arial"/>
          <w:iCs/>
          <w:color w:val="000000" w:themeColor="text1"/>
        </w:rPr>
        <w:t xml:space="preserve">rámci komunitního kompostování podle § 65 zákona o odpadech. </w:t>
      </w:r>
    </w:p>
    <w:p w14:paraId="535BC27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240746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DBD473C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162CA2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5F10BD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5EEA6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35341F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1684A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6ED13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00E2A7D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A80CF9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A9511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999D47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337B2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E08FA5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97792E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4B4A5D9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F6196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14:paraId="4238E48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BA2CDF5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FC3E01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2F85A5E" w14:textId="55E3CDCC" w:rsidR="00E66B2E" w:rsidRPr="002D64B8" w:rsidRDefault="006F432E" w:rsidP="001F527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CAFABE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641F16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F09684F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6F365F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9B37E1" w14:textId="30C894D9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3945D9">
        <w:rPr>
          <w:rFonts w:ascii="Arial" w:hAnsi="Arial" w:cs="Arial"/>
          <w:sz w:val="22"/>
          <w:szCs w:val="22"/>
        </w:rPr>
        <w:t>.</w:t>
      </w:r>
    </w:p>
    <w:p w14:paraId="67BB7E5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EEAB40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D0899D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0313F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21C76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D9655A" w14:textId="2542E7B6" w:rsidR="0024722A" w:rsidRPr="003945D9" w:rsidRDefault="0017608F" w:rsidP="006F07D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3945D9">
        <w:rPr>
          <w:rFonts w:ascii="Arial" w:hAnsi="Arial" w:cs="Arial"/>
          <w:sz w:val="22"/>
          <w:szCs w:val="22"/>
        </w:rPr>
        <w:t>Papír, plasty, sklo, kovy</w:t>
      </w:r>
      <w:r w:rsidR="00E5725E" w:rsidRPr="003945D9">
        <w:rPr>
          <w:rFonts w:ascii="Arial" w:hAnsi="Arial" w:cs="Arial"/>
          <w:sz w:val="22"/>
          <w:szCs w:val="22"/>
        </w:rPr>
        <w:t>, biologické odpady</w:t>
      </w:r>
      <w:r w:rsidR="00181515" w:rsidRPr="003945D9">
        <w:rPr>
          <w:rFonts w:ascii="Arial" w:hAnsi="Arial" w:cs="Arial"/>
          <w:sz w:val="22"/>
          <w:szCs w:val="22"/>
        </w:rPr>
        <w:t>, jedlé oleje a tuky</w:t>
      </w:r>
      <w:r w:rsidR="009D5C19" w:rsidRPr="003945D9">
        <w:rPr>
          <w:rFonts w:ascii="Arial" w:hAnsi="Arial" w:cs="Arial"/>
          <w:sz w:val="22"/>
          <w:szCs w:val="22"/>
        </w:rPr>
        <w:t>,</w:t>
      </w:r>
      <w:r w:rsidR="00504080">
        <w:rPr>
          <w:rFonts w:ascii="Arial" w:hAnsi="Arial" w:cs="Arial"/>
          <w:sz w:val="22"/>
          <w:szCs w:val="22"/>
        </w:rPr>
        <w:t xml:space="preserve"> nebezpečný odpad</w:t>
      </w:r>
      <w:r w:rsidR="009D5C19" w:rsidRPr="003945D9">
        <w:rPr>
          <w:rFonts w:ascii="Arial" w:hAnsi="Arial" w:cs="Arial"/>
          <w:sz w:val="22"/>
          <w:szCs w:val="22"/>
        </w:rPr>
        <w:t xml:space="preserve"> </w:t>
      </w:r>
      <w:r w:rsidR="00504080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9D5C19" w:rsidRPr="003945D9">
        <w:rPr>
          <w:rFonts w:ascii="Arial" w:hAnsi="Arial" w:cs="Arial"/>
          <w:sz w:val="22"/>
          <w:szCs w:val="22"/>
        </w:rPr>
        <w:t>textil</w:t>
      </w:r>
      <w:r w:rsidR="00504080">
        <w:rPr>
          <w:rFonts w:ascii="Arial" w:hAnsi="Arial" w:cs="Arial"/>
          <w:sz w:val="22"/>
          <w:szCs w:val="22"/>
        </w:rPr>
        <w:t xml:space="preserve">, </w:t>
      </w:r>
      <w:r w:rsidR="00181515" w:rsidRPr="003945D9">
        <w:rPr>
          <w:rFonts w:ascii="Arial" w:hAnsi="Arial" w:cs="Arial"/>
          <w:sz w:val="22"/>
          <w:szCs w:val="22"/>
        </w:rPr>
        <w:t xml:space="preserve"> </w:t>
      </w:r>
      <w:r w:rsidRPr="003945D9">
        <w:rPr>
          <w:rFonts w:ascii="Arial" w:hAnsi="Arial" w:cs="Arial"/>
          <w:sz w:val="22"/>
          <w:szCs w:val="22"/>
        </w:rPr>
        <w:t>se</w:t>
      </w:r>
      <w:proofErr w:type="gramEnd"/>
      <w:r w:rsidRPr="003945D9">
        <w:rPr>
          <w:rFonts w:ascii="Arial" w:hAnsi="Arial" w:cs="Arial"/>
          <w:sz w:val="22"/>
          <w:szCs w:val="22"/>
        </w:rPr>
        <w:t xml:space="preserve"> soustřeďují</w:t>
      </w:r>
      <w:r w:rsidR="0024722A" w:rsidRPr="003945D9">
        <w:rPr>
          <w:rFonts w:ascii="Arial" w:hAnsi="Arial" w:cs="Arial"/>
          <w:sz w:val="22"/>
          <w:szCs w:val="22"/>
        </w:rPr>
        <w:t xml:space="preserve"> do </w:t>
      </w:r>
      <w:r w:rsidR="005F0210" w:rsidRPr="003945D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3945D9">
        <w:rPr>
          <w:rFonts w:ascii="Arial" w:hAnsi="Arial" w:cs="Arial"/>
          <w:sz w:val="22"/>
          <w:szCs w:val="22"/>
        </w:rPr>
        <w:t xml:space="preserve">, kterými jsou </w:t>
      </w:r>
      <w:r w:rsidR="00E2491F" w:rsidRPr="003945D9">
        <w:rPr>
          <w:rFonts w:ascii="Arial" w:hAnsi="Arial" w:cs="Arial"/>
          <w:iCs/>
          <w:color w:val="000000" w:themeColor="text1"/>
          <w:sz w:val="22"/>
          <w:szCs w:val="22"/>
        </w:rPr>
        <w:t>s</w:t>
      </w:r>
      <w:r w:rsidR="005F0210" w:rsidRPr="003945D9">
        <w:rPr>
          <w:rFonts w:ascii="Arial" w:hAnsi="Arial" w:cs="Arial"/>
          <w:iCs/>
          <w:color w:val="000000" w:themeColor="text1"/>
          <w:sz w:val="22"/>
          <w:szCs w:val="22"/>
        </w:rPr>
        <w:t>běrné</w:t>
      </w:r>
      <w:r w:rsidR="00E2491F" w:rsidRPr="003945D9">
        <w:rPr>
          <w:rFonts w:ascii="Arial" w:hAnsi="Arial" w:cs="Arial"/>
          <w:iCs/>
          <w:color w:val="000000" w:themeColor="text1"/>
          <w:sz w:val="22"/>
          <w:szCs w:val="22"/>
        </w:rPr>
        <w:t xml:space="preserve"> nádob</w:t>
      </w:r>
      <w:r w:rsidR="005F0210" w:rsidRPr="003945D9">
        <w:rPr>
          <w:rFonts w:ascii="Arial" w:hAnsi="Arial" w:cs="Arial"/>
          <w:iCs/>
          <w:color w:val="000000" w:themeColor="text1"/>
          <w:sz w:val="22"/>
          <w:szCs w:val="22"/>
        </w:rPr>
        <w:t>y</w:t>
      </w:r>
      <w:r w:rsidR="003945D9">
        <w:rPr>
          <w:rFonts w:ascii="Arial" w:hAnsi="Arial" w:cs="Arial"/>
          <w:iCs/>
          <w:color w:val="000000" w:themeColor="text1"/>
          <w:sz w:val="22"/>
          <w:szCs w:val="22"/>
        </w:rPr>
        <w:t>.</w:t>
      </w:r>
    </w:p>
    <w:p w14:paraId="495FB49E" w14:textId="77777777" w:rsidR="003945D9" w:rsidRPr="003945D9" w:rsidRDefault="003945D9" w:rsidP="003945D9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5120A29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D07EFD" w14:textId="3B3218D9" w:rsidR="00E10C70" w:rsidRPr="00E10C70" w:rsidRDefault="00E10C7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color w:val="000000" w:themeColor="text1"/>
        </w:rPr>
      </w:pPr>
      <w:r w:rsidRPr="00E10C70">
        <w:rPr>
          <w:rFonts w:ascii="Arial" w:hAnsi="Arial" w:cs="Arial"/>
          <w:i/>
          <w:color w:val="000000" w:themeColor="text1"/>
        </w:rPr>
        <w:t xml:space="preserve">Pod obecním úřadem: Sklo barevné, sklo bílé, kov, jedlé oleje, </w:t>
      </w:r>
      <w:r w:rsidR="003945D9">
        <w:rPr>
          <w:rFonts w:ascii="Arial" w:hAnsi="Arial" w:cs="Arial"/>
          <w:i/>
          <w:color w:val="000000" w:themeColor="text1"/>
        </w:rPr>
        <w:t>textil</w:t>
      </w:r>
      <w:r w:rsidRPr="00E10C70">
        <w:rPr>
          <w:rFonts w:ascii="Arial" w:hAnsi="Arial" w:cs="Arial"/>
          <w:i/>
          <w:color w:val="000000" w:themeColor="text1"/>
        </w:rPr>
        <w:t>, plasty, papír</w:t>
      </w:r>
      <w:r w:rsidR="00504080">
        <w:rPr>
          <w:rFonts w:ascii="Arial" w:hAnsi="Arial" w:cs="Arial"/>
          <w:i/>
          <w:color w:val="000000" w:themeColor="text1"/>
        </w:rPr>
        <w:t>, nebezpečný odpad</w:t>
      </w:r>
      <w:r w:rsidRPr="00E10C70">
        <w:rPr>
          <w:rFonts w:ascii="Arial" w:hAnsi="Arial" w:cs="Arial"/>
          <w:i/>
          <w:color w:val="000000" w:themeColor="text1"/>
        </w:rPr>
        <w:t xml:space="preserve"> </w:t>
      </w:r>
    </w:p>
    <w:p w14:paraId="6BA1DAD0" w14:textId="5F458BF7" w:rsidR="00E10C70" w:rsidRPr="00E10C70" w:rsidRDefault="00E10C7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color w:val="000000" w:themeColor="text1"/>
        </w:rPr>
      </w:pPr>
      <w:r w:rsidRPr="00E10C70">
        <w:rPr>
          <w:rFonts w:ascii="Arial" w:hAnsi="Arial" w:cs="Arial"/>
          <w:i/>
          <w:color w:val="000000" w:themeColor="text1"/>
        </w:rPr>
        <w:t>Bývalá Jednota: Sklo barevné, sklo bílé, plasty, papír</w:t>
      </w:r>
    </w:p>
    <w:p w14:paraId="2A344CDA" w14:textId="229A2314" w:rsidR="00E10C70" w:rsidRPr="00E10C70" w:rsidRDefault="00E10C7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color w:val="000000" w:themeColor="text1"/>
        </w:rPr>
      </w:pPr>
      <w:r w:rsidRPr="00E10C70">
        <w:rPr>
          <w:rFonts w:ascii="Arial" w:hAnsi="Arial" w:cs="Arial"/>
          <w:i/>
          <w:color w:val="000000" w:themeColor="text1"/>
        </w:rPr>
        <w:t>U fotbalového hřiště: Plasty, papír, sklo barevné, sklo bílé</w:t>
      </w:r>
    </w:p>
    <w:p w14:paraId="3375107A" w14:textId="21555BA4" w:rsidR="00E10C70" w:rsidRPr="00E10C70" w:rsidRDefault="00E10C7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color w:val="000000" w:themeColor="text1"/>
        </w:rPr>
      </w:pPr>
      <w:r w:rsidRPr="00E10C70">
        <w:rPr>
          <w:rFonts w:ascii="Arial" w:hAnsi="Arial" w:cs="Arial"/>
          <w:i/>
          <w:color w:val="000000" w:themeColor="text1"/>
        </w:rPr>
        <w:t>Podsádky u obecního dvoru: Plasty, papír</w:t>
      </w:r>
    </w:p>
    <w:p w14:paraId="561CB81A" w14:textId="090EBD1A" w:rsidR="00E10C70" w:rsidRPr="00E10C70" w:rsidRDefault="00E10C7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i/>
          <w:color w:val="000000" w:themeColor="text1"/>
        </w:rPr>
      </w:pPr>
      <w:r w:rsidRPr="00E10C70">
        <w:rPr>
          <w:rFonts w:ascii="Arial" w:hAnsi="Arial" w:cs="Arial"/>
          <w:i/>
          <w:color w:val="000000" w:themeColor="text1"/>
        </w:rPr>
        <w:t xml:space="preserve">U </w:t>
      </w:r>
      <w:r w:rsidR="003945D9">
        <w:rPr>
          <w:rFonts w:ascii="Arial" w:hAnsi="Arial" w:cs="Arial"/>
          <w:i/>
          <w:color w:val="000000" w:themeColor="text1"/>
        </w:rPr>
        <w:t>čp. 118</w:t>
      </w:r>
      <w:r w:rsidRPr="00E10C70">
        <w:rPr>
          <w:rFonts w:ascii="Arial" w:hAnsi="Arial" w:cs="Arial"/>
          <w:i/>
          <w:color w:val="000000" w:themeColor="text1"/>
        </w:rPr>
        <w:t>: Plasty, papír</w:t>
      </w:r>
    </w:p>
    <w:p w14:paraId="3CE04146" w14:textId="5ACA81CF" w:rsidR="0024722A" w:rsidRPr="00504080" w:rsidRDefault="00E10C7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</w:rPr>
      </w:pPr>
      <w:r w:rsidRPr="00E10C70">
        <w:rPr>
          <w:rFonts w:ascii="Arial" w:hAnsi="Arial" w:cs="Arial"/>
          <w:i/>
          <w:color w:val="000000" w:themeColor="text1"/>
        </w:rPr>
        <w:t xml:space="preserve">U </w:t>
      </w:r>
      <w:r w:rsidR="003945D9">
        <w:rPr>
          <w:rFonts w:ascii="Arial" w:hAnsi="Arial" w:cs="Arial"/>
          <w:i/>
          <w:color w:val="000000" w:themeColor="text1"/>
        </w:rPr>
        <w:t>č.p. 92</w:t>
      </w:r>
      <w:r w:rsidRPr="00E10C70">
        <w:rPr>
          <w:rFonts w:ascii="Arial" w:hAnsi="Arial" w:cs="Arial"/>
          <w:i/>
          <w:color w:val="000000" w:themeColor="text1"/>
        </w:rPr>
        <w:t>: Plasty, papír</w:t>
      </w:r>
    </w:p>
    <w:p w14:paraId="62557B2E" w14:textId="7771BE8D" w:rsidR="00504080" w:rsidRPr="00504080" w:rsidRDefault="00504080" w:rsidP="001F527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color w:val="000000" w:themeColor="text1"/>
        </w:rPr>
        <w:t xml:space="preserve">Na </w:t>
      </w:r>
      <w:proofErr w:type="spellStart"/>
      <w:r>
        <w:rPr>
          <w:rFonts w:ascii="Arial" w:hAnsi="Arial" w:cs="Arial"/>
          <w:i/>
          <w:color w:val="000000" w:themeColor="text1"/>
        </w:rPr>
        <w:t>p.č</w:t>
      </w:r>
      <w:proofErr w:type="spellEnd"/>
      <w:r>
        <w:rPr>
          <w:rFonts w:ascii="Arial" w:hAnsi="Arial" w:cs="Arial"/>
          <w:i/>
          <w:color w:val="000000" w:themeColor="text1"/>
        </w:rPr>
        <w:t xml:space="preserve">. 395/5: </w:t>
      </w:r>
      <w:proofErr w:type="spellStart"/>
      <w:r>
        <w:rPr>
          <w:rFonts w:ascii="Arial" w:hAnsi="Arial" w:cs="Arial"/>
          <w:i/>
          <w:color w:val="000000" w:themeColor="text1"/>
        </w:rPr>
        <w:t>Biodpad</w:t>
      </w:r>
      <w:proofErr w:type="spellEnd"/>
    </w:p>
    <w:p w14:paraId="023501D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10C70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barevně odlišeny </w:t>
      </w:r>
      <w:r w:rsidRPr="00FB6AE5">
        <w:rPr>
          <w:rFonts w:ascii="Arial" w:hAnsi="Arial" w:cs="Arial"/>
          <w:sz w:val="22"/>
          <w:szCs w:val="22"/>
        </w:rPr>
        <w:t>a označeny příslušnými nápisy:</w:t>
      </w:r>
    </w:p>
    <w:p w14:paraId="4694155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A032643" w14:textId="424A8DD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4E3538">
        <w:rPr>
          <w:rFonts w:ascii="Arial" w:hAnsi="Arial" w:cs="Arial"/>
          <w:bCs/>
          <w:i/>
          <w:color w:val="000000"/>
        </w:rPr>
        <w:t xml:space="preserve"> hnědá</w:t>
      </w:r>
    </w:p>
    <w:p w14:paraId="25DFB4A7" w14:textId="67BA30F9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E3538">
        <w:rPr>
          <w:rFonts w:ascii="Arial" w:hAnsi="Arial" w:cs="Arial"/>
          <w:bCs/>
          <w:i/>
          <w:color w:val="000000"/>
        </w:rPr>
        <w:t xml:space="preserve"> modrá</w:t>
      </w:r>
    </w:p>
    <w:p w14:paraId="12223C1E" w14:textId="168DD6BE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barva </w:t>
      </w:r>
      <w:r w:rsidR="004E3538">
        <w:rPr>
          <w:rFonts w:ascii="Arial" w:hAnsi="Arial" w:cs="Arial"/>
          <w:bCs/>
          <w:i/>
          <w:color w:val="000000"/>
        </w:rPr>
        <w:t>žlutá</w:t>
      </w:r>
    </w:p>
    <w:p w14:paraId="46690F62" w14:textId="39ABC0D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E3538">
        <w:rPr>
          <w:rFonts w:ascii="Arial" w:hAnsi="Arial" w:cs="Arial"/>
          <w:bCs/>
          <w:i/>
          <w:color w:val="000000"/>
        </w:rPr>
        <w:t>bílá na bílé sklo, zelená na směsné sklo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77FFD31" w14:textId="0FB83E51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4E3538">
        <w:rPr>
          <w:rFonts w:ascii="Arial" w:hAnsi="Arial" w:cs="Arial"/>
          <w:bCs/>
          <w:i/>
          <w:color w:val="000000"/>
        </w:rPr>
        <w:t xml:space="preserve"> šedá</w:t>
      </w:r>
    </w:p>
    <w:p w14:paraId="14210B6F" w14:textId="71A064F4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E3538">
        <w:rPr>
          <w:rFonts w:ascii="Arial" w:hAnsi="Arial" w:cs="Arial"/>
          <w:i/>
          <w:iCs/>
          <w:sz w:val="22"/>
          <w:szCs w:val="22"/>
        </w:rPr>
        <w:t xml:space="preserve"> černá se žlutou nálepkou</w:t>
      </w:r>
      <w:r w:rsidR="00D226C7">
        <w:rPr>
          <w:rFonts w:ascii="Arial" w:hAnsi="Arial" w:cs="Arial"/>
          <w:i/>
          <w:iCs/>
          <w:sz w:val="22"/>
          <w:szCs w:val="22"/>
        </w:rPr>
        <w:t>.</w:t>
      </w:r>
    </w:p>
    <w:p w14:paraId="52C05181" w14:textId="16911CC8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</w:t>
      </w:r>
      <w:r w:rsidR="003945D9">
        <w:rPr>
          <w:rFonts w:ascii="Arial" w:hAnsi="Arial" w:cs="Arial"/>
          <w:i/>
          <w:iCs/>
          <w:sz w:val="22"/>
          <w:szCs w:val="22"/>
        </w:rPr>
        <w:t>a bílá</w:t>
      </w:r>
    </w:p>
    <w:p w14:paraId="12DC6A98" w14:textId="04D2A898" w:rsidR="00504080" w:rsidRPr="00F534BD" w:rsidRDefault="0050408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Nebezpečné odpady, barva černá </w:t>
      </w:r>
    </w:p>
    <w:p w14:paraId="370393D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F4B47A5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60842A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F300D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67382E7" w14:textId="77777777" w:rsidR="003A0DB1" w:rsidRPr="003A0DB1" w:rsidRDefault="003A0DB1" w:rsidP="003A0DB1">
      <w:pPr>
        <w:pStyle w:val="Default"/>
        <w:ind w:left="360"/>
      </w:pPr>
    </w:p>
    <w:p w14:paraId="5AA65F66" w14:textId="77777777" w:rsidR="001F5271" w:rsidRDefault="001F5271" w:rsidP="003A0DB1">
      <w:pPr>
        <w:pStyle w:val="Default"/>
        <w:ind w:left="360"/>
      </w:pPr>
    </w:p>
    <w:p w14:paraId="5EDD721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06FB9BE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935ADD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B5B5989" w14:textId="74511995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</w:t>
      </w:r>
      <w:r w:rsidR="0024722A" w:rsidRPr="004E3538">
        <w:rPr>
          <w:rFonts w:ascii="Arial" w:hAnsi="Arial" w:cs="Arial"/>
          <w:color w:val="000000" w:themeColor="text1"/>
          <w:sz w:val="22"/>
          <w:szCs w:val="22"/>
        </w:rPr>
        <w:t>sběrných nádob k tomuto sběru určených. Informace o </w:t>
      </w:r>
      <w:r w:rsidR="00BF3879" w:rsidRPr="004E3538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24722A" w:rsidRPr="004E3538">
        <w:rPr>
          <w:rFonts w:ascii="Arial" w:hAnsi="Arial" w:cs="Arial"/>
          <w:color w:val="000000" w:themeColor="text1"/>
          <w:sz w:val="22"/>
          <w:szCs w:val="22"/>
        </w:rPr>
        <w:t xml:space="preserve"> jsou zveřejňovány na úřední desce obecního úřadu, v místním rozhlase</w:t>
      </w:r>
      <w:r w:rsidR="00A94551" w:rsidRPr="004E3538">
        <w:rPr>
          <w:rFonts w:ascii="Arial" w:hAnsi="Arial" w:cs="Arial"/>
          <w:color w:val="000000" w:themeColor="text1"/>
          <w:sz w:val="22"/>
          <w:szCs w:val="22"/>
        </w:rPr>
        <w:t>, na internetu</w:t>
      </w:r>
      <w:r w:rsidR="0024722A" w:rsidRPr="004E35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2A86D8B4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53C0CA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1BBF916F" w14:textId="31BCE84E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F3B0C8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375CF35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EFDE9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243C2BF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5012A0" w14:textId="12712425" w:rsidR="00560DED" w:rsidRPr="004E3538" w:rsidRDefault="006101FB" w:rsidP="00A763A9">
      <w:pPr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E3538">
        <w:rPr>
          <w:rFonts w:ascii="Arial" w:hAnsi="Arial" w:cs="Arial"/>
          <w:sz w:val="22"/>
          <w:szCs w:val="22"/>
        </w:rPr>
        <w:t>S</w:t>
      </w:r>
      <w:r w:rsidR="000F645D" w:rsidRPr="004E3538">
        <w:rPr>
          <w:rFonts w:ascii="Arial" w:hAnsi="Arial" w:cs="Arial"/>
          <w:sz w:val="22"/>
          <w:szCs w:val="22"/>
        </w:rPr>
        <w:t xml:space="preserve">voz objemného odpadu je </w:t>
      </w:r>
      <w:r w:rsidR="000F645D" w:rsidRPr="004E3538">
        <w:rPr>
          <w:rFonts w:ascii="Arial" w:hAnsi="Arial" w:cs="Arial"/>
          <w:color w:val="000000" w:themeColor="text1"/>
          <w:sz w:val="22"/>
          <w:szCs w:val="22"/>
        </w:rPr>
        <w:t xml:space="preserve">zajišťován dvakrát ročně </w:t>
      </w:r>
      <w:r w:rsidR="000F645D" w:rsidRPr="004E3538">
        <w:rPr>
          <w:rFonts w:ascii="Arial" w:hAnsi="Arial" w:cs="Arial"/>
          <w:sz w:val="22"/>
          <w:szCs w:val="22"/>
        </w:rPr>
        <w:t xml:space="preserve">jeho odebíráním na předem vyhlášených přechodných stanovištích </w:t>
      </w:r>
      <w:r w:rsidR="000F645D" w:rsidRPr="004E3538">
        <w:rPr>
          <w:rFonts w:ascii="Arial" w:hAnsi="Arial" w:cs="Arial"/>
          <w:color w:val="000000" w:themeColor="text1"/>
          <w:sz w:val="22"/>
          <w:szCs w:val="22"/>
        </w:rPr>
        <w:t xml:space="preserve">přímo do zvláštních sběrných nádob k tomuto účelu určených. Informace o </w:t>
      </w:r>
      <w:r w:rsidR="00BF3879" w:rsidRPr="004E3538">
        <w:rPr>
          <w:rFonts w:ascii="Arial" w:hAnsi="Arial" w:cs="Arial"/>
          <w:color w:val="000000" w:themeColor="text1"/>
          <w:sz w:val="22"/>
          <w:szCs w:val="22"/>
        </w:rPr>
        <w:t>svozu</w:t>
      </w:r>
      <w:r w:rsidR="000F645D" w:rsidRPr="004E3538">
        <w:rPr>
          <w:rFonts w:ascii="Arial" w:hAnsi="Arial" w:cs="Arial"/>
          <w:color w:val="000000" w:themeColor="text1"/>
          <w:sz w:val="22"/>
          <w:szCs w:val="22"/>
        </w:rPr>
        <w:t xml:space="preserve"> jsou zveřejňovány </w:t>
      </w:r>
      <w:r w:rsidR="00431942" w:rsidRPr="004E3538">
        <w:rPr>
          <w:rFonts w:ascii="Arial" w:hAnsi="Arial" w:cs="Arial"/>
          <w:color w:val="000000" w:themeColor="text1"/>
          <w:sz w:val="22"/>
          <w:szCs w:val="22"/>
        </w:rPr>
        <w:t xml:space="preserve">na úřední desce obecního </w:t>
      </w:r>
      <w:proofErr w:type="gramStart"/>
      <w:r w:rsidR="00431942" w:rsidRPr="004E3538">
        <w:rPr>
          <w:rFonts w:ascii="Arial" w:hAnsi="Arial" w:cs="Arial"/>
          <w:color w:val="000000" w:themeColor="text1"/>
          <w:sz w:val="22"/>
          <w:szCs w:val="22"/>
        </w:rPr>
        <w:t>úřadu,  v</w:t>
      </w:r>
      <w:proofErr w:type="gramEnd"/>
      <w:r w:rsidR="00431942" w:rsidRPr="004E3538">
        <w:rPr>
          <w:rFonts w:ascii="Arial" w:hAnsi="Arial" w:cs="Arial"/>
          <w:color w:val="000000" w:themeColor="text1"/>
          <w:sz w:val="22"/>
          <w:szCs w:val="22"/>
        </w:rPr>
        <w:t> místním rozhlase</w:t>
      </w:r>
      <w:r w:rsidR="001F5271">
        <w:rPr>
          <w:rFonts w:ascii="Arial" w:hAnsi="Arial" w:cs="Arial"/>
          <w:color w:val="000000" w:themeColor="text1"/>
          <w:sz w:val="22"/>
          <w:szCs w:val="22"/>
        </w:rPr>
        <w:t xml:space="preserve"> a</w:t>
      </w:r>
      <w:r w:rsidR="00431942" w:rsidRPr="004E3538">
        <w:rPr>
          <w:rFonts w:ascii="Arial" w:hAnsi="Arial" w:cs="Arial"/>
          <w:color w:val="000000" w:themeColor="text1"/>
          <w:sz w:val="22"/>
          <w:szCs w:val="22"/>
        </w:rPr>
        <w:t xml:space="preserve"> na internetu</w:t>
      </w:r>
      <w:r w:rsidR="004E3538" w:rsidRPr="004E3538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91A7B3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7F63139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ACB0066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8DAEE5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1F777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DB10E5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C7F33EF" w14:textId="1D0BCCBF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E3538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6F830FD" w14:textId="77777777" w:rsidR="0025354B" w:rsidRPr="004E3538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E3538">
        <w:rPr>
          <w:rFonts w:ascii="Arial" w:hAnsi="Arial" w:cs="Arial"/>
          <w:bCs/>
          <w:iCs/>
          <w:color w:val="000000" w:themeColor="text1"/>
          <w:sz w:val="22"/>
          <w:szCs w:val="22"/>
        </w:rPr>
        <w:t>popelnice</w:t>
      </w:r>
    </w:p>
    <w:p w14:paraId="69423218" w14:textId="77777777" w:rsidR="00CF5BE8" w:rsidRPr="004E353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color w:val="000000" w:themeColor="text1"/>
          <w:sz w:val="22"/>
          <w:szCs w:val="22"/>
        </w:rPr>
      </w:pPr>
      <w:r w:rsidRPr="004E3538">
        <w:rPr>
          <w:rFonts w:ascii="Arial" w:hAnsi="Arial" w:cs="Arial"/>
          <w:iCs/>
          <w:color w:val="000000" w:themeColor="text1"/>
          <w:sz w:val="22"/>
          <w:szCs w:val="22"/>
        </w:rPr>
        <w:t>odpadkové koše</w:t>
      </w:r>
      <w:r w:rsidR="0025354B" w:rsidRPr="004E3538">
        <w:rPr>
          <w:rFonts w:ascii="Arial" w:hAnsi="Arial" w:cs="Arial"/>
          <w:iCs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55BFC8FD" w14:textId="77777777" w:rsidR="004E3538" w:rsidRDefault="004E3538" w:rsidP="004E3538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2B88AE2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58E6D3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401407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F12A20B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EB0EB26" w14:textId="77777777" w:rsidR="00D65E97" w:rsidRPr="00D65E97" w:rsidRDefault="00D65E97" w:rsidP="00D65E97"/>
    <w:p w14:paraId="2BDF5468" w14:textId="53B1B8CD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D65E97">
        <w:rPr>
          <w:rFonts w:ascii="Arial" w:hAnsi="Arial" w:cs="Arial"/>
          <w:sz w:val="22"/>
          <w:szCs w:val="22"/>
        </w:rPr>
        <w:t xml:space="preserve"> b, c, j,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4E3538">
        <w:rPr>
          <w:rFonts w:ascii="Arial" w:hAnsi="Arial" w:cs="Arial"/>
          <w:sz w:val="22"/>
          <w:szCs w:val="22"/>
        </w:rPr>
        <w:t xml:space="preserve">ve dnech svozu dle svozového </w:t>
      </w:r>
      <w:proofErr w:type="gramStart"/>
      <w:r w:rsidR="004E3538">
        <w:rPr>
          <w:rFonts w:ascii="Arial" w:hAnsi="Arial" w:cs="Arial"/>
          <w:sz w:val="22"/>
          <w:szCs w:val="22"/>
        </w:rPr>
        <w:t xml:space="preserve">kalendáře </w:t>
      </w:r>
      <w:r w:rsidR="002F01B4">
        <w:rPr>
          <w:rFonts w:ascii="Arial" w:hAnsi="Arial" w:cs="Arial"/>
          <w:sz w:val="22"/>
          <w:szCs w:val="22"/>
        </w:rPr>
        <w:t xml:space="preserve"> ve</w:t>
      </w:r>
      <w:proofErr w:type="gramEnd"/>
      <w:r w:rsidR="002F01B4">
        <w:rPr>
          <w:rFonts w:ascii="Arial" w:hAnsi="Arial" w:cs="Arial"/>
          <w:sz w:val="22"/>
          <w:szCs w:val="22"/>
        </w:rPr>
        <w:t xml:space="preserve"> vlastních popelnicových nádobách na komunální odpad. Dále mohou využívat sběrných nádob pod obecním úřadem.</w:t>
      </w:r>
    </w:p>
    <w:p w14:paraId="31B5E695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5BC2F0" w14:textId="28DFC3DC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4E3538">
        <w:rPr>
          <w:rFonts w:ascii="Arial" w:hAnsi="Arial" w:cs="Arial"/>
          <w:sz w:val="22"/>
          <w:szCs w:val="22"/>
        </w:rPr>
        <w:t xml:space="preserve">na 1 </w:t>
      </w:r>
      <w:r w:rsidR="002F01B4">
        <w:rPr>
          <w:rFonts w:ascii="Arial" w:hAnsi="Arial" w:cs="Arial"/>
          <w:sz w:val="22"/>
          <w:szCs w:val="22"/>
        </w:rPr>
        <w:t>5</w:t>
      </w:r>
      <w:r w:rsidR="004E3538">
        <w:rPr>
          <w:rFonts w:ascii="Arial" w:hAnsi="Arial" w:cs="Arial"/>
          <w:sz w:val="22"/>
          <w:szCs w:val="22"/>
        </w:rPr>
        <w:t>00 Kč za kalendářní rok.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D523EBE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73DB26C" w14:textId="32F83CFA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proofErr w:type="gramStart"/>
      <w:r w:rsidR="004E3538">
        <w:rPr>
          <w:rFonts w:ascii="Arial" w:hAnsi="Arial" w:cs="Arial"/>
          <w:sz w:val="22"/>
          <w:szCs w:val="22"/>
        </w:rPr>
        <w:t>jednorázově</w:t>
      </w:r>
      <w:proofErr w:type="gramEnd"/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4E3538">
        <w:rPr>
          <w:rFonts w:ascii="Arial" w:hAnsi="Arial" w:cs="Arial"/>
          <w:sz w:val="22"/>
          <w:szCs w:val="22"/>
        </w:rPr>
        <w:t xml:space="preserve">v hotovosti při podpisu smlouvy. </w:t>
      </w:r>
    </w:p>
    <w:p w14:paraId="14F2CA4E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FBB724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51BE623" w14:textId="0DD5858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2F01B4">
        <w:rPr>
          <w:rFonts w:ascii="Arial" w:hAnsi="Arial" w:cs="Arial"/>
          <w:b/>
          <w:sz w:val="22"/>
          <w:szCs w:val="22"/>
        </w:rPr>
        <w:t>8</w:t>
      </w:r>
    </w:p>
    <w:p w14:paraId="1A588630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1209F2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A4A14C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70BFB3A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1B186F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</w:p>
    <w:p w14:paraId="42934942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C3F9B03" w14:textId="18724506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F2A95C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D60464" w14:textId="3D1A9197" w:rsidR="00D65E97" w:rsidRPr="00D65E97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</w:t>
      </w:r>
      <w:r w:rsidR="00D65E97">
        <w:rPr>
          <w:rFonts w:ascii="Arial" w:hAnsi="Arial" w:cs="Arial"/>
          <w:sz w:val="22"/>
          <w:szCs w:val="22"/>
        </w:rPr>
        <w:t xml:space="preserve">a) </w:t>
      </w:r>
      <w:r w:rsidRPr="0031415A">
        <w:rPr>
          <w:rFonts w:ascii="Arial" w:hAnsi="Arial" w:cs="Arial"/>
          <w:sz w:val="22"/>
          <w:szCs w:val="22"/>
        </w:rPr>
        <w:t>lze předávat</w:t>
      </w:r>
      <w:r w:rsidR="00D65E97">
        <w:rPr>
          <w:rFonts w:ascii="Arial" w:hAnsi="Arial" w:cs="Arial"/>
          <w:sz w:val="22"/>
          <w:szCs w:val="22"/>
        </w:rPr>
        <w:t xml:space="preserve"> na č.p. 115.</w:t>
      </w:r>
    </w:p>
    <w:p w14:paraId="5FC115BC" w14:textId="007FACF3" w:rsidR="00F771CC" w:rsidRPr="00843541" w:rsidRDefault="00D65E97" w:rsidP="00D65E97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odst.1 b) lze předávat na obecním úřadě a v místním obchodě.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D6BC5B6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8C869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C1561B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A218096" w14:textId="2A27F8C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2F01B4">
        <w:rPr>
          <w:rFonts w:ascii="Arial" w:hAnsi="Arial" w:cs="Arial"/>
          <w:b/>
          <w:sz w:val="22"/>
          <w:szCs w:val="22"/>
        </w:rPr>
        <w:t>0</w:t>
      </w:r>
    </w:p>
    <w:p w14:paraId="624ED6B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5908E6B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FFACCA3" w14:textId="5CEF97CF" w:rsidR="00201E0B" w:rsidRDefault="00963A13" w:rsidP="00201E0B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7C021B">
        <w:rPr>
          <w:rFonts w:ascii="Arial" w:hAnsi="Arial" w:cs="Arial"/>
          <w:sz w:val="22"/>
          <w:szCs w:val="22"/>
        </w:rPr>
        <w:t xml:space="preserve">obce Plenkovice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r w:rsidR="003945D9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3945D9">
        <w:rPr>
          <w:rFonts w:ascii="Arial" w:hAnsi="Arial" w:cs="Arial"/>
          <w:i/>
          <w:sz w:val="22"/>
          <w:szCs w:val="22"/>
        </w:rPr>
        <w:t>2015</w:t>
      </w:r>
      <w:r w:rsidR="003945D9">
        <w:rPr>
          <w:rFonts w:ascii="Arial" w:hAnsi="Arial" w:cs="Arial"/>
          <w:sz w:val="22"/>
          <w:szCs w:val="22"/>
        </w:rPr>
        <w:t xml:space="preserve">, </w:t>
      </w:r>
      <w:r w:rsidR="007C021B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Plenkovice ze dne 2.3.2015.</w:t>
      </w:r>
    </w:p>
    <w:p w14:paraId="6AA9521F" w14:textId="77777777" w:rsidR="00201E0B" w:rsidRDefault="00201E0B" w:rsidP="00201E0B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3F32CFC0" w14:textId="4881629B" w:rsidR="00730253" w:rsidRPr="001D113B" w:rsidRDefault="00730253" w:rsidP="00201E0B">
      <w:pPr>
        <w:spacing w:before="120"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2F01B4">
        <w:rPr>
          <w:rFonts w:ascii="Arial" w:hAnsi="Arial" w:cs="Arial"/>
          <w:b/>
          <w:sz w:val="22"/>
          <w:szCs w:val="22"/>
        </w:rPr>
        <w:t>1</w:t>
      </w:r>
    </w:p>
    <w:p w14:paraId="1B58C6E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7D350B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68310C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E2E6C88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60668B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EBD6A7" w14:textId="2922ED55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896718E" w14:textId="22D3146E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E8F007F" w14:textId="6A796B3B" w:rsidR="0024722A" w:rsidRPr="001D113B" w:rsidRDefault="008F74C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Kamil Polák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60FD7">
        <w:rPr>
          <w:rFonts w:ascii="Arial" w:hAnsi="Arial" w:cs="Arial"/>
          <w:bCs/>
          <w:sz w:val="22"/>
          <w:szCs w:val="22"/>
        </w:rPr>
        <w:t>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Lukáš Holcmann</w:t>
      </w:r>
      <w:r w:rsidR="00060FD7">
        <w:rPr>
          <w:rFonts w:ascii="Arial" w:hAnsi="Arial" w:cs="Arial"/>
          <w:bCs/>
          <w:i/>
          <w:sz w:val="22"/>
          <w:szCs w:val="22"/>
        </w:rPr>
        <w:t xml:space="preserve">   v.r.</w:t>
      </w:r>
    </w:p>
    <w:p w14:paraId="1F12CC8C" w14:textId="28DCD4E1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2F3DEA7B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948AA" w14:textId="77777777" w:rsidR="00695B86" w:rsidRDefault="00695B86">
      <w:r>
        <w:separator/>
      </w:r>
    </w:p>
  </w:endnote>
  <w:endnote w:type="continuationSeparator" w:id="0">
    <w:p w14:paraId="19B228E2" w14:textId="77777777" w:rsidR="00695B86" w:rsidRDefault="0069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1634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EDAB28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01171" w14:textId="77777777" w:rsidR="00695B86" w:rsidRDefault="00695B86">
      <w:r>
        <w:separator/>
      </w:r>
    </w:p>
  </w:footnote>
  <w:footnote w:type="continuationSeparator" w:id="0">
    <w:p w14:paraId="47D8538B" w14:textId="77777777" w:rsidR="00695B86" w:rsidRDefault="00695B86">
      <w:r>
        <w:continuationSeparator/>
      </w:r>
    </w:p>
  </w:footnote>
  <w:footnote w:id="1">
    <w:p w14:paraId="5797442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1DEBF2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070F2"/>
    <w:multiLevelType w:val="hybridMultilevel"/>
    <w:tmpl w:val="890E4D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FB44E9B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A62A1FC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57395"/>
    <w:multiLevelType w:val="hybridMultilevel"/>
    <w:tmpl w:val="4C34DE6E"/>
    <w:lvl w:ilvl="0" w:tplc="E2940DDA">
      <w:start w:val="1"/>
      <w:numFmt w:val="lowerLetter"/>
      <w:lvlText w:val="%1)"/>
      <w:lvlJc w:val="left"/>
      <w:pPr>
        <w:ind w:left="1065" w:hanging="705"/>
      </w:pPr>
      <w:rPr>
        <w:rFonts w:ascii="Arial" w:eastAsia="Times New Roman" w:hAnsi="Arial" w:cs="Aria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56CE4"/>
    <w:multiLevelType w:val="hybridMultilevel"/>
    <w:tmpl w:val="7BDAC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D4B84"/>
    <w:multiLevelType w:val="hybridMultilevel"/>
    <w:tmpl w:val="0C2C4952"/>
    <w:lvl w:ilvl="0" w:tplc="1E5C162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A75564"/>
    <w:multiLevelType w:val="hybridMultilevel"/>
    <w:tmpl w:val="9ECC9C6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C5D29E16">
      <w:start w:val="1"/>
      <w:numFmt w:val="lowerLetter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673909"/>
    <w:multiLevelType w:val="hybridMultilevel"/>
    <w:tmpl w:val="AE32443A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45845213">
    <w:abstractNumId w:val="10"/>
  </w:num>
  <w:num w:numId="2" w16cid:durableId="1168057854">
    <w:abstractNumId w:val="37"/>
  </w:num>
  <w:num w:numId="3" w16cid:durableId="1378436650">
    <w:abstractNumId w:val="4"/>
  </w:num>
  <w:num w:numId="4" w16cid:durableId="1751539658">
    <w:abstractNumId w:val="28"/>
  </w:num>
  <w:num w:numId="5" w16cid:durableId="956372696">
    <w:abstractNumId w:val="25"/>
  </w:num>
  <w:num w:numId="6" w16cid:durableId="881285476">
    <w:abstractNumId w:val="32"/>
  </w:num>
  <w:num w:numId="7" w16cid:durableId="225074141">
    <w:abstractNumId w:val="11"/>
  </w:num>
  <w:num w:numId="8" w16cid:durableId="1295983929">
    <w:abstractNumId w:val="1"/>
  </w:num>
  <w:num w:numId="9" w16cid:durableId="974066914">
    <w:abstractNumId w:val="31"/>
  </w:num>
  <w:num w:numId="10" w16cid:durableId="1063479566">
    <w:abstractNumId w:val="27"/>
  </w:num>
  <w:num w:numId="11" w16cid:durableId="259870371">
    <w:abstractNumId w:val="26"/>
  </w:num>
  <w:num w:numId="12" w16cid:durableId="925461177">
    <w:abstractNumId w:val="14"/>
  </w:num>
  <w:num w:numId="13" w16cid:durableId="1493520247">
    <w:abstractNumId w:val="29"/>
  </w:num>
  <w:num w:numId="14" w16cid:durableId="939528945">
    <w:abstractNumId w:val="36"/>
  </w:num>
  <w:num w:numId="15" w16cid:durableId="2099325699">
    <w:abstractNumId w:val="17"/>
  </w:num>
  <w:num w:numId="16" w16cid:durableId="626473077">
    <w:abstractNumId w:val="35"/>
  </w:num>
  <w:num w:numId="17" w16cid:durableId="620454192">
    <w:abstractNumId w:val="5"/>
  </w:num>
  <w:num w:numId="18" w16cid:durableId="340014448">
    <w:abstractNumId w:val="0"/>
  </w:num>
  <w:num w:numId="19" w16cid:durableId="1462186138">
    <w:abstractNumId w:val="21"/>
  </w:num>
  <w:num w:numId="20" w16cid:durableId="737215002">
    <w:abstractNumId w:val="30"/>
  </w:num>
  <w:num w:numId="21" w16cid:durableId="484248363">
    <w:abstractNumId w:val="22"/>
  </w:num>
  <w:num w:numId="22" w16cid:durableId="1248228589">
    <w:abstractNumId w:val="23"/>
  </w:num>
  <w:num w:numId="23" w16cid:durableId="1216315311">
    <w:abstractNumId w:val="16"/>
  </w:num>
  <w:num w:numId="24" w16cid:durableId="1708682315">
    <w:abstractNumId w:val="7"/>
  </w:num>
  <w:num w:numId="25" w16cid:durableId="1443188745">
    <w:abstractNumId w:val="2"/>
  </w:num>
  <w:num w:numId="26" w16cid:durableId="1635986070">
    <w:abstractNumId w:val="20"/>
  </w:num>
  <w:num w:numId="27" w16cid:durableId="2073849258">
    <w:abstractNumId w:val="3"/>
  </w:num>
  <w:num w:numId="28" w16cid:durableId="1612275258">
    <w:abstractNumId w:val="18"/>
  </w:num>
  <w:num w:numId="29" w16cid:durableId="1435243742">
    <w:abstractNumId w:val="12"/>
  </w:num>
  <w:num w:numId="30" w16cid:durableId="21829304">
    <w:abstractNumId w:val="15"/>
  </w:num>
  <w:num w:numId="31" w16cid:durableId="2123911728">
    <w:abstractNumId w:val="34"/>
  </w:num>
  <w:num w:numId="32" w16cid:durableId="1557476025">
    <w:abstractNumId w:val="24"/>
  </w:num>
  <w:num w:numId="33" w16cid:durableId="947543457">
    <w:abstractNumId w:val="9"/>
  </w:num>
  <w:num w:numId="34" w16cid:durableId="407659389">
    <w:abstractNumId w:val="13"/>
  </w:num>
  <w:num w:numId="35" w16cid:durableId="1492526606">
    <w:abstractNumId w:val="8"/>
  </w:num>
  <w:num w:numId="36" w16cid:durableId="177282906">
    <w:abstractNumId w:val="33"/>
  </w:num>
  <w:num w:numId="37" w16cid:durableId="1378314008">
    <w:abstractNumId w:val="6"/>
  </w:num>
  <w:num w:numId="38" w16cid:durableId="7049833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0FD7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5271"/>
    <w:rsid w:val="00200839"/>
    <w:rsid w:val="00201E0B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67FA4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1B4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945D9"/>
    <w:rsid w:val="003A0DB1"/>
    <w:rsid w:val="003A7FC0"/>
    <w:rsid w:val="003D6965"/>
    <w:rsid w:val="003E3D8B"/>
    <w:rsid w:val="003E6669"/>
    <w:rsid w:val="003E705B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3538"/>
    <w:rsid w:val="00502A5D"/>
    <w:rsid w:val="00503F10"/>
    <w:rsid w:val="0050408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B86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EDA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21B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74C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4FA0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BF6F57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65E97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C70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F5F04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Nikol Cejpková</cp:lastModifiedBy>
  <cp:revision>2</cp:revision>
  <cp:lastPrinted>2023-12-11T12:56:00Z</cp:lastPrinted>
  <dcterms:created xsi:type="dcterms:W3CDTF">2023-12-27T07:51:00Z</dcterms:created>
  <dcterms:modified xsi:type="dcterms:W3CDTF">2023-12-27T07:51:00Z</dcterms:modified>
</cp:coreProperties>
</file>