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576629B7" w:rsidR="00616664" w:rsidRPr="000359DB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0359DB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</w:sdtPr>
            <w:sdtContent>
              <w:r w:rsidR="00A14BF1" w:rsidRPr="000359DB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SVS/2026/039790</w:t>
              </w:r>
            </w:sdtContent>
          </w:sdt>
        </w:sdtContent>
      </w:sdt>
    </w:p>
    <w:p w14:paraId="409E0985" w14:textId="77777777" w:rsidR="00857C0C" w:rsidRPr="000359DB" w:rsidRDefault="00857C0C" w:rsidP="00857C0C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E001C5" w14:textId="77777777" w:rsidR="00857C0C" w:rsidRPr="000359DB" w:rsidRDefault="00857C0C" w:rsidP="00857C0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0359DB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1B09CDC" w14:textId="089C6DB3" w:rsidR="00857C0C" w:rsidRPr="000359DB" w:rsidRDefault="00857C0C" w:rsidP="00237D3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0359DB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</w:t>
      </w:r>
      <w:r w:rsidR="00B83804" w:rsidRPr="000359DB">
        <w:rPr>
          <w:rFonts w:ascii="Arial" w:eastAsia="Times New Roman" w:hAnsi="Arial" w:cs="Arial"/>
          <w:szCs w:val="20"/>
          <w:lang w:eastAsia="cs-CZ"/>
        </w:rPr>
        <w:t>Jihomoravský</w:t>
      </w:r>
      <w:r w:rsidRPr="000359DB">
        <w:rPr>
          <w:rFonts w:ascii="Arial" w:eastAsia="Times New Roman" w:hAnsi="Arial" w:cs="Arial"/>
          <w:szCs w:val="20"/>
          <w:lang w:eastAsia="cs-CZ"/>
        </w:rPr>
        <w:t xml:space="preserve"> kraj (dále </w:t>
      </w:r>
      <w:r w:rsidR="00E22778" w:rsidRPr="000359DB">
        <w:rPr>
          <w:rFonts w:ascii="Arial" w:eastAsia="Times New Roman" w:hAnsi="Arial" w:cs="Arial"/>
          <w:szCs w:val="20"/>
          <w:lang w:eastAsia="cs-CZ"/>
        </w:rPr>
        <w:t xml:space="preserve">také </w:t>
      </w:r>
      <w:r w:rsidRPr="000359DB">
        <w:rPr>
          <w:rFonts w:ascii="Arial" w:eastAsia="Times New Roman" w:hAnsi="Arial" w:cs="Arial"/>
          <w:szCs w:val="20"/>
          <w:lang w:eastAsia="cs-CZ"/>
        </w:rPr>
        <w:t xml:space="preserve">„KVS“) </w:t>
      </w:r>
      <w:r w:rsidRPr="000359DB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</w:t>
      </w:r>
      <w:r w:rsidR="001D6718" w:rsidRPr="000359DB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0359DB">
        <w:rPr>
          <w:rFonts w:ascii="Arial" w:eastAsia="Times New Roman" w:hAnsi="Arial" w:cs="Times New Roman"/>
          <w:szCs w:val="24"/>
          <w:lang w:eastAsia="cs-CZ"/>
        </w:rPr>
        <w:t>zákona č.</w:t>
      </w:r>
      <w:r w:rsidR="00237D33" w:rsidRPr="000359DB">
        <w:rPr>
          <w:rFonts w:ascii="Arial" w:eastAsia="Times New Roman" w:hAnsi="Arial" w:cs="Times New Roman"/>
          <w:szCs w:val="24"/>
          <w:lang w:eastAsia="cs-CZ"/>
        </w:rPr>
        <w:t> </w:t>
      </w:r>
      <w:r w:rsidRPr="000359DB">
        <w:rPr>
          <w:rFonts w:ascii="Arial" w:eastAsia="Times New Roman" w:hAnsi="Arial" w:cs="Times New Roman"/>
          <w:szCs w:val="24"/>
          <w:lang w:eastAsia="cs-CZ"/>
        </w:rPr>
        <w:t>166/1999 Sb., o veterinární péči a o změně některých souvisejících zákonů (veterinární zákon), ve znění pozdějších předpisů</w:t>
      </w:r>
      <w:r w:rsidR="001D6718" w:rsidRPr="000359DB"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Pr="000359DB">
        <w:rPr>
          <w:rFonts w:ascii="Arial" w:eastAsia="Times New Roman" w:hAnsi="Arial" w:cs="Times New Roman"/>
          <w:szCs w:val="24"/>
          <w:lang w:eastAsia="cs-CZ"/>
        </w:rPr>
        <w:t xml:space="preserve"> v souladu s </w:t>
      </w:r>
      <w:r w:rsidR="001D6718" w:rsidRPr="000359DB">
        <w:rPr>
          <w:rFonts w:ascii="Arial" w:eastAsia="Times New Roman" w:hAnsi="Arial" w:cs="Times New Roman"/>
          <w:szCs w:val="24"/>
          <w:lang w:eastAsia="cs-CZ"/>
        </w:rPr>
        <w:t xml:space="preserve">§ 54 odst. 2 písm. a) a odst. 3 a </w:t>
      </w:r>
      <w:r w:rsidRPr="000359DB">
        <w:rPr>
          <w:rFonts w:ascii="Arial" w:eastAsia="Times New Roman" w:hAnsi="Arial" w:cs="Times New Roman"/>
          <w:szCs w:val="24"/>
          <w:lang w:eastAsia="cs-CZ"/>
        </w:rPr>
        <w:t>§ 75a odst. 1 a 2 veterinárního zákona, nařízením Evropského parlamentu a Rady (EU) 2016/429</w:t>
      </w:r>
      <w:r w:rsidR="00801BFF">
        <w:rPr>
          <w:rFonts w:ascii="Arial" w:eastAsia="Times New Roman" w:hAnsi="Arial" w:cs="Times New Roman"/>
          <w:szCs w:val="24"/>
          <w:lang w:eastAsia="cs-CZ"/>
        </w:rPr>
        <w:br/>
      </w:r>
      <w:r w:rsidRPr="000359DB">
        <w:rPr>
          <w:rFonts w:ascii="Arial" w:eastAsia="Times New Roman" w:hAnsi="Arial" w:cs="Times New Roman"/>
          <w:szCs w:val="24"/>
          <w:lang w:eastAsia="cs-CZ"/>
        </w:rPr>
        <w:t>ze dne 9. března 2016 o nákazách zvířat a o změně a zrušení některých aktů v oblasti zdraví zvířat (</w:t>
      </w:r>
      <w:r w:rsidR="00905DC0" w:rsidRPr="000359DB">
        <w:rPr>
          <w:rFonts w:ascii="Arial" w:eastAsia="Times New Roman" w:hAnsi="Arial" w:cs="Times New Roman"/>
          <w:szCs w:val="24"/>
          <w:lang w:eastAsia="cs-CZ"/>
        </w:rPr>
        <w:t xml:space="preserve">dále jen </w:t>
      </w:r>
      <w:r w:rsidRPr="000359DB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 w:rsidR="00905DC0" w:rsidRPr="000359DB"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Pr="000359DB">
        <w:rPr>
          <w:rFonts w:ascii="Arial" w:eastAsia="Times New Roman" w:hAnsi="Arial" w:cs="Times New Roman"/>
          <w:szCs w:val="24"/>
          <w:lang w:eastAsia="cs-CZ"/>
        </w:rPr>
        <w:t>), v platném znění, a nařízením Komise v přenesené pravomoci (EU) 2020/687 ze dne 17. prosince 2019, kterým se doplňuje nařízení Evropského parlamentu a Rady (EU) 2016/429, pokud jde o pravidla pro prevenci a</w:t>
      </w:r>
      <w:r w:rsidR="00237D33" w:rsidRPr="000359DB">
        <w:rPr>
          <w:rFonts w:ascii="Arial" w:eastAsia="Times New Roman" w:hAnsi="Arial" w:cs="Times New Roman"/>
          <w:szCs w:val="24"/>
          <w:lang w:eastAsia="cs-CZ"/>
        </w:rPr>
        <w:t> </w:t>
      </w:r>
      <w:r w:rsidRPr="000359DB">
        <w:rPr>
          <w:rFonts w:ascii="Arial" w:eastAsia="Times New Roman" w:hAnsi="Arial" w:cs="Times New Roman"/>
          <w:szCs w:val="24"/>
          <w:lang w:eastAsia="cs-CZ"/>
        </w:rPr>
        <w:t xml:space="preserve">tlumení určitých nákaz uvedených na seznamu, v platném znění (dále jen „nařízení Komise 2020/687“),  </w:t>
      </w:r>
      <w:r w:rsidRPr="000359DB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1F7E89E7" w14:textId="77777777" w:rsidR="00857C0C" w:rsidRPr="000359DB" w:rsidRDefault="00857C0C" w:rsidP="00857C0C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0359DB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547D1EA3" w14:textId="79A7E381" w:rsidR="00857C0C" w:rsidRDefault="007940D3" w:rsidP="00857C0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0359DB">
        <w:rPr>
          <w:rFonts w:ascii="Arial" w:eastAsia="Times New Roman" w:hAnsi="Arial" w:cs="Arial"/>
          <w:szCs w:val="20"/>
          <w:lang w:eastAsia="cs-CZ"/>
        </w:rPr>
        <w:t>k zamezení šíření</w:t>
      </w:r>
      <w:r w:rsidR="00857C0C" w:rsidRPr="000359DB">
        <w:rPr>
          <w:rFonts w:ascii="Arial" w:eastAsia="Times New Roman" w:hAnsi="Arial" w:cs="Arial"/>
          <w:szCs w:val="20"/>
          <w:lang w:eastAsia="cs-CZ"/>
        </w:rPr>
        <w:t xml:space="preserve"> nebezpečné nákazy </w:t>
      </w:r>
      <w:r w:rsidR="00BD3E52">
        <w:rPr>
          <w:rFonts w:ascii="Arial" w:eastAsia="Times New Roman" w:hAnsi="Arial" w:cs="Arial"/>
          <w:szCs w:val="20"/>
          <w:lang w:eastAsia="cs-CZ"/>
        </w:rPr>
        <w:t>-</w:t>
      </w:r>
      <w:r w:rsidR="00857C0C" w:rsidRPr="000359DB">
        <w:rPr>
          <w:rFonts w:ascii="Arial" w:eastAsia="Times New Roman" w:hAnsi="Arial" w:cs="Arial"/>
          <w:szCs w:val="20"/>
          <w:lang w:eastAsia="cs-CZ"/>
        </w:rPr>
        <w:t xml:space="preserve"> vysoce patogenní aviární influenzy </w:t>
      </w:r>
      <w:r w:rsidRPr="000359DB">
        <w:rPr>
          <w:rFonts w:ascii="Arial" w:eastAsia="Times New Roman" w:hAnsi="Arial" w:cs="Arial"/>
          <w:szCs w:val="20"/>
          <w:lang w:eastAsia="cs-CZ"/>
        </w:rPr>
        <w:t>v</w:t>
      </w:r>
      <w:r w:rsidR="00B83804" w:rsidRPr="000359DB">
        <w:rPr>
          <w:rFonts w:ascii="Arial" w:eastAsia="Times New Roman" w:hAnsi="Arial" w:cs="Arial"/>
          <w:szCs w:val="20"/>
          <w:lang w:eastAsia="cs-CZ"/>
        </w:rPr>
        <w:t> </w:t>
      </w:r>
      <w:r w:rsidR="00B83804" w:rsidRPr="000359DB">
        <w:rPr>
          <w:rFonts w:ascii="Arial" w:eastAsia="Times New Roman" w:hAnsi="Arial" w:cs="Arial"/>
          <w:b/>
          <w:bCs/>
          <w:szCs w:val="20"/>
          <w:lang w:eastAsia="cs-CZ"/>
        </w:rPr>
        <w:t xml:space="preserve">Jihomoravském </w:t>
      </w:r>
      <w:r w:rsidRPr="000359DB"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 w:rsidRPr="000359DB">
        <w:rPr>
          <w:rFonts w:ascii="Arial" w:eastAsia="Times New Roman" w:hAnsi="Arial" w:cs="Arial"/>
          <w:szCs w:val="20"/>
          <w:lang w:eastAsia="cs-CZ"/>
        </w:rPr>
        <w:t xml:space="preserve">, a to na základě potvrzení výskytu této nákazy </w:t>
      </w:r>
      <w:r w:rsidR="00857C0C" w:rsidRPr="000359DB">
        <w:rPr>
          <w:rFonts w:ascii="Arial" w:eastAsia="Times New Roman" w:hAnsi="Arial" w:cs="Arial"/>
          <w:szCs w:val="20"/>
          <w:lang w:eastAsia="cs-CZ"/>
        </w:rPr>
        <w:t>v chovu drůbeže</w:t>
      </w:r>
      <w:r w:rsidRPr="000359D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D3E52">
        <w:rPr>
          <w:rFonts w:ascii="Arial" w:eastAsia="Times New Roman" w:hAnsi="Arial" w:cs="Arial"/>
          <w:szCs w:val="20"/>
          <w:lang w:eastAsia="cs-CZ"/>
        </w:rPr>
        <w:br/>
      </w:r>
      <w:r w:rsidRPr="000359DB">
        <w:rPr>
          <w:rFonts w:ascii="Arial" w:eastAsia="Times New Roman" w:hAnsi="Arial" w:cs="Arial"/>
          <w:szCs w:val="20"/>
          <w:lang w:eastAsia="cs-CZ"/>
        </w:rPr>
        <w:t>v</w:t>
      </w:r>
      <w:r w:rsidR="00857C0C" w:rsidRPr="000359D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57C0C" w:rsidRPr="000359DB">
        <w:rPr>
          <w:rFonts w:ascii="Arial" w:eastAsia="Times New Roman" w:hAnsi="Arial" w:cs="Arial"/>
          <w:b/>
          <w:bCs/>
          <w:szCs w:val="20"/>
          <w:lang w:eastAsia="cs-CZ"/>
        </w:rPr>
        <w:t>katastrální území</w:t>
      </w:r>
      <w:r w:rsidR="00B83804" w:rsidRPr="000359DB">
        <w:rPr>
          <w:rFonts w:ascii="Arial" w:eastAsia="Times New Roman" w:hAnsi="Arial" w:cs="Arial"/>
          <w:b/>
          <w:bCs/>
          <w:szCs w:val="20"/>
          <w:lang w:eastAsia="cs-CZ"/>
        </w:rPr>
        <w:t xml:space="preserve"> Slup </w:t>
      </w:r>
      <w:r w:rsidR="00B83804" w:rsidRPr="000359DB">
        <w:rPr>
          <w:rFonts w:ascii="Arial" w:eastAsia="Aptos" w:hAnsi="Arial" w:cs="Arial"/>
          <w:b/>
          <w:bCs/>
        </w:rPr>
        <w:t>(750786)</w:t>
      </w:r>
      <w:r w:rsidR="00857C0C" w:rsidRPr="000359DB">
        <w:rPr>
          <w:rFonts w:ascii="Arial" w:eastAsia="Times New Roman" w:hAnsi="Arial" w:cs="Arial"/>
          <w:b/>
          <w:bCs/>
          <w:szCs w:val="20"/>
          <w:lang w:eastAsia="cs-CZ"/>
        </w:rPr>
        <w:t>, okres</w:t>
      </w:r>
      <w:r w:rsidR="00B36CF5" w:rsidRPr="000359DB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 w:rsidR="00B83804" w:rsidRPr="000359DB">
        <w:rPr>
          <w:rFonts w:ascii="Arial" w:eastAsia="Times New Roman" w:hAnsi="Arial" w:cs="Arial"/>
          <w:b/>
          <w:bCs/>
          <w:szCs w:val="20"/>
          <w:lang w:eastAsia="cs-CZ"/>
        </w:rPr>
        <w:t>Znojmo</w:t>
      </w:r>
      <w:r w:rsidR="00857C0C" w:rsidRPr="000359DB">
        <w:rPr>
          <w:rFonts w:ascii="Arial" w:eastAsia="Times New Roman" w:hAnsi="Arial" w:cs="Arial"/>
          <w:b/>
          <w:bCs/>
          <w:szCs w:val="20"/>
          <w:lang w:eastAsia="cs-CZ"/>
        </w:rPr>
        <w:t xml:space="preserve">, v </w:t>
      </w:r>
      <w:r w:rsidR="00B83804" w:rsidRPr="000359DB">
        <w:rPr>
          <w:rFonts w:ascii="Arial" w:eastAsia="Times New Roman" w:hAnsi="Arial" w:cs="Arial"/>
          <w:b/>
          <w:bCs/>
          <w:szCs w:val="20"/>
          <w:lang w:eastAsia="cs-CZ"/>
        </w:rPr>
        <w:t>Jihomoravském</w:t>
      </w:r>
      <w:r w:rsidR="00B36CF5" w:rsidRPr="000359DB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 w:rsidR="00857C0C" w:rsidRPr="000359DB"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 w:rsidR="00BD3E52"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16981CB7" w14:textId="77777777" w:rsidR="00BD3E52" w:rsidRPr="000359DB" w:rsidRDefault="00BD3E52" w:rsidP="00857C0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F0D2423" w14:textId="77777777" w:rsidR="00857C0C" w:rsidRPr="00B2512A" w:rsidRDefault="00857C0C" w:rsidP="00857C0C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16303327" w14:textId="77777777" w:rsidR="00857C0C" w:rsidRPr="00B2512A" w:rsidRDefault="00857C0C" w:rsidP="00857C0C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522709E0" w14:textId="77777777" w:rsidR="00857C0C" w:rsidRPr="00B2512A" w:rsidRDefault="00857C0C" w:rsidP="00857C0C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7510372C" w14:textId="2CC3E651" w:rsidR="00B83804" w:rsidRDefault="007410D4" w:rsidP="004E3CB6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Arial" w:eastAsia="Aptos" w:hAnsi="Arial" w:cs="Arial"/>
        </w:rPr>
      </w:pPr>
      <w:r w:rsidRPr="00B36CF5">
        <w:rPr>
          <w:rFonts w:ascii="Arial" w:eastAsia="Aptos" w:hAnsi="Arial" w:cs="Arial"/>
          <w:b/>
          <w:bCs/>
        </w:rPr>
        <w:t>Ochranným pásmem</w:t>
      </w:r>
      <w:r w:rsidRPr="00B36CF5">
        <w:rPr>
          <w:rFonts w:ascii="Arial" w:eastAsia="Aptos" w:hAnsi="Arial" w:cs="Arial"/>
        </w:rPr>
        <w:t xml:space="preserve"> se stanovují</w:t>
      </w:r>
      <w:r w:rsidR="00B83804">
        <w:rPr>
          <w:rFonts w:ascii="Arial" w:eastAsia="Aptos" w:hAnsi="Arial" w:cs="Arial"/>
        </w:rPr>
        <w:t>:</w:t>
      </w:r>
    </w:p>
    <w:p w14:paraId="4A29DBFA" w14:textId="054E8FCF" w:rsidR="00B83804" w:rsidRDefault="007410D4" w:rsidP="007439BE">
      <w:pPr>
        <w:pStyle w:val="Odstavecseseznamem"/>
        <w:numPr>
          <w:ilvl w:val="1"/>
          <w:numId w:val="18"/>
        </w:numPr>
        <w:spacing w:before="120" w:after="0" w:line="240" w:lineRule="auto"/>
        <w:ind w:left="1434" w:hanging="357"/>
        <w:contextualSpacing w:val="0"/>
        <w:rPr>
          <w:rFonts w:ascii="Arial" w:eastAsia="Aptos" w:hAnsi="Arial" w:cs="Arial"/>
        </w:rPr>
      </w:pPr>
      <w:r w:rsidRPr="00B36CF5">
        <w:rPr>
          <w:rFonts w:ascii="Arial" w:eastAsia="Aptos" w:hAnsi="Arial" w:cs="Arial"/>
        </w:rPr>
        <w:t xml:space="preserve"> </w:t>
      </w:r>
      <w:r w:rsidR="00B83804">
        <w:rPr>
          <w:rFonts w:ascii="Arial" w:eastAsia="Aptos" w:hAnsi="Arial" w:cs="Arial"/>
          <w:u w:val="single"/>
        </w:rPr>
        <w:t>C</w:t>
      </w:r>
      <w:r w:rsidRPr="00B36CF5">
        <w:rPr>
          <w:rFonts w:ascii="Arial" w:eastAsia="Aptos" w:hAnsi="Arial" w:cs="Arial"/>
          <w:u w:val="single"/>
        </w:rPr>
        <w:t>elá následující katastrální území:</w:t>
      </w:r>
    </w:p>
    <w:p w14:paraId="79D393D5" w14:textId="77777777" w:rsidR="00B83804" w:rsidRDefault="00B83804" w:rsidP="000359DB">
      <w:pPr>
        <w:pStyle w:val="Odstavecseseznamem"/>
        <w:spacing w:after="0" w:line="240" w:lineRule="auto"/>
        <w:jc w:val="both"/>
        <w:rPr>
          <w:rFonts w:ascii="Arial" w:eastAsia="Aptos" w:hAnsi="Arial" w:cs="Arial"/>
          <w:b/>
          <w:bCs/>
        </w:rPr>
      </w:pPr>
    </w:p>
    <w:p w14:paraId="3862D116" w14:textId="795B28E7" w:rsidR="00B83804" w:rsidRPr="00B83804" w:rsidRDefault="00B83804" w:rsidP="000359DB">
      <w:pPr>
        <w:spacing w:after="0" w:line="240" w:lineRule="auto"/>
        <w:jc w:val="both"/>
        <w:rPr>
          <w:rFonts w:ascii="Arial" w:eastAsia="Aptos" w:hAnsi="Arial" w:cs="Arial"/>
        </w:rPr>
      </w:pPr>
      <w:r w:rsidRPr="00B83804">
        <w:rPr>
          <w:rFonts w:ascii="Arial" w:eastAsia="Aptos" w:hAnsi="Arial" w:cs="Arial"/>
        </w:rPr>
        <w:t>Jaroslavice (657531); Krhovice (674419); Křídlůvky (776734); Micmanice (755877);</w:t>
      </w:r>
      <w:r w:rsidR="000359DB"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>Oleksovičky (750778); Slup (750786); Strachotice (755885);</w:t>
      </w:r>
    </w:p>
    <w:p w14:paraId="7F347DFF" w14:textId="500A7B01" w:rsidR="00B83804" w:rsidRPr="00B83804" w:rsidRDefault="00B83804" w:rsidP="00172603">
      <w:pPr>
        <w:pStyle w:val="Odstavecseseznamem"/>
        <w:numPr>
          <w:ilvl w:val="1"/>
          <w:numId w:val="18"/>
        </w:numPr>
        <w:spacing w:before="120"/>
        <w:ind w:left="1434" w:hanging="357"/>
        <w:contextualSpacing w:val="0"/>
        <w:rPr>
          <w:rFonts w:ascii="Arial" w:eastAsia="Aptos" w:hAnsi="Arial" w:cs="Arial"/>
          <w:u w:val="single"/>
        </w:rPr>
      </w:pPr>
      <w:r>
        <w:rPr>
          <w:rFonts w:ascii="Arial" w:eastAsia="Aptos" w:hAnsi="Arial" w:cs="Arial"/>
          <w:u w:val="single"/>
        </w:rPr>
        <w:t>D</w:t>
      </w:r>
      <w:r w:rsidRPr="00B83804">
        <w:rPr>
          <w:rFonts w:ascii="Arial" w:eastAsia="Aptos" w:hAnsi="Arial" w:cs="Arial"/>
          <w:u w:val="single"/>
        </w:rPr>
        <w:t>efinovaná část následujícího katastrálního území:</w:t>
      </w:r>
    </w:p>
    <w:p w14:paraId="3033ABBC" w14:textId="22A7D4C2" w:rsidR="007410D4" w:rsidRPr="00B83804" w:rsidRDefault="00B83804" w:rsidP="00B83804">
      <w:pPr>
        <w:jc w:val="both"/>
        <w:rPr>
          <w:rFonts w:ascii="Arial" w:eastAsia="Aptos" w:hAnsi="Arial" w:cs="Arial"/>
        </w:rPr>
      </w:pPr>
      <w:r w:rsidRPr="00B83804">
        <w:rPr>
          <w:rFonts w:ascii="Arial" w:eastAsia="Aptos" w:hAnsi="Arial" w:cs="Arial"/>
        </w:rPr>
        <w:t>Valtrovice (776742) - vnitřní část k.ú. vymezen</w:t>
      </w:r>
      <w:r w:rsidR="000359DB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3km distanční čárou od ohniska nákazy GPS: 48.7829406, 16.1947089</w:t>
      </w:r>
      <w:r w:rsidR="00716730">
        <w:rPr>
          <w:rFonts w:ascii="Arial" w:eastAsia="Aptos" w:hAnsi="Arial" w:cs="Arial"/>
        </w:rPr>
        <w:t>.</w:t>
      </w:r>
    </w:p>
    <w:p w14:paraId="09356816" w14:textId="77777777" w:rsidR="00B36CF5" w:rsidRPr="00B36CF5" w:rsidRDefault="00B36CF5" w:rsidP="00B83804">
      <w:pPr>
        <w:spacing w:after="0" w:line="240" w:lineRule="auto"/>
        <w:jc w:val="both"/>
        <w:rPr>
          <w:rFonts w:ascii="Arial" w:eastAsia="Aptos" w:hAnsi="Arial" w:cs="Arial"/>
        </w:rPr>
      </w:pPr>
    </w:p>
    <w:p w14:paraId="6994EE94" w14:textId="624D658C" w:rsidR="007410D4" w:rsidRPr="00215221" w:rsidRDefault="007410D4" w:rsidP="00E26CFA">
      <w:pPr>
        <w:pStyle w:val="Odstavecseseznamem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b/>
          <w:bCs/>
        </w:rPr>
        <w:t>Pásmem dozoru</w:t>
      </w:r>
      <w:r w:rsidRPr="007410D4">
        <w:rPr>
          <w:rFonts w:ascii="Arial" w:eastAsia="Aptos" w:hAnsi="Arial" w:cs="Arial"/>
        </w:rPr>
        <w:t xml:space="preserve"> se stanovují:</w:t>
      </w:r>
    </w:p>
    <w:p w14:paraId="21A1D8FA" w14:textId="77777777" w:rsidR="00215221" w:rsidRPr="00B83804" w:rsidRDefault="007410D4" w:rsidP="007439BE">
      <w:pPr>
        <w:pStyle w:val="Odstavecseseznamem"/>
        <w:numPr>
          <w:ilvl w:val="1"/>
          <w:numId w:val="18"/>
        </w:numPr>
        <w:spacing w:before="120" w:after="0" w:line="240" w:lineRule="auto"/>
        <w:ind w:left="1559" w:hanging="425"/>
        <w:contextualSpacing w:val="0"/>
        <w:jc w:val="both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u w:val="single"/>
        </w:rPr>
        <w:t>Celá následující katastrální území:</w:t>
      </w:r>
    </w:p>
    <w:p w14:paraId="5A8761B8" w14:textId="77777777" w:rsidR="00B83804" w:rsidRDefault="00B83804" w:rsidP="00B83804">
      <w:pPr>
        <w:spacing w:after="0" w:line="240" w:lineRule="auto"/>
        <w:jc w:val="both"/>
        <w:rPr>
          <w:rFonts w:ascii="Arial" w:eastAsia="Aptos" w:hAnsi="Arial" w:cs="Arial"/>
        </w:rPr>
      </w:pPr>
    </w:p>
    <w:p w14:paraId="399A4FC0" w14:textId="508A08FB" w:rsidR="00B83804" w:rsidRPr="00B83804" w:rsidRDefault="00B83804" w:rsidP="00B83804">
      <w:pPr>
        <w:spacing w:after="0" w:line="240" w:lineRule="auto"/>
        <w:jc w:val="both"/>
        <w:rPr>
          <w:rFonts w:ascii="Arial" w:eastAsia="Aptos" w:hAnsi="Arial" w:cs="Arial"/>
        </w:rPr>
      </w:pPr>
      <w:r w:rsidRPr="00B83804">
        <w:rPr>
          <w:rFonts w:ascii="Arial" w:eastAsia="Aptos" w:hAnsi="Arial" w:cs="Arial"/>
        </w:rPr>
        <w:t>Borotice nad Jevišovkou (607657); Božice (608882); České Křídlovice (608904); Derflice (625540); Dyjákovice (634140); Dyjákovičky (634166); Dyje (634174); Hodonice (640395); Hrádek u Znojma (647349); Chvalovice (655287); Ječmeniště (798835); Načeratice (701025); Oblekovice (708615); Tasovice nad Dyjí (765121); Velký Karlov (634158); Vrbovec (786128);</w:t>
      </w:r>
    </w:p>
    <w:p w14:paraId="48CD3832" w14:textId="58818F6E" w:rsidR="00B83804" w:rsidRPr="00B83804" w:rsidRDefault="007410D4" w:rsidP="00747B5C">
      <w:pPr>
        <w:pStyle w:val="Odstavecseseznamem"/>
        <w:numPr>
          <w:ilvl w:val="1"/>
          <w:numId w:val="18"/>
        </w:numPr>
        <w:spacing w:before="120" w:after="0" w:line="240" w:lineRule="auto"/>
        <w:ind w:left="1560" w:hanging="426"/>
        <w:contextualSpacing w:val="0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u w:val="single"/>
        </w:rPr>
        <w:t>Definovaná část následujících katastrálních území</w:t>
      </w:r>
      <w:r w:rsidR="00B83804">
        <w:rPr>
          <w:rFonts w:ascii="Arial" w:eastAsia="Aptos" w:hAnsi="Arial" w:cs="Arial"/>
          <w:u w:val="single"/>
        </w:rPr>
        <w:t>:</w:t>
      </w:r>
    </w:p>
    <w:p w14:paraId="2B940BDD" w14:textId="763CCCFF" w:rsidR="00B83804" w:rsidRDefault="00B83804" w:rsidP="00B83804">
      <w:pPr>
        <w:spacing w:before="120" w:after="0" w:line="240" w:lineRule="auto"/>
        <w:jc w:val="both"/>
        <w:rPr>
          <w:rFonts w:ascii="Arial" w:eastAsia="Aptos" w:hAnsi="Arial" w:cs="Arial"/>
        </w:rPr>
      </w:pPr>
      <w:r w:rsidRPr="00B83804">
        <w:rPr>
          <w:rFonts w:ascii="Arial" w:eastAsia="Aptos" w:hAnsi="Arial" w:cs="Arial"/>
        </w:rPr>
        <w:t xml:space="preserve">Bantice (600881) - </w:t>
      </w:r>
      <w:r w:rsidR="00B152D2" w:rsidRPr="00B83804">
        <w:rPr>
          <w:rFonts w:ascii="Arial" w:eastAsia="Aptos" w:hAnsi="Arial" w:cs="Arial"/>
        </w:rPr>
        <w:t xml:space="preserve">vnitřní </w:t>
      </w:r>
      <w:r w:rsidRPr="00B83804">
        <w:rPr>
          <w:rFonts w:ascii="Arial" w:eastAsia="Aptos" w:hAnsi="Arial" w:cs="Arial"/>
        </w:rPr>
        <w:t>část k.ú. vymezen</w:t>
      </w:r>
      <w:r w:rsidR="00542A9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 od ohniska nákazy GPS: 48.7829406, 16.1947089;</w:t>
      </w:r>
      <w:r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>Dobšice u Znojma (628123) -</w:t>
      </w:r>
      <w:r w:rsidR="00B152D2">
        <w:rPr>
          <w:rFonts w:ascii="Arial" w:eastAsia="Aptos" w:hAnsi="Arial" w:cs="Arial"/>
        </w:rPr>
        <w:t xml:space="preserve"> </w:t>
      </w:r>
      <w:r w:rsidR="00B152D2" w:rsidRPr="00B83804">
        <w:rPr>
          <w:rFonts w:ascii="Arial" w:eastAsia="Aptos" w:hAnsi="Arial" w:cs="Arial"/>
        </w:rPr>
        <w:t>vnitřní</w:t>
      </w:r>
      <w:r w:rsidRPr="00B83804">
        <w:rPr>
          <w:rFonts w:ascii="Arial" w:eastAsia="Aptos" w:hAnsi="Arial" w:cs="Arial"/>
        </w:rPr>
        <w:t xml:space="preserve"> část k.ú. vymezen</w:t>
      </w:r>
      <w:r w:rsidR="00542A9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 od ohniska nákazy GPS: 48.7829406, 16.1947089;</w:t>
      </w:r>
      <w:r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 xml:space="preserve">Lechovice (679861) </w:t>
      </w:r>
      <w:r w:rsidR="00DD63D9">
        <w:rPr>
          <w:rFonts w:ascii="Arial" w:eastAsia="Aptos" w:hAnsi="Arial" w:cs="Arial"/>
        </w:rPr>
        <w:br/>
      </w:r>
      <w:r w:rsidRPr="00B83804">
        <w:rPr>
          <w:rFonts w:ascii="Arial" w:eastAsia="Aptos" w:hAnsi="Arial" w:cs="Arial"/>
        </w:rPr>
        <w:t xml:space="preserve">- </w:t>
      </w:r>
      <w:r w:rsidR="00B152D2" w:rsidRPr="00B83804">
        <w:rPr>
          <w:rFonts w:ascii="Arial" w:eastAsia="Aptos" w:hAnsi="Arial" w:cs="Arial"/>
        </w:rPr>
        <w:t xml:space="preserve">vnitřní </w:t>
      </w:r>
      <w:r w:rsidRPr="00B83804">
        <w:rPr>
          <w:rFonts w:ascii="Arial" w:eastAsia="Aptos" w:hAnsi="Arial" w:cs="Arial"/>
        </w:rPr>
        <w:t>část k.ú. vymezen</w:t>
      </w:r>
      <w:r w:rsidR="00542A9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 od ohniska nákazy GPS: 48.7829406, </w:t>
      </w:r>
      <w:r w:rsidRPr="00B83804">
        <w:rPr>
          <w:rFonts w:ascii="Arial" w:eastAsia="Aptos" w:hAnsi="Arial" w:cs="Arial"/>
        </w:rPr>
        <w:lastRenderedPageBreak/>
        <w:t>16.1947089;</w:t>
      </w:r>
      <w:r w:rsidR="00BD3E52"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 xml:space="preserve">Nový Šaldorf (707988) - </w:t>
      </w:r>
      <w:r w:rsidR="00B152D2" w:rsidRPr="00B83804">
        <w:rPr>
          <w:rFonts w:ascii="Arial" w:eastAsia="Aptos" w:hAnsi="Arial" w:cs="Arial"/>
        </w:rPr>
        <w:t xml:space="preserve">vnitřní </w:t>
      </w:r>
      <w:r w:rsidRPr="00B83804">
        <w:rPr>
          <w:rFonts w:ascii="Arial" w:eastAsia="Aptos" w:hAnsi="Arial" w:cs="Arial"/>
        </w:rPr>
        <w:t>část k.ú. vymezen</w:t>
      </w:r>
      <w:r w:rsidR="00542A9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</w:t>
      </w:r>
      <w:r w:rsidR="00553668">
        <w:rPr>
          <w:rFonts w:ascii="Arial" w:eastAsia="Aptos" w:hAnsi="Arial" w:cs="Arial"/>
        </w:rPr>
        <w:br/>
      </w:r>
      <w:r w:rsidRPr="00B83804">
        <w:rPr>
          <w:rFonts w:ascii="Arial" w:eastAsia="Aptos" w:hAnsi="Arial" w:cs="Arial"/>
        </w:rPr>
        <w:t>od ohniska nákazy GPS: 48.7829406, 16.1947089;</w:t>
      </w:r>
      <w:r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 xml:space="preserve">Práče (726966) - </w:t>
      </w:r>
      <w:r w:rsidR="00B152D2" w:rsidRPr="00B83804">
        <w:rPr>
          <w:rFonts w:ascii="Arial" w:eastAsia="Aptos" w:hAnsi="Arial" w:cs="Arial"/>
        </w:rPr>
        <w:t xml:space="preserve">vnitřní </w:t>
      </w:r>
      <w:r w:rsidRPr="00B83804">
        <w:rPr>
          <w:rFonts w:ascii="Arial" w:eastAsia="Aptos" w:hAnsi="Arial" w:cs="Arial"/>
        </w:rPr>
        <w:t>část k.ú. vymezen</w:t>
      </w:r>
      <w:r w:rsidR="00542A9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 od ohniska nákazy GPS: 48.7829406, 16.1947089;</w:t>
      </w:r>
      <w:r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 xml:space="preserve">Šanov nad Jevišovkou (762016) - </w:t>
      </w:r>
      <w:r w:rsidR="00B152D2" w:rsidRPr="00B83804">
        <w:rPr>
          <w:rFonts w:ascii="Arial" w:eastAsia="Aptos" w:hAnsi="Arial" w:cs="Arial"/>
        </w:rPr>
        <w:t xml:space="preserve">vnitřní </w:t>
      </w:r>
      <w:r w:rsidRPr="00B83804">
        <w:rPr>
          <w:rFonts w:ascii="Arial" w:eastAsia="Aptos" w:hAnsi="Arial" w:cs="Arial"/>
        </w:rPr>
        <w:t>část k.ú. vymezen</w:t>
      </w:r>
      <w:r w:rsidR="00542A9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 od ohniska nákazy GPS: 48.7829406, 16.1947089;</w:t>
      </w:r>
      <w:r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 xml:space="preserve">Těšetice u Znojma (766691) - </w:t>
      </w:r>
      <w:r w:rsidR="00B152D2" w:rsidRPr="00B83804">
        <w:rPr>
          <w:rFonts w:ascii="Arial" w:eastAsia="Aptos" w:hAnsi="Arial" w:cs="Arial"/>
        </w:rPr>
        <w:t xml:space="preserve">vnitřní </w:t>
      </w:r>
      <w:r w:rsidRPr="00B83804">
        <w:rPr>
          <w:rFonts w:ascii="Arial" w:eastAsia="Aptos" w:hAnsi="Arial" w:cs="Arial"/>
        </w:rPr>
        <w:t>část k.ú. vymezen</w:t>
      </w:r>
      <w:r w:rsidR="00542A9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 od ohniska nákazy GPS: 48.7829406, 16.1947089;</w:t>
      </w:r>
      <w:r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 xml:space="preserve">Valtrovice (776742) </w:t>
      </w:r>
      <w:r w:rsidR="00553668">
        <w:rPr>
          <w:rFonts w:ascii="Arial" w:eastAsia="Aptos" w:hAnsi="Arial" w:cs="Arial"/>
        </w:rPr>
        <w:br/>
      </w:r>
      <w:r w:rsidRPr="00B83804">
        <w:rPr>
          <w:rFonts w:ascii="Arial" w:eastAsia="Aptos" w:hAnsi="Arial" w:cs="Arial"/>
        </w:rPr>
        <w:t>- vnější část k.ú. vymezen</w:t>
      </w:r>
      <w:r w:rsidR="00D43E0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3km distanční čárou od ohniska nákazy GPS: 48.7829406, 16.1947089;</w:t>
      </w:r>
      <w:r>
        <w:rPr>
          <w:rFonts w:ascii="Arial" w:eastAsia="Aptos" w:hAnsi="Arial" w:cs="Arial"/>
        </w:rPr>
        <w:t xml:space="preserve"> </w:t>
      </w:r>
      <w:r w:rsidRPr="00B83804">
        <w:rPr>
          <w:rFonts w:ascii="Arial" w:eastAsia="Aptos" w:hAnsi="Arial" w:cs="Arial"/>
        </w:rPr>
        <w:t xml:space="preserve">Znojmo-Louka (793574) - </w:t>
      </w:r>
      <w:r w:rsidR="00B152D2" w:rsidRPr="00B83804">
        <w:rPr>
          <w:rFonts w:ascii="Arial" w:eastAsia="Aptos" w:hAnsi="Arial" w:cs="Arial"/>
        </w:rPr>
        <w:t xml:space="preserve">vnitřní </w:t>
      </w:r>
      <w:r w:rsidRPr="00B83804">
        <w:rPr>
          <w:rFonts w:ascii="Arial" w:eastAsia="Aptos" w:hAnsi="Arial" w:cs="Arial"/>
        </w:rPr>
        <w:t>část k.ú. vymezen</w:t>
      </w:r>
      <w:r w:rsidR="00D43E01">
        <w:rPr>
          <w:rFonts w:ascii="Arial" w:eastAsia="Aptos" w:hAnsi="Arial" w:cs="Arial"/>
        </w:rPr>
        <w:t>á</w:t>
      </w:r>
      <w:r w:rsidRPr="00B83804">
        <w:rPr>
          <w:rFonts w:ascii="Arial" w:eastAsia="Aptos" w:hAnsi="Arial" w:cs="Arial"/>
        </w:rPr>
        <w:t xml:space="preserve"> 10km distanční čárou </w:t>
      </w:r>
      <w:r w:rsidR="00553668">
        <w:rPr>
          <w:rFonts w:ascii="Arial" w:eastAsia="Aptos" w:hAnsi="Arial" w:cs="Arial"/>
        </w:rPr>
        <w:br/>
      </w:r>
      <w:r w:rsidRPr="00B83804">
        <w:rPr>
          <w:rFonts w:ascii="Arial" w:eastAsia="Aptos" w:hAnsi="Arial" w:cs="Arial"/>
        </w:rPr>
        <w:t>od ohniska nákazy GPS: 48.7829406, 16.1947089</w:t>
      </w:r>
      <w:r w:rsidR="00553668">
        <w:rPr>
          <w:rFonts w:ascii="Arial" w:eastAsia="Aptos" w:hAnsi="Arial" w:cs="Arial"/>
        </w:rPr>
        <w:t>.</w:t>
      </w:r>
    </w:p>
    <w:p w14:paraId="31048E72" w14:textId="77777777" w:rsidR="00BD3E52" w:rsidRPr="00B83804" w:rsidRDefault="00BD3E52" w:rsidP="001360A5">
      <w:pPr>
        <w:spacing w:after="0" w:line="240" w:lineRule="auto"/>
        <w:jc w:val="both"/>
        <w:rPr>
          <w:rFonts w:ascii="Arial" w:eastAsia="Aptos" w:hAnsi="Arial" w:cs="Arial"/>
        </w:rPr>
      </w:pPr>
    </w:p>
    <w:p w14:paraId="2176B203" w14:textId="77777777" w:rsidR="00B83804" w:rsidRPr="00B83804" w:rsidRDefault="00B83804" w:rsidP="00B83804">
      <w:pPr>
        <w:spacing w:before="120" w:after="0" w:line="240" w:lineRule="auto"/>
        <w:rPr>
          <w:rFonts w:ascii="Arial" w:eastAsia="Aptos" w:hAnsi="Arial" w:cs="Arial"/>
        </w:rPr>
      </w:pPr>
    </w:p>
    <w:p w14:paraId="1A87FF25" w14:textId="77777777" w:rsidR="00857C0C" w:rsidRPr="00B2512A" w:rsidRDefault="00857C0C" w:rsidP="00857C0C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B2512A">
        <w:rPr>
          <w:rFonts w:ascii="Arial" w:eastAsia="Times New Roman" w:hAnsi="Arial" w:cs="Arial"/>
          <w:b/>
          <w:lang w:eastAsia="cs-CZ"/>
        </w:rPr>
        <w:t>Čl. 2</w:t>
      </w:r>
    </w:p>
    <w:p w14:paraId="6E53FF83" w14:textId="77777777" w:rsidR="00857C0C" w:rsidRPr="00B2512A" w:rsidRDefault="00857C0C" w:rsidP="008344B9">
      <w:pPr>
        <w:spacing w:before="120" w:after="239"/>
        <w:ind w:left="11" w:right="17" w:hanging="11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Opatření v uzavřeném pásmu </w:t>
      </w:r>
    </w:p>
    <w:p w14:paraId="277E32F6" w14:textId="77777777" w:rsidR="00857C0C" w:rsidRPr="00B2512A" w:rsidRDefault="00857C0C" w:rsidP="00857C0C">
      <w:pPr>
        <w:spacing w:after="111" w:line="25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Obcím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1A192D5C" w14:textId="017EFE22" w:rsidR="00E464AE" w:rsidRPr="00E464AE" w:rsidRDefault="00857C0C" w:rsidP="00391D1C">
      <w:pPr>
        <w:numPr>
          <w:ilvl w:val="0"/>
          <w:numId w:val="8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E464AE">
        <w:rPr>
          <w:rFonts w:ascii="Arial" w:eastAsia="Times New Roman" w:hAnsi="Arial" w:cs="Arial"/>
          <w:b/>
          <w:color w:val="000000"/>
          <w:lang w:eastAsia="cs-CZ"/>
        </w:rPr>
        <w:t xml:space="preserve">na základě hlášení chovatelů </w:t>
      </w:r>
      <w:r w:rsidR="00E464AE" w:rsidRPr="00E464AE">
        <w:rPr>
          <w:rFonts w:ascii="Arial" w:eastAsia="Times New Roman" w:hAnsi="Arial" w:cs="Arial"/>
          <w:b/>
          <w:color w:val="000000"/>
          <w:lang w:eastAsia="cs-CZ"/>
        </w:rPr>
        <w:t xml:space="preserve">provést soupis všech hospodářství, kde je chována </w:t>
      </w:r>
      <w:r w:rsidR="00734D4B">
        <w:rPr>
          <w:rFonts w:ascii="Arial" w:eastAsia="Times New Roman" w:hAnsi="Arial" w:cs="Arial"/>
          <w:b/>
          <w:color w:val="000000"/>
          <w:lang w:eastAsia="cs-CZ"/>
        </w:rPr>
        <w:br/>
      </w:r>
      <w:r w:rsidR="00E464AE" w:rsidRPr="00E464AE">
        <w:rPr>
          <w:rFonts w:ascii="Arial" w:eastAsia="Times New Roman" w:hAnsi="Arial" w:cs="Arial"/>
          <w:b/>
          <w:color w:val="000000"/>
          <w:lang w:eastAsia="cs-CZ"/>
        </w:rPr>
        <w:t>či držena drůbež</w:t>
      </w:r>
      <w:r w:rsidR="00455B37">
        <w:rPr>
          <w:rFonts w:ascii="Arial" w:eastAsia="Times New Roman" w:hAnsi="Arial" w:cs="Arial"/>
          <w:b/>
          <w:color w:val="000000"/>
          <w:lang w:eastAsia="cs-CZ"/>
        </w:rPr>
        <w:t xml:space="preserve"> nebo ptáci chovaní v zajetí</w:t>
      </w:r>
      <w:r w:rsidR="00E464AE" w:rsidRPr="00E464AE">
        <w:rPr>
          <w:rFonts w:ascii="Arial" w:eastAsia="Times New Roman" w:hAnsi="Arial" w:cs="Arial"/>
          <w:b/>
          <w:color w:val="000000"/>
          <w:lang w:eastAsia="cs-CZ"/>
        </w:rPr>
        <w:t xml:space="preserve"> (dále jen „chovaní ptáci“), s výjimkou domácností, které chovají ptáky v zájmovém chovu (druhy ptáků jiné než kur domácí, krůty, perličky, kachny, husy, křepelky, holubi, bažanti, koroptve a běžci). </w:t>
      </w:r>
    </w:p>
    <w:p w14:paraId="55C3DD27" w14:textId="04FDE3D2" w:rsidR="00857C0C" w:rsidRPr="0056156B" w:rsidRDefault="00857C0C" w:rsidP="00857C0C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40784B">
        <w:rPr>
          <w:rFonts w:ascii="Arial" w:eastAsia="Times New Roman" w:hAnsi="Arial" w:cs="Arial"/>
          <w:b/>
          <w:lang w:eastAsia="cs-CZ"/>
        </w:rPr>
        <w:t xml:space="preserve">Soupis bude proveden zvlášť pro hospodářství v ochranném pásmu a zvlášť </w:t>
      </w:r>
      <w:r w:rsidR="00734D4B">
        <w:rPr>
          <w:rFonts w:ascii="Arial" w:eastAsia="Times New Roman" w:hAnsi="Arial" w:cs="Arial"/>
          <w:b/>
          <w:lang w:eastAsia="cs-CZ"/>
        </w:rPr>
        <w:br/>
      </w:r>
      <w:r w:rsidRPr="0040784B">
        <w:rPr>
          <w:rFonts w:ascii="Arial" w:eastAsia="Times New Roman" w:hAnsi="Arial" w:cs="Arial"/>
          <w:b/>
          <w:lang w:eastAsia="cs-CZ"/>
        </w:rPr>
        <w:t>pro hospodářství v pásmu dozoru</w:t>
      </w:r>
      <w:r w:rsidR="00564CA7" w:rsidRPr="0040784B">
        <w:rPr>
          <w:rFonts w:ascii="Arial" w:eastAsia="Times New Roman" w:hAnsi="Arial" w:cs="Arial"/>
          <w:b/>
          <w:lang w:eastAsia="cs-CZ"/>
        </w:rPr>
        <w:t>. Soupis</w:t>
      </w:r>
      <w:r w:rsidR="004B7836" w:rsidRPr="0040784B">
        <w:rPr>
          <w:rFonts w:ascii="Arial" w:eastAsia="Times New Roman" w:hAnsi="Arial" w:cs="Arial"/>
          <w:b/>
          <w:lang w:eastAsia="cs-CZ"/>
        </w:rPr>
        <w:t xml:space="preserve"> </w:t>
      </w:r>
      <w:r w:rsidRPr="0040784B">
        <w:rPr>
          <w:rFonts w:ascii="Arial" w:eastAsia="Times New Roman" w:hAnsi="Arial" w:cs="Arial"/>
          <w:b/>
          <w:lang w:eastAsia="cs-CZ"/>
        </w:rPr>
        <w:t xml:space="preserve">bude obsahovat vždy druh, kategorii </w:t>
      </w:r>
      <w:r w:rsidR="00734D4B">
        <w:rPr>
          <w:rFonts w:ascii="Arial" w:eastAsia="Times New Roman" w:hAnsi="Arial" w:cs="Arial"/>
          <w:b/>
          <w:lang w:eastAsia="cs-CZ"/>
        </w:rPr>
        <w:br/>
      </w:r>
      <w:r w:rsidRPr="0040784B">
        <w:rPr>
          <w:rFonts w:ascii="Arial" w:eastAsia="Times New Roman" w:hAnsi="Arial" w:cs="Arial"/>
          <w:b/>
          <w:lang w:eastAsia="cs-CZ"/>
        </w:rPr>
        <w:t>a počet chovaných ptáků v každém chovu či hospodářství</w:t>
      </w:r>
      <w:r w:rsidR="00564CA7" w:rsidRPr="0040784B">
        <w:rPr>
          <w:rFonts w:ascii="Arial" w:eastAsia="Times New Roman" w:hAnsi="Arial" w:cs="Arial"/>
          <w:b/>
          <w:lang w:eastAsia="cs-CZ"/>
        </w:rPr>
        <w:t xml:space="preserve"> a bude předán</w:t>
      </w:r>
      <w:r w:rsidRPr="0040784B">
        <w:rPr>
          <w:rFonts w:ascii="Arial" w:eastAsia="Times New Roman" w:hAnsi="Arial" w:cs="Arial"/>
          <w:b/>
          <w:lang w:eastAsia="cs-CZ"/>
        </w:rPr>
        <w:t xml:space="preserve"> KVS nejpozději do </w:t>
      </w:r>
      <w:r w:rsidR="00014DF0" w:rsidRPr="0040784B">
        <w:rPr>
          <w:rFonts w:ascii="Arial" w:eastAsia="Times New Roman" w:hAnsi="Arial" w:cs="Arial"/>
          <w:b/>
          <w:lang w:eastAsia="cs-CZ"/>
        </w:rPr>
        <w:t>11. 03. 2026</w:t>
      </w:r>
      <w:r w:rsidR="007C763D" w:rsidRPr="0040784B">
        <w:rPr>
          <w:rFonts w:ascii="Arial" w:eastAsia="Times New Roman" w:hAnsi="Arial" w:cs="Arial"/>
          <w:b/>
          <w:lang w:eastAsia="cs-CZ"/>
        </w:rPr>
        <w:t xml:space="preserve"> </w:t>
      </w:r>
      <w:r w:rsidRPr="0040784B">
        <w:rPr>
          <w:rFonts w:ascii="Arial" w:eastAsia="Times New Roman" w:hAnsi="Arial" w:cs="Arial"/>
          <w:b/>
          <w:u w:val="single"/>
          <w:lang w:eastAsia="cs-CZ"/>
        </w:rPr>
        <w:t>prostřednictvím následujících formulář</w:t>
      </w:r>
      <w:r w:rsidR="00503CD2" w:rsidRPr="0040784B">
        <w:rPr>
          <w:rFonts w:ascii="Arial" w:eastAsia="Times New Roman" w:hAnsi="Arial" w:cs="Arial"/>
          <w:b/>
          <w:u w:val="single"/>
          <w:lang w:eastAsia="cs-CZ"/>
        </w:rPr>
        <w:t>ů</w:t>
      </w:r>
      <w:r w:rsidRPr="0040784B">
        <w:rPr>
          <w:rFonts w:ascii="Arial" w:eastAsia="Times New Roman" w:hAnsi="Arial" w:cs="Arial"/>
          <w:b/>
          <w:u w:val="single"/>
          <w:lang w:eastAsia="cs-CZ"/>
        </w:rPr>
        <w:t xml:space="preserve"> na webových stránkách Státní veterinární správy</w:t>
      </w:r>
      <w:r w:rsidRPr="0056156B">
        <w:rPr>
          <w:rFonts w:ascii="Arial" w:eastAsia="Times New Roman" w:hAnsi="Arial" w:cs="Arial"/>
          <w:color w:val="000000"/>
          <w:lang w:eastAsia="cs-CZ"/>
        </w:rPr>
        <w:t xml:space="preserve">: </w:t>
      </w:r>
    </w:p>
    <w:p w14:paraId="56080532" w14:textId="75F8C9A2" w:rsidR="00857C0C" w:rsidRPr="002B0E3B" w:rsidRDefault="00564CA7" w:rsidP="00857C0C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="00857C0C"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ochranném pásmu: </w:t>
      </w:r>
    </w:p>
    <w:p w14:paraId="53923BF7" w14:textId="77777777" w:rsidR="008E4723" w:rsidRPr="008E4723" w:rsidRDefault="008E4723" w:rsidP="008E4723">
      <w:pPr>
        <w:spacing w:after="0" w:line="313" w:lineRule="auto"/>
        <w:ind w:left="280" w:right="869" w:hanging="10"/>
        <w:rPr>
          <w:rFonts w:ascii="Arial" w:hAnsi="Arial" w:cs="Arial"/>
          <w:i/>
          <w:iCs/>
          <w:color w:val="FF0000"/>
        </w:rPr>
      </w:pPr>
      <w:hyperlink r:id="rId11" w:anchor="pasmo=SLUP-KVSB-2026-3KM" w:history="1">
        <w:r w:rsidRPr="008E4723">
          <w:rPr>
            <w:rStyle w:val="Hypertextovodkaz"/>
            <w:rFonts w:ascii="Arial" w:hAnsi="Arial" w:cs="Arial"/>
            <w:i/>
            <w:iCs/>
          </w:rPr>
          <w:t>https://www.svscr.cz/online-formulare/aviarni-influenza-stavy-drubeze-a-ostatnich-ptaku-v-obci-v2/#pasmo=SLUP-KVSB-2026-3KM</w:t>
        </w:r>
      </w:hyperlink>
    </w:p>
    <w:p w14:paraId="2C4F5C93" w14:textId="645C3952" w:rsidR="00857C0C" w:rsidRPr="002B0E3B" w:rsidRDefault="00564CA7" w:rsidP="00857C0C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F</w:t>
      </w:r>
      <w:r w:rsidR="00857C0C" w:rsidRPr="002B0E3B">
        <w:rPr>
          <w:rFonts w:ascii="Arial" w:eastAsia="Times New Roman" w:hAnsi="Arial" w:cs="Arial"/>
          <w:b/>
          <w:color w:val="000000"/>
          <w:lang w:eastAsia="cs-CZ"/>
        </w:rPr>
        <w:t xml:space="preserve">ormulář pro soupis chovatelů v pásmu dozoru: </w:t>
      </w:r>
    </w:p>
    <w:p w14:paraId="6295D3FB" w14:textId="77777777" w:rsidR="00B51222" w:rsidRPr="00B51222" w:rsidRDefault="00B51222" w:rsidP="00B51222">
      <w:pPr>
        <w:spacing w:after="0" w:line="250" w:lineRule="auto"/>
        <w:ind w:left="285" w:right="14"/>
        <w:jc w:val="both"/>
        <w:rPr>
          <w:rFonts w:ascii="Arial" w:hAnsi="Arial" w:cs="Arial"/>
          <w:i/>
          <w:iCs/>
          <w:color w:val="FF0000"/>
        </w:rPr>
      </w:pPr>
      <w:hyperlink r:id="rId12" w:anchor="pasmo=SLUP-KVSB-2026-10KM" w:history="1">
        <w:r w:rsidRPr="00B51222">
          <w:rPr>
            <w:rStyle w:val="Hypertextovodkaz"/>
            <w:rFonts w:ascii="Arial" w:hAnsi="Arial" w:cs="Arial"/>
            <w:i/>
            <w:iCs/>
          </w:rPr>
          <w:t>https://www.svscr.cz/online-formulare/aviarni-influenza-stavy-drubeze-a-ostatnich-ptaku-v-obci-v2/#pasmo=SLUP-KVSB-2026-10KM</w:t>
        </w:r>
      </w:hyperlink>
    </w:p>
    <w:p w14:paraId="29887384" w14:textId="77777777" w:rsidR="00857C0C" w:rsidRPr="00F22489" w:rsidRDefault="00857C0C" w:rsidP="00857C0C">
      <w:pPr>
        <w:spacing w:after="0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2C45934" w14:textId="6EB5C0A1" w:rsidR="00857C0C" w:rsidRPr="00B2512A" w:rsidRDefault="00857C0C" w:rsidP="00857C0C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informovat veřejnost způsobem v obci obvyklým</w:t>
      </w:r>
      <w:r w:rsidRPr="00B2512A">
        <w:rPr>
          <w:rFonts w:ascii="Arial" w:eastAsia="Times New Roman" w:hAnsi="Arial" w:cs="Arial"/>
          <w:color w:val="000000"/>
          <w:lang w:eastAsia="cs-CZ"/>
        </w:rPr>
        <w:t>, s cílem zvýšit povědomí o nákaze zejména mezi chovateli drůbeže nebo jiného ptactva chovaného v zajetí, lovci, pozorovateli ptáků</w:t>
      </w:r>
      <w:r w:rsidR="00045214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719F2051" w14:textId="6035BA20" w:rsidR="00857C0C" w:rsidRPr="00B2512A" w:rsidRDefault="00857C0C" w:rsidP="00857C0C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zajistit kontejnery nebo nepropustné uzavíratelné nádoby k bezpečnému uložení uhynulých volně žijících ptáků pro jejich svoz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a neškodné odstranění asanačním podnikem</w:t>
      </w:r>
      <w:r w:rsidRPr="00B2512A">
        <w:rPr>
          <w:rFonts w:ascii="Arial" w:eastAsia="Times New Roman" w:hAnsi="Arial" w:cs="Arial"/>
          <w:color w:val="000000"/>
          <w:lang w:eastAsia="cs-CZ"/>
        </w:rPr>
        <w:t>; tyto nádoby vhodně umístit a označit nápisem „</w:t>
      </w:r>
      <w:r w:rsidRPr="00B2512A">
        <w:rPr>
          <w:rFonts w:ascii="Arial" w:eastAsia="Times New Roman" w:hAnsi="Arial" w:cs="Arial"/>
          <w:i/>
          <w:color w:val="000000"/>
          <w:lang w:eastAsia="cs-CZ"/>
        </w:rPr>
        <w:t>VŽP 2. kategorie - Není určeno ke krmení zvířat</w:t>
      </w:r>
      <w:r w:rsidRPr="00B2512A">
        <w:rPr>
          <w:rFonts w:ascii="Arial" w:eastAsia="Times New Roman" w:hAnsi="Arial" w:cs="Arial"/>
          <w:color w:val="000000"/>
          <w:lang w:eastAsia="cs-CZ"/>
        </w:rPr>
        <w:t>“; neprodleně hlásit výskyt vedlejších produktů živočišného původu asanačnímu podniku a po jejich odvozu asanačním podnikem provést dezinfekci nádoby účinným dezinfekčním přípravkem</w:t>
      </w:r>
      <w:r w:rsidR="00A6736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00A7AA28" w14:textId="1B19B20E" w:rsidR="00857C0C" w:rsidRPr="00B2512A" w:rsidRDefault="00857C0C" w:rsidP="00857C0C">
      <w:pPr>
        <w:numPr>
          <w:ilvl w:val="0"/>
          <w:numId w:val="8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spolupracovat s KVS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při provádění intenzivního úředního dozoru nad populacemi volně žijícího ptactva, zejména vodního ptactva a dalšího monitorování uhynulých </w:t>
      </w:r>
      <w:r w:rsidR="00734D4B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nebo nemocných ptáků</w:t>
      </w:r>
      <w:r w:rsidR="00A6736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B377535" w14:textId="77777777" w:rsidR="00857C0C" w:rsidRPr="00B2512A" w:rsidRDefault="00857C0C" w:rsidP="00857C0C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59984054" w14:textId="54B0DB0D" w:rsidR="00857C0C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 xml:space="preserve">zamezit vniku volně žijícího ptactva </w:t>
      </w:r>
      <w:r w:rsidR="000438C2">
        <w:rPr>
          <w:rFonts w:ascii="Arial" w:eastAsia="Times New Roman" w:hAnsi="Arial" w:cs="Arial"/>
          <w:color w:val="000000"/>
          <w:u w:val="single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>do objektů zasíťováním oken a větracích otvorů</w:t>
      </w:r>
      <w:r w:rsidRPr="00B2512A">
        <w:rPr>
          <w:rFonts w:ascii="Arial" w:eastAsia="Times New Roman" w:hAnsi="Arial" w:cs="Arial"/>
          <w:color w:val="000000"/>
          <w:lang w:eastAsia="cs-CZ"/>
        </w:rPr>
        <w:t>, zamezit vstupu jiných druhů zvířat</w:t>
      </w:r>
      <w:r w:rsidR="000438C2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nebo slučitelné s požadavky na pohodu </w:t>
      </w: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>chovaných ptáků,</w:t>
      </w:r>
      <w:r w:rsidR="00564CA7" w:rsidRPr="00564CA7">
        <w:t xml:space="preserve"> </w:t>
      </w:r>
      <w:r w:rsidR="00564CA7" w:rsidRPr="00564CA7">
        <w:rPr>
          <w:rFonts w:ascii="Arial" w:eastAsia="Times New Roman" w:hAnsi="Arial" w:cs="Arial"/>
          <w:color w:val="000000"/>
          <w:lang w:eastAsia="cs-CZ"/>
        </w:rPr>
        <w:t>přijmout přiměřená opatření k minimalizaci jejich kontaktů s volně žijícím ptactvem</w:t>
      </w:r>
      <w:r w:rsidR="00564CA7"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s drůbeží nebo jiným ptactvem chovaným v zajetí z jiných hospodářství</w:t>
      </w:r>
      <w:r w:rsidR="00A67361">
        <w:rPr>
          <w:rFonts w:ascii="Arial" w:eastAsia="Times New Roman" w:hAnsi="Arial" w:cs="Arial"/>
          <w:color w:val="000000"/>
          <w:lang w:eastAsia="cs-CZ"/>
        </w:rPr>
        <w:t>,</w:t>
      </w:r>
    </w:p>
    <w:p w14:paraId="2DDA9100" w14:textId="3E4B4189" w:rsidR="00564CA7" w:rsidRPr="00B2512A" w:rsidRDefault="00564CA7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564CA7">
        <w:rPr>
          <w:rFonts w:ascii="Arial" w:eastAsia="Times New Roman" w:hAnsi="Arial" w:cs="Arial"/>
          <w:color w:val="000000"/>
          <w:lang w:eastAsia="cs-CZ"/>
        </w:rPr>
        <w:t>zamezit přístupu volně žijících ptáků ke krmivu a napájecí vodě a zabránit kontaminaci krmiva a napájecí vody trusem volně žijících ptáků,</w:t>
      </w:r>
    </w:p>
    <w:p w14:paraId="40E8C629" w14:textId="6156C5FF" w:rsidR="00857C0C" w:rsidRPr="00B2512A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další dozor v chovu s cílem zjistit jakékoli další šíření nákazy do hospodářství 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či chovu, včetně jakékoli zvýšené nemocnosti nebo úhynů nebo významného poklesu údajů o produkci; každé takové zvýšení nebo pokles okamžitě oznámit KVS na nepřetržitě dostupnou krizovou linku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+420</w:t>
      </w:r>
      <w:r w:rsidR="00014DF0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014DF0" w:rsidRPr="00014DF0">
        <w:rPr>
          <w:rFonts w:ascii="Arial" w:eastAsia="Times New Roman" w:hAnsi="Arial" w:cs="Arial"/>
          <w:b/>
          <w:color w:val="000000"/>
          <w:lang w:eastAsia="cs-CZ"/>
        </w:rPr>
        <w:t>720 995</w:t>
      </w:r>
      <w:r w:rsidR="00014DF0">
        <w:rPr>
          <w:rFonts w:ascii="Arial" w:eastAsia="Times New Roman" w:hAnsi="Arial" w:cs="Arial"/>
          <w:b/>
          <w:color w:val="000000"/>
          <w:lang w:eastAsia="cs-CZ"/>
        </w:rPr>
        <w:t> </w:t>
      </w:r>
      <w:r w:rsidR="00014DF0" w:rsidRPr="00014DF0">
        <w:rPr>
          <w:rFonts w:ascii="Arial" w:eastAsia="Times New Roman" w:hAnsi="Arial" w:cs="Arial"/>
          <w:b/>
          <w:color w:val="000000"/>
          <w:lang w:eastAsia="cs-CZ"/>
        </w:rPr>
        <w:t>213</w:t>
      </w:r>
      <w:r w:rsidR="00014DF0" w:rsidRPr="00996513">
        <w:rPr>
          <w:rFonts w:ascii="Arial" w:eastAsia="Times New Roman" w:hAnsi="Arial" w:cs="Arial"/>
          <w:lang w:eastAsia="cs-CZ"/>
        </w:rPr>
        <w:t>,</w:t>
      </w:r>
    </w:p>
    <w:p w14:paraId="3D06DF19" w14:textId="5CEA4CA3" w:rsidR="00857C0C" w:rsidRPr="00B2512A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používat na vstupech a výstupech do a z hospodářství či chovu dezinfekční prostředky vhodné k tlumení nákazy</w:t>
      </w:r>
      <w:r w:rsidR="00A6736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4BA99181" w14:textId="238AE155" w:rsidR="00857C0C" w:rsidRPr="00B2512A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</w:t>
      </w:r>
      <w:r w:rsidR="00A6736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433FF062" w14:textId="086CB932" w:rsidR="00857C0C" w:rsidRPr="00B2512A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vést záznamy o všech osobách, které hospodářství či chov navštěvují, udržovat je 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v aktuálním stavu s cílem usnadnit dozor nad nákazou a jejich tlumení a zpřístupnit je KVS na její žádost; záznamy o návštěvách se nevyžadují, pokud návštěvníci nemají přístup 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do prostor, kde jsou ptáci chováni</w:t>
      </w:r>
      <w:r w:rsidR="00A67361">
        <w:rPr>
          <w:rFonts w:ascii="Arial" w:eastAsia="Times New Roman" w:hAnsi="Arial" w:cs="Arial"/>
          <w:color w:val="000000"/>
          <w:lang w:eastAsia="cs-CZ"/>
        </w:rPr>
        <w:t>,</w:t>
      </w:r>
    </w:p>
    <w:p w14:paraId="06F5B65F" w14:textId="0CA0A562" w:rsidR="00857C0C" w:rsidRPr="0040784B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 xml:space="preserve">umožnit úřednímu veterinárnímu lékaři provedení klinické prohlídky zvířat včetně případného odběru vzorků a poskytnout </w:t>
      </w:r>
      <w:r w:rsidRPr="0040784B">
        <w:rPr>
          <w:rFonts w:ascii="Arial" w:eastAsia="Times New Roman" w:hAnsi="Arial" w:cs="Arial"/>
          <w:lang w:eastAsia="cs-CZ"/>
        </w:rPr>
        <w:t>mu potřebnou součinnost</w:t>
      </w:r>
      <w:r w:rsidR="00A67361" w:rsidRPr="0040784B">
        <w:rPr>
          <w:rFonts w:ascii="Arial" w:eastAsia="Times New Roman" w:hAnsi="Arial" w:cs="Arial"/>
          <w:lang w:eastAsia="cs-CZ"/>
        </w:rPr>
        <w:t>,</w:t>
      </w:r>
    </w:p>
    <w:bookmarkEnd w:id="0"/>
    <w:p w14:paraId="1B621B07" w14:textId="711A2393" w:rsidR="00857C0C" w:rsidRPr="0040784B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40784B">
        <w:rPr>
          <w:rFonts w:ascii="Arial" w:eastAsia="Times New Roman" w:hAnsi="Arial" w:cs="Arial"/>
          <w:lang w:eastAsia="cs-CZ"/>
        </w:rPr>
        <w:t>v souladu s § 40 veterinárního zákona neškodně odstraňovat kadávery, a to neprodleně</w:t>
      </w:r>
      <w:r w:rsidR="00A67361" w:rsidRPr="0040784B">
        <w:rPr>
          <w:rFonts w:ascii="Arial" w:eastAsia="Times New Roman" w:hAnsi="Arial" w:cs="Arial"/>
          <w:lang w:eastAsia="cs-CZ"/>
        </w:rPr>
        <w:t>,</w:t>
      </w:r>
      <w:r w:rsidRPr="0040784B">
        <w:rPr>
          <w:rFonts w:ascii="Arial" w:eastAsia="Times New Roman" w:hAnsi="Arial" w:cs="Arial"/>
          <w:lang w:eastAsia="cs-CZ"/>
        </w:rPr>
        <w:t xml:space="preserve"> </w:t>
      </w:r>
    </w:p>
    <w:p w14:paraId="1DB39E15" w14:textId="429CD7E2" w:rsidR="00857C0C" w:rsidRPr="0040784B" w:rsidRDefault="00857C0C" w:rsidP="00857C0C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lang w:eastAsia="cs-CZ"/>
        </w:rPr>
      </w:pPr>
      <w:r w:rsidRPr="0040784B">
        <w:rPr>
          <w:rFonts w:ascii="Arial" w:eastAsia="Times New Roman" w:hAnsi="Arial" w:cs="Arial"/>
          <w:lang w:eastAsia="cs-CZ"/>
        </w:rPr>
        <w:t xml:space="preserve">poskytnout obci pro účely naplnění tohoto nařízení následující informace k provedení soupisu ptáků na hospodářství, </w:t>
      </w:r>
      <w:r w:rsidRPr="0040784B">
        <w:rPr>
          <w:rFonts w:ascii="Arial" w:eastAsia="Times New Roman" w:hAnsi="Arial" w:cs="Arial"/>
          <w:u w:val="single"/>
          <w:lang w:eastAsia="cs-CZ"/>
        </w:rPr>
        <w:t xml:space="preserve">a to nejpozději </w:t>
      </w:r>
      <w:r w:rsidRPr="0040784B">
        <w:rPr>
          <w:rFonts w:ascii="Arial" w:eastAsia="Times New Roman" w:hAnsi="Arial" w:cs="Arial"/>
          <w:b/>
          <w:u w:val="single"/>
          <w:lang w:eastAsia="cs-CZ"/>
        </w:rPr>
        <w:t>do</w:t>
      </w:r>
      <w:r w:rsidR="00014DF0" w:rsidRPr="0040784B">
        <w:rPr>
          <w:rFonts w:ascii="Arial" w:eastAsia="Times New Roman" w:hAnsi="Arial" w:cs="Arial"/>
          <w:b/>
          <w:u w:val="single"/>
          <w:lang w:eastAsia="cs-CZ"/>
        </w:rPr>
        <w:t xml:space="preserve"> 09.03.2026</w:t>
      </w:r>
      <w:r w:rsidRPr="0040784B">
        <w:rPr>
          <w:rFonts w:ascii="Arial" w:eastAsia="Times New Roman" w:hAnsi="Arial" w:cs="Arial"/>
          <w:b/>
          <w:u w:val="single"/>
          <w:lang w:eastAsia="cs-CZ"/>
        </w:rPr>
        <w:t>:</w:t>
      </w:r>
      <w:r w:rsidRPr="0040784B">
        <w:rPr>
          <w:rFonts w:ascii="Arial" w:eastAsia="Times New Roman" w:hAnsi="Arial" w:cs="Arial"/>
          <w:b/>
          <w:lang w:eastAsia="cs-CZ"/>
        </w:rPr>
        <w:t xml:space="preserve">  </w:t>
      </w:r>
    </w:p>
    <w:p w14:paraId="0EC44A7F" w14:textId="77777777" w:rsidR="00857C0C" w:rsidRPr="0040784B" w:rsidRDefault="00857C0C" w:rsidP="00857C0C">
      <w:pPr>
        <w:numPr>
          <w:ilvl w:val="0"/>
          <w:numId w:val="13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lang w:eastAsia="cs-CZ"/>
        </w:rPr>
      </w:pPr>
      <w:r w:rsidRPr="0040784B">
        <w:rPr>
          <w:rFonts w:ascii="Arial" w:eastAsia="Times New Roman" w:hAnsi="Arial" w:cs="Arial"/>
          <w:lang w:eastAsia="cs-CZ"/>
        </w:rPr>
        <w:t xml:space="preserve">Chovatel (jméno, příjmení, obchodní firma, název)  </w:t>
      </w:r>
    </w:p>
    <w:p w14:paraId="1B6AACD3" w14:textId="77777777" w:rsidR="00857C0C" w:rsidRPr="0040784B" w:rsidRDefault="00857C0C" w:rsidP="00857C0C">
      <w:pPr>
        <w:numPr>
          <w:ilvl w:val="0"/>
          <w:numId w:val="13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lang w:eastAsia="cs-CZ"/>
        </w:rPr>
      </w:pPr>
      <w:r w:rsidRPr="0040784B">
        <w:rPr>
          <w:rFonts w:ascii="Arial" w:eastAsia="Times New Roman" w:hAnsi="Arial" w:cs="Arial"/>
          <w:lang w:eastAsia="cs-CZ"/>
        </w:rPr>
        <w:t xml:space="preserve">Adresa (sídlo) chovatele  </w:t>
      </w:r>
    </w:p>
    <w:p w14:paraId="6674E774" w14:textId="77777777" w:rsidR="00857C0C" w:rsidRPr="00B2512A" w:rsidRDefault="00857C0C" w:rsidP="00857C0C">
      <w:pPr>
        <w:numPr>
          <w:ilvl w:val="0"/>
          <w:numId w:val="13"/>
        </w:numPr>
        <w:spacing w:after="0" w:line="250" w:lineRule="auto"/>
        <w:ind w:left="709" w:right="84" w:hanging="141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Kontaktní osoba  </w:t>
      </w:r>
    </w:p>
    <w:p w14:paraId="2DE02DF3" w14:textId="77777777" w:rsidR="00857C0C" w:rsidRPr="00B2512A" w:rsidRDefault="00857C0C" w:rsidP="00857C0C">
      <w:pPr>
        <w:numPr>
          <w:ilvl w:val="0"/>
          <w:numId w:val="13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0C4F90D5" w14:textId="77777777" w:rsidR="00857C0C" w:rsidRPr="00B2512A" w:rsidRDefault="00857C0C" w:rsidP="00857C0C">
      <w:pPr>
        <w:numPr>
          <w:ilvl w:val="0"/>
          <w:numId w:val="13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6373EEC7" w14:textId="77777777" w:rsidR="00857C0C" w:rsidRPr="00B2512A" w:rsidRDefault="00857C0C" w:rsidP="00857C0C">
      <w:pPr>
        <w:numPr>
          <w:ilvl w:val="0"/>
          <w:numId w:val="13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719C395B" w14:textId="77777777" w:rsidR="00857C0C" w:rsidRPr="00B2512A" w:rsidRDefault="00857C0C" w:rsidP="00857C0C">
      <w:pPr>
        <w:numPr>
          <w:ilvl w:val="0"/>
          <w:numId w:val="13"/>
        </w:numPr>
        <w:spacing w:after="10" w:line="246" w:lineRule="auto"/>
        <w:ind w:left="709" w:right="84" w:hanging="141"/>
        <w:contextualSpacing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11515BF0" w14:textId="77777777" w:rsidR="00857C0C" w:rsidRPr="00B2512A" w:rsidRDefault="00857C0C" w:rsidP="00857C0C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Hrabavá (slepice, krůty, perličky, křepelky, bažanti,…)  </w:t>
      </w:r>
    </w:p>
    <w:p w14:paraId="7940ADAC" w14:textId="77777777" w:rsidR="00857C0C" w:rsidRPr="00B2512A" w:rsidRDefault="00857C0C" w:rsidP="00857C0C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4153951F" w14:textId="77777777" w:rsidR="00857C0C" w:rsidRPr="00B2512A" w:rsidRDefault="00857C0C" w:rsidP="00857C0C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3E8CA6FF" w14:textId="77777777" w:rsidR="00857C0C" w:rsidRPr="00B2512A" w:rsidRDefault="00857C0C" w:rsidP="00857C0C">
      <w:pPr>
        <w:numPr>
          <w:ilvl w:val="1"/>
          <w:numId w:val="9"/>
        </w:numPr>
        <w:spacing w:after="7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34EF4B38" w14:textId="77A1329E" w:rsidR="00857C0C" w:rsidRPr="00B2512A" w:rsidRDefault="00857C0C" w:rsidP="00857C0C">
      <w:pPr>
        <w:numPr>
          <w:ilvl w:val="1"/>
          <w:numId w:val="9"/>
        </w:numPr>
        <w:spacing w:after="112" w:line="250" w:lineRule="auto"/>
        <w:ind w:left="993" w:right="8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 w:rsidR="001C3262"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5B25813A" w14:textId="77777777" w:rsidR="00857C0C" w:rsidRDefault="00857C0C" w:rsidP="00857C0C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vyplněním sčítacího listu uvedeného v příloze nařízení.</w:t>
      </w:r>
    </w:p>
    <w:p w14:paraId="39BEA7B3" w14:textId="1EE2816B" w:rsidR="00DD005C" w:rsidRPr="00DD005C" w:rsidRDefault="00DD005C" w:rsidP="00DD005C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b/>
          <w:bCs/>
          <w:color w:val="000000"/>
          <w:lang w:eastAsia="cs-CZ"/>
        </w:rPr>
        <w:t>(3)</w:t>
      </w:r>
      <w:r w:rsidRPr="00DD005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101FA">
        <w:rPr>
          <w:rFonts w:ascii="Arial" w:eastAsia="Times New Roman" w:hAnsi="Arial" w:cs="Arial"/>
          <w:b/>
          <w:bCs/>
          <w:color w:val="000000"/>
          <w:lang w:eastAsia="cs-CZ"/>
        </w:rPr>
        <w:t>Provozovatelům záchranných stanic pro hendikepované živočichy v</w:t>
      </w:r>
      <w:r w:rsidR="008C512A" w:rsidRPr="002101FA">
        <w:rPr>
          <w:rFonts w:ascii="Arial" w:eastAsia="Times New Roman" w:hAnsi="Arial" w:cs="Arial"/>
          <w:b/>
          <w:bCs/>
          <w:color w:val="000000"/>
          <w:lang w:eastAsia="cs-CZ"/>
        </w:rPr>
        <w:t xml:space="preserve"> uzavřeném </w:t>
      </w:r>
      <w:r w:rsidRPr="002101FA">
        <w:rPr>
          <w:rFonts w:ascii="Arial" w:eastAsia="Times New Roman" w:hAnsi="Arial" w:cs="Arial"/>
          <w:b/>
          <w:bCs/>
          <w:color w:val="000000"/>
          <w:lang w:eastAsia="cs-CZ"/>
        </w:rPr>
        <w:t>pásmu se nařizuje:</w:t>
      </w:r>
    </w:p>
    <w:p w14:paraId="623450AC" w14:textId="0BDFAD6E" w:rsidR="00DD005C" w:rsidRPr="00DD005C" w:rsidRDefault="00DD005C" w:rsidP="00DD005C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>a) hlásit KVS úhyny ptáků v záchranné stanici, s výjimkou případů, kdy je úhyn ptáka prokazatelně spojen s následky jeho zranění,</w:t>
      </w:r>
    </w:p>
    <w:p w14:paraId="0C07BDBD" w14:textId="63982B20" w:rsidR="00DD005C" w:rsidRPr="00DD005C" w:rsidRDefault="00DD005C" w:rsidP="00DD005C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 xml:space="preserve">b) vést evidenci úhynů ptáků v záchranné stanici včetně data úhynu a příčiny úhynu, </w:t>
      </w:r>
      <w:r w:rsidR="00EE4DC3">
        <w:rPr>
          <w:rFonts w:ascii="Arial" w:eastAsia="Times New Roman" w:hAnsi="Arial" w:cs="Arial"/>
          <w:color w:val="000000"/>
          <w:lang w:eastAsia="cs-CZ"/>
        </w:rPr>
        <w:br/>
      </w:r>
      <w:r w:rsidRPr="00DD005C">
        <w:rPr>
          <w:rFonts w:ascii="Arial" w:eastAsia="Times New Roman" w:hAnsi="Arial" w:cs="Arial"/>
          <w:color w:val="000000"/>
          <w:lang w:eastAsia="cs-CZ"/>
        </w:rPr>
        <w:t>a to v</w:t>
      </w:r>
      <w:r w:rsidR="009B6A03">
        <w:rPr>
          <w:rFonts w:ascii="Arial" w:eastAsia="Times New Roman" w:hAnsi="Arial" w:cs="Arial"/>
          <w:color w:val="000000"/>
          <w:lang w:eastAsia="cs-CZ"/>
        </w:rPr>
        <w:t> </w:t>
      </w:r>
      <w:r w:rsidRPr="00DD005C">
        <w:rPr>
          <w:rFonts w:ascii="Arial" w:eastAsia="Times New Roman" w:hAnsi="Arial" w:cs="Arial"/>
          <w:color w:val="000000"/>
          <w:lang w:eastAsia="cs-CZ"/>
        </w:rPr>
        <w:t>písemné nebo elektronické podobě,</w:t>
      </w:r>
    </w:p>
    <w:p w14:paraId="1407AB06" w14:textId="2006BAAD" w:rsidR="0069220A" w:rsidRDefault="00DD005C" w:rsidP="00EA4798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>c) umožnit úřednímu veterinárnímu lékaři provedení klinické prohlídky zvířat v záchranné stanici včetně případného odběru vzorků a poskytnout mu potřebnou součinnost.</w:t>
      </w:r>
    </w:p>
    <w:p w14:paraId="570F8F6B" w14:textId="77777777" w:rsidR="009E3AC7" w:rsidRPr="00B2512A" w:rsidRDefault="009E3AC7" w:rsidP="00EA4798">
      <w:pPr>
        <w:spacing w:after="112" w:line="250" w:lineRule="auto"/>
        <w:ind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8DB7EC3" w14:textId="52487F04" w:rsidR="00857C0C" w:rsidRPr="00B2512A" w:rsidRDefault="00857C0C" w:rsidP="00857C0C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lastRenderedPageBreak/>
        <w:t>(</w:t>
      </w:r>
      <w:r w:rsidR="00DD005C">
        <w:rPr>
          <w:rFonts w:ascii="Arial" w:eastAsia="Times New Roman" w:hAnsi="Arial" w:cs="Arial"/>
          <w:b/>
          <w:color w:val="000000"/>
          <w:lang w:eastAsia="cs-CZ"/>
        </w:rPr>
        <w:t>4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) V uzavřeném pásmu se dále nařizuje:  </w:t>
      </w:r>
    </w:p>
    <w:p w14:paraId="279ADFE0" w14:textId="4E095F85" w:rsidR="00857C0C" w:rsidRPr="00B2512A" w:rsidRDefault="00857C0C" w:rsidP="00857C0C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přemisťovat celá těla mrtvých volně žijících a chovaných ptáků nebo jejich částí 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z uzavřeného pásma ke zpracování nebo k neškodnému odstranění v podniku schváleném pro uvedené účely v souladu s nařízením (ES) č. 1069/2009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7B8B5077" w14:textId="2F1D2A89" w:rsidR="00857C0C" w:rsidRPr="00B2512A" w:rsidRDefault="00857C0C" w:rsidP="00857C0C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neprodleně podrobit dopravní prostředky a zařízení používané k přepravě drůbeže 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nebo jiného ptactva chovaného v zajetí, masa, krmiva, hnoje, kejdy a podestýlky, jakož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i veškerých jiných materiálů nebo látek, které by mohly být kontaminovány, přípravkem 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s účinnou dezinfekční látkou; uvedené platí i pro dopravní prostředky, které používají zaměstnanci nebo jiné osoby, jež vstupují do hospodářství nebo je opouštějí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A9AD8FF" w14:textId="77777777" w:rsidR="00857C0C" w:rsidRPr="00B2512A" w:rsidRDefault="00857C0C" w:rsidP="00857C0C">
      <w:pPr>
        <w:numPr>
          <w:ilvl w:val="0"/>
          <w:numId w:val="10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11837A8B" w14:textId="3A7D4D3C" w:rsidR="00857C0C" w:rsidRPr="00B2512A" w:rsidRDefault="00857C0C" w:rsidP="00857C0C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bez zastávky nebo vykládky v uzavřeném pásmu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C00DA0B" w14:textId="77777777" w:rsidR="00857C0C" w:rsidRPr="00B2512A" w:rsidRDefault="00857C0C" w:rsidP="00857C0C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47B9D700" w14:textId="7408BA4E" w:rsidR="00857C0C" w:rsidRPr="00B2512A" w:rsidRDefault="00857C0C" w:rsidP="00857C0C">
      <w:pPr>
        <w:numPr>
          <w:ilvl w:val="2"/>
          <w:numId w:val="11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s vyhýbáním se blízkosti zařízení, která chovají ptáky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F79F058" w14:textId="0CF596B9" w:rsidR="00857C0C" w:rsidRPr="00B2512A" w:rsidRDefault="00857C0C" w:rsidP="00857C0C">
      <w:pPr>
        <w:numPr>
          <w:ilvl w:val="0"/>
          <w:numId w:val="10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přepravovat </w:t>
      </w:r>
      <w:r w:rsidR="000311A7"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</w:t>
      </w:r>
      <w:r w:rsidR="00ED0905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</w:t>
      </w:r>
      <w:r w:rsidR="00F502B1">
        <w:rPr>
          <w:rFonts w:ascii="Arial" w:eastAsia="Times New Roman" w:hAnsi="Arial" w:cs="Arial"/>
          <w:color w:val="000000"/>
          <w:lang w:eastAsia="cs-CZ"/>
        </w:rPr>
        <w:t>;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KVS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 w:rsidR="000E39D1">
        <w:rPr>
          <w:rFonts w:ascii="Arial" w:eastAsia="Times New Roman" w:hAnsi="Arial" w:cs="Times New Roman"/>
          <w:szCs w:val="24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44063589" w14:textId="29E4ED19" w:rsidR="00857C0C" w:rsidRPr="00B2512A" w:rsidRDefault="00857C0C" w:rsidP="00857C0C">
      <w:pPr>
        <w:numPr>
          <w:ilvl w:val="0"/>
          <w:numId w:val="10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odběr vzorků v chovech či hospodářstvích v uzavřeném pásmu, která chovají drůbež nebo volně žijící ptáky, k jiným účelům než k potvrzení nebo vyloučení nákazy pouze </w:t>
      </w:r>
      <w:r w:rsidR="00314B51">
        <w:rPr>
          <w:rFonts w:ascii="Arial" w:eastAsia="Times New Roman" w:hAnsi="Arial" w:cs="Arial"/>
          <w:color w:val="000000"/>
          <w:lang w:eastAsia="cs-CZ"/>
        </w:rPr>
        <w:t>s</w:t>
      </w:r>
      <w:r w:rsidR="000E39D1">
        <w:rPr>
          <w:rFonts w:ascii="Arial" w:eastAsia="Times New Roman" w:hAnsi="Arial" w:cs="Arial"/>
          <w:color w:val="000000"/>
          <w:lang w:eastAsia="cs-CZ"/>
        </w:rPr>
        <w:t xml:space="preserve"> písemným </w:t>
      </w:r>
      <w:r w:rsidR="000823A5">
        <w:rPr>
          <w:rFonts w:ascii="Arial" w:eastAsia="Times New Roman" w:hAnsi="Arial" w:cs="Arial"/>
          <w:color w:val="000000"/>
          <w:lang w:eastAsia="cs-CZ"/>
        </w:rPr>
        <w:t>souhlas</w:t>
      </w:r>
      <w:r w:rsidR="00314B51">
        <w:rPr>
          <w:rFonts w:ascii="Arial" w:eastAsia="Times New Roman" w:hAnsi="Arial" w:cs="Arial"/>
          <w:color w:val="000000"/>
          <w:lang w:eastAsia="cs-CZ"/>
        </w:rPr>
        <w:t>em</w:t>
      </w:r>
      <w:r w:rsidR="000823A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314B51">
        <w:rPr>
          <w:rFonts w:ascii="Arial" w:eastAsia="Times New Roman" w:hAnsi="Arial" w:cs="Arial"/>
          <w:color w:val="000000"/>
          <w:lang w:eastAsia="cs-CZ"/>
        </w:rPr>
        <w:t>KVS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="000823A5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D40B33E" w14:textId="77777777" w:rsidR="00857C0C" w:rsidRPr="00B2512A" w:rsidRDefault="00857C0C" w:rsidP="00857C0C">
      <w:pPr>
        <w:numPr>
          <w:ilvl w:val="0"/>
          <w:numId w:val="10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76292FA1" w14:textId="3AD8AB2A" w:rsidR="00857C0C" w:rsidRPr="00B2512A" w:rsidRDefault="00857C0C" w:rsidP="00E256E9">
      <w:pPr>
        <w:numPr>
          <w:ilvl w:val="1"/>
          <w:numId w:val="10"/>
        </w:numPr>
        <w:tabs>
          <w:tab w:val="left" w:pos="993"/>
        </w:tabs>
        <w:spacing w:after="112" w:line="250" w:lineRule="auto"/>
        <w:ind w:left="709"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dopravní prostředky musí být konstruovány a udržovány tak, aby se zabránilo jakémukoli úniku nebo útěku zvířat, produktů nebo jakékoli věci představující riziko </w:t>
      </w:r>
      <w:r w:rsidR="002963CF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pro zdraví zvířat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25153916" w14:textId="3D33FD7C" w:rsidR="00857C0C" w:rsidRDefault="00857C0C" w:rsidP="00E256E9">
      <w:pPr>
        <w:numPr>
          <w:ilvl w:val="1"/>
          <w:numId w:val="10"/>
        </w:numPr>
        <w:tabs>
          <w:tab w:val="left" w:pos="993"/>
        </w:tabs>
        <w:spacing w:after="82" w:line="250" w:lineRule="auto"/>
        <w:ind w:left="709"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726635B0" w14:textId="77777777" w:rsidR="00607EED" w:rsidRPr="00B2512A" w:rsidRDefault="00607EED" w:rsidP="00607EED">
      <w:pPr>
        <w:spacing w:after="82" w:line="250" w:lineRule="auto"/>
        <w:ind w:left="431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A3BD5BD" w14:textId="77777777" w:rsidR="00857C0C" w:rsidRPr="00B2512A" w:rsidRDefault="00857C0C" w:rsidP="00857C0C">
      <w:pPr>
        <w:spacing w:before="240"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3</w:t>
      </w:r>
    </w:p>
    <w:p w14:paraId="248377D9" w14:textId="423D9EAF" w:rsidR="00857C0C" w:rsidRPr="00B2512A" w:rsidRDefault="00857C0C" w:rsidP="00857C0C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Další opatření v uzavřeném pásmu </w:t>
      </w:r>
    </w:p>
    <w:p w14:paraId="62997E8C" w14:textId="77777777" w:rsidR="00857C0C" w:rsidRPr="000823A5" w:rsidRDefault="00857C0C" w:rsidP="00517E15">
      <w:pPr>
        <w:tabs>
          <w:tab w:val="left" w:pos="426"/>
        </w:tabs>
        <w:spacing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0823A5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0823A5">
        <w:rPr>
          <w:rFonts w:ascii="Arial" w:eastAsia="Times New Roman" w:hAnsi="Arial" w:cs="Arial"/>
          <w:color w:val="000000"/>
          <w:lang w:eastAsia="cs-CZ"/>
        </w:rPr>
        <w:tab/>
        <w:t xml:space="preserve">V uzavřeném pásmu se dále nařizuje:  </w:t>
      </w:r>
    </w:p>
    <w:p w14:paraId="35989BF9" w14:textId="217E7C69" w:rsidR="00857C0C" w:rsidRPr="000823A5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0823A5">
        <w:rPr>
          <w:rFonts w:ascii="Arial" w:eastAsia="Times New Roman" w:hAnsi="Arial" w:cs="Arial"/>
          <w:color w:val="000000"/>
          <w:lang w:eastAsia="cs-CZ"/>
        </w:rPr>
        <w:t>zákaz přemisťování (pro účely tohoto nařízení se tím rozumí včetně nákupu, prodeje, darování apod.) chovaných ptáků z a do hospodářství či chovů umístěných v uzavřeném pásmu</w:t>
      </w:r>
      <w:r w:rsidR="002101FA" w:rsidRPr="000823A5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F7403F" w:rsidRPr="000823A5">
        <w:rPr>
          <w:rFonts w:ascii="Arial" w:eastAsia="Times New Roman" w:hAnsi="Arial" w:cs="Arial"/>
          <w:color w:val="000000"/>
          <w:lang w:eastAsia="cs-CZ"/>
        </w:rPr>
        <w:t xml:space="preserve">s výjimkou jejich přemístění na jatky </w:t>
      </w:r>
      <w:r w:rsidR="000B6BAC" w:rsidRPr="000823A5">
        <w:rPr>
          <w:rFonts w:ascii="Arial" w:eastAsia="Times New Roman" w:hAnsi="Arial" w:cs="Arial"/>
          <w:color w:val="000000"/>
          <w:lang w:eastAsia="cs-CZ"/>
        </w:rPr>
        <w:t xml:space="preserve">nacházející se </w:t>
      </w:r>
      <w:r w:rsidR="00D81E2B" w:rsidRPr="000823A5">
        <w:rPr>
          <w:rFonts w:ascii="Arial" w:eastAsia="Times New Roman" w:hAnsi="Arial" w:cs="Arial"/>
          <w:color w:val="000000"/>
          <w:lang w:eastAsia="cs-CZ"/>
        </w:rPr>
        <w:t>na území Č</w:t>
      </w:r>
      <w:r w:rsidR="00CC7B9D" w:rsidRPr="000823A5">
        <w:rPr>
          <w:rFonts w:ascii="Arial" w:eastAsia="Times New Roman" w:hAnsi="Arial" w:cs="Arial"/>
          <w:color w:val="000000"/>
          <w:lang w:eastAsia="cs-CZ"/>
        </w:rPr>
        <w:t>eské republiky</w:t>
      </w:r>
      <w:r w:rsidR="00A12C17" w:rsidRPr="000823A5">
        <w:rPr>
          <w:rFonts w:ascii="Arial" w:eastAsia="Times New Roman" w:hAnsi="Arial" w:cs="Arial"/>
          <w:color w:val="000000"/>
          <w:lang w:eastAsia="cs-CZ"/>
        </w:rPr>
        <w:t xml:space="preserve"> postupem podle odstavce 2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0823A5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AA47480" w14:textId="63E73CC6" w:rsidR="00857C0C" w:rsidRPr="00B2512A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vedlejších produktů živočišného původu z ptáků z hospodářství </w:t>
      </w:r>
      <w:r w:rsidR="00607EED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či chovů kromě celých těl mrtvých zvířat nebo jejich částí, tj. např. zákaz přemisťování </w:t>
      </w:r>
      <w:r w:rsidR="00E55F90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či rozmetání použité podestýlky, hnoje, kejdy nebo použitého steliva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5216328F" w14:textId="1FE477BA" w:rsidR="00857C0C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zákaz doplnění stavů pernaté zvěře a vypouštění jiného ptactva chovaného v zajetí </w:t>
      </w:r>
      <w:r w:rsidR="00607EED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v uzavřeném pásmu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68ECC5F6" w14:textId="3159FC7D" w:rsidR="00DD005C" w:rsidRPr="00B2512A" w:rsidRDefault="00DD005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DD005C">
        <w:rPr>
          <w:rFonts w:ascii="Arial" w:eastAsia="Times New Roman" w:hAnsi="Arial" w:cs="Arial"/>
          <w:color w:val="000000"/>
          <w:lang w:eastAsia="cs-CZ"/>
        </w:rPr>
        <w:t>zákaz pořádání honů na pernatou zvěř</w:t>
      </w:r>
      <w:r w:rsidR="00977438">
        <w:rPr>
          <w:rFonts w:ascii="Arial" w:eastAsia="Times New Roman" w:hAnsi="Arial" w:cs="Arial"/>
          <w:color w:val="000000"/>
          <w:lang w:eastAsia="cs-CZ"/>
        </w:rPr>
        <w:t>;</w:t>
      </w:r>
      <w:r w:rsidRPr="00DD005C">
        <w:rPr>
          <w:rFonts w:ascii="Arial" w:eastAsia="Times New Roman" w:hAnsi="Arial" w:cs="Arial"/>
          <w:color w:val="000000"/>
          <w:lang w:eastAsia="cs-CZ"/>
        </w:rPr>
        <w:t xml:space="preserve"> KVS může vydat rozhodnutí o výjimce z tohoto zákazu, o kterou je třeba požádat minimálně 5 pracovních dnů před plánovaným termínem konání honu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</w:p>
    <w:p w14:paraId="389E6C8B" w14:textId="6438284A" w:rsidR="00857C0C" w:rsidRPr="00B2512A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>zákaz pořádání výstav, trhů, přehlídek drůbeže a jiné shromažďování chovaných ptáků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bookmarkEnd w:id="1"/>
    </w:p>
    <w:p w14:paraId="30B6ED1C" w14:textId="130022DD" w:rsidR="00857C0C" w:rsidRPr="00B2512A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zákaz přemisťování násadových vajec z hospodářství či chovů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4B31220" w14:textId="31D17ED1" w:rsidR="00857C0C" w:rsidRPr="00B2512A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</w:t>
      </w:r>
      <w:r w:rsidR="00EE4DC3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z chovů, jatek nebo ze zařízení pro nakládání se zvěřinou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4CB565B" w14:textId="4CFAEC98" w:rsidR="00857C0C" w:rsidRPr="00B2512A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masných výrobků získaných z čerstvého masa drůbeže </w:t>
      </w:r>
      <w:r w:rsidR="00EE4DC3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z potravinářských podniků, pokud tyto nebyly ošetřeny z</w:t>
      </w:r>
      <w:r>
        <w:rPr>
          <w:rFonts w:ascii="Arial" w:eastAsia="Times New Roman" w:hAnsi="Arial" w:cs="Arial"/>
          <w:color w:val="000000"/>
          <w:lang w:eastAsia="cs-CZ"/>
        </w:rPr>
        <w:t xml:space="preserve">působem uvedeným v příloze VII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</w:p>
    <w:p w14:paraId="57BC96EE" w14:textId="378D8936" w:rsidR="00857C0C" w:rsidRPr="00B2512A" w:rsidRDefault="00857C0C" w:rsidP="0096724D">
      <w:pPr>
        <w:numPr>
          <w:ilvl w:val="0"/>
          <w:numId w:val="12"/>
        </w:numPr>
        <w:spacing w:after="240" w:line="250" w:lineRule="auto"/>
        <w:ind w:left="426" w:right="14" w:hanging="426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vajec či tekutých vajec k lidské spotřebě z hospodářství </w:t>
      </w:r>
      <w:r w:rsidR="00EE4DC3">
        <w:rPr>
          <w:rFonts w:ascii="Arial" w:eastAsia="Times New Roman" w:hAnsi="Arial" w:cs="Arial"/>
          <w:color w:val="000000"/>
          <w:lang w:eastAsia="cs-CZ"/>
        </w:rPr>
        <w:br/>
      </w:r>
      <w:r w:rsidRPr="00B2512A">
        <w:rPr>
          <w:rFonts w:ascii="Arial" w:eastAsia="Times New Roman" w:hAnsi="Arial" w:cs="Arial"/>
          <w:color w:val="000000"/>
          <w:lang w:eastAsia="cs-CZ"/>
        </w:rPr>
        <w:t>či potravinářských podniků</w:t>
      </w:r>
      <w:r w:rsidR="00E55F90">
        <w:rPr>
          <w:rFonts w:ascii="Arial" w:eastAsia="Times New Roman" w:hAnsi="Arial" w:cs="Arial"/>
          <w:color w:val="000000"/>
          <w:lang w:eastAsia="cs-CZ"/>
        </w:rPr>
        <w:t>.</w:t>
      </w:r>
    </w:p>
    <w:p w14:paraId="05B48E23" w14:textId="02090505" w:rsidR="00B840E9" w:rsidRPr="002101FA" w:rsidRDefault="00B840E9" w:rsidP="00E55F90">
      <w:pPr>
        <w:numPr>
          <w:ilvl w:val="1"/>
          <w:numId w:val="12"/>
        </w:numPr>
        <w:spacing w:after="112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Pr="002101FA">
        <w:rPr>
          <w:rFonts w:ascii="Arial" w:eastAsia="Times New Roman" w:hAnsi="Arial" w:cs="Arial"/>
          <w:color w:val="000000"/>
          <w:lang w:eastAsia="cs-CZ"/>
        </w:rPr>
        <w:t>řemístění chovaných ptáků na jatky nacházející se na území České republiky</w:t>
      </w:r>
      <w:r w:rsidR="00A12C1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2101FA">
        <w:rPr>
          <w:rFonts w:ascii="Arial" w:eastAsia="Times New Roman" w:hAnsi="Arial" w:cs="Arial"/>
          <w:color w:val="000000"/>
          <w:lang w:eastAsia="cs-CZ"/>
        </w:rPr>
        <w:t>je možné za následujících podmínek</w:t>
      </w:r>
    </w:p>
    <w:p w14:paraId="7ABD9586" w14:textId="75B92CD7" w:rsidR="00B840E9" w:rsidRPr="002101FA" w:rsidRDefault="00B840E9" w:rsidP="00E55F90">
      <w:pPr>
        <w:numPr>
          <w:ilvl w:val="0"/>
          <w:numId w:val="23"/>
        </w:numPr>
        <w:spacing w:after="240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</w:p>
    <w:p w14:paraId="561E3A74" w14:textId="5BFA2578" w:rsidR="00B840E9" w:rsidRPr="00B840E9" w:rsidRDefault="00B840E9" w:rsidP="00E55F90">
      <w:pPr>
        <w:numPr>
          <w:ilvl w:val="0"/>
          <w:numId w:val="23"/>
        </w:numPr>
        <w:spacing w:after="240" w:line="250" w:lineRule="auto"/>
        <w:ind w:left="426" w:right="14" w:hanging="436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Times New Roman"/>
          <w:szCs w:val="24"/>
          <w:lang w:eastAsia="cs-CZ"/>
        </w:rPr>
        <w:t xml:space="preserve">pokud není možné uskutečnit porážku v rámci uzavřeného pásma, mohou být zvoleny jatky nacházející se mimo uzavřené pásmo, avšak co nejblíže uzavřenému </w:t>
      </w:r>
      <w:r w:rsidRPr="00B840E9">
        <w:rPr>
          <w:rFonts w:ascii="Arial" w:eastAsia="Times New Roman" w:hAnsi="Arial" w:cs="Arial"/>
          <w:color w:val="000000"/>
          <w:lang w:eastAsia="cs-CZ"/>
        </w:rPr>
        <w:t>pásmu</w:t>
      </w:r>
      <w:r w:rsidR="000E39D1">
        <w:rPr>
          <w:rFonts w:ascii="Arial" w:eastAsia="Times New Roman" w:hAnsi="Arial" w:cs="Arial"/>
          <w:color w:val="000000"/>
          <w:lang w:eastAsia="cs-CZ"/>
        </w:rPr>
        <w:t>,</w:t>
      </w:r>
    </w:p>
    <w:p w14:paraId="60B548E2" w14:textId="0DDEA3F4" w:rsidR="00B840E9" w:rsidRPr="001557B4" w:rsidRDefault="00B840E9" w:rsidP="00E55F90">
      <w:pPr>
        <w:numPr>
          <w:ilvl w:val="0"/>
          <w:numId w:val="23"/>
        </w:numPr>
        <w:spacing w:after="0" w:line="250" w:lineRule="auto"/>
        <w:ind w:left="426" w:right="11" w:hanging="436"/>
        <w:jc w:val="both"/>
        <w:rPr>
          <w:rFonts w:ascii="Arial" w:eastAsia="Times New Roman" w:hAnsi="Arial" w:cs="Arial"/>
          <w:color w:val="000000"/>
          <w:lang w:eastAsia="cs-CZ"/>
        </w:rPr>
      </w:pPr>
      <w:r w:rsidRPr="00CD21CF">
        <w:rPr>
          <w:rFonts w:ascii="Arial" w:eastAsia="Times New Roman" w:hAnsi="Arial" w:cs="Arial"/>
          <w:color w:val="000000"/>
          <w:lang w:eastAsia="cs-CZ"/>
        </w:rPr>
        <w:t>zvířata musí být doprovázena veterinárním osvědčením vydaným KVS. Žádost o vydání veterinárního osvědčení musí být doručena na KVS 3</w:t>
      </w:r>
      <w:r w:rsidR="00C004CB">
        <w:rPr>
          <w:rFonts w:ascii="Arial" w:eastAsia="Times New Roman" w:hAnsi="Arial" w:cs="Arial"/>
          <w:color w:val="000000"/>
          <w:lang w:eastAsia="cs-CZ"/>
        </w:rPr>
        <w:t xml:space="preserve"> pracovní</w:t>
      </w:r>
      <w:r w:rsidRPr="00CD21CF">
        <w:rPr>
          <w:rFonts w:ascii="Arial" w:eastAsia="Times New Roman" w:hAnsi="Arial" w:cs="Arial"/>
          <w:color w:val="000000"/>
          <w:lang w:eastAsia="cs-CZ"/>
        </w:rPr>
        <w:t xml:space="preserve"> dny před přemístěním zvířat na jatky. </w:t>
      </w:r>
      <w:r>
        <w:rPr>
          <w:rFonts w:ascii="Arial" w:eastAsia="Times New Roman" w:hAnsi="Arial" w:cs="Arial"/>
          <w:color w:val="000000"/>
          <w:lang w:eastAsia="cs-CZ"/>
        </w:rPr>
        <w:t>Přemístění na jatky se může uskutečnit až po vydání veterinárního osvědčení KVS.</w:t>
      </w:r>
    </w:p>
    <w:p w14:paraId="78F7194D" w14:textId="77777777" w:rsidR="00857C0C" w:rsidRPr="00B2512A" w:rsidRDefault="00857C0C" w:rsidP="00E55F90">
      <w:pPr>
        <w:spacing w:after="0"/>
        <w:ind w:left="426" w:hanging="436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A928DF1" w14:textId="682E1D7E" w:rsidR="00857C0C" w:rsidRDefault="00857C0C" w:rsidP="00E55F90">
      <w:pPr>
        <w:pStyle w:val="Odstavecseseznamem"/>
        <w:numPr>
          <w:ilvl w:val="1"/>
          <w:numId w:val="12"/>
        </w:numPr>
        <w:spacing w:after="0" w:line="250" w:lineRule="auto"/>
        <w:ind w:left="426" w:right="11" w:hanging="436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2101FA">
        <w:rPr>
          <w:rFonts w:ascii="Arial" w:eastAsia="Times New Roman" w:hAnsi="Arial" w:cs="Arial"/>
          <w:color w:val="000000"/>
          <w:lang w:eastAsia="cs-CZ"/>
        </w:rPr>
        <w:t xml:space="preserve">Na základě žádosti provozovatele o výjimku může KVS rozhodnout za podmínek stanovených </w:t>
      </w:r>
      <w:r w:rsidRPr="002101FA">
        <w:rPr>
          <w:rFonts w:ascii="Arial" w:eastAsia="Times New Roman" w:hAnsi="Arial" w:cs="Times New Roman"/>
          <w:szCs w:val="24"/>
          <w:lang w:eastAsia="cs-CZ"/>
        </w:rPr>
        <w:t>nařízení</w:t>
      </w:r>
      <w:r w:rsidR="00B346FD" w:rsidRPr="002101FA">
        <w:rPr>
          <w:rFonts w:ascii="Arial" w:eastAsia="Times New Roman" w:hAnsi="Arial" w:cs="Times New Roman"/>
          <w:szCs w:val="24"/>
          <w:lang w:eastAsia="cs-CZ"/>
        </w:rPr>
        <w:t>m</w:t>
      </w:r>
      <w:r w:rsidRPr="002101FA">
        <w:rPr>
          <w:rFonts w:ascii="Arial" w:eastAsia="Times New Roman" w:hAnsi="Arial" w:cs="Times New Roman"/>
          <w:szCs w:val="24"/>
          <w:lang w:eastAsia="cs-CZ"/>
        </w:rPr>
        <w:t xml:space="preserve"> Komise 2020/687</w:t>
      </w:r>
      <w:r w:rsidRPr="002101F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</w:t>
      </w:r>
      <w:r w:rsidR="00801E55">
        <w:rPr>
          <w:rFonts w:ascii="Arial" w:eastAsia="Times New Roman" w:hAnsi="Arial" w:cs="Arial"/>
          <w:color w:val="000000"/>
          <w:lang w:eastAsia="cs-CZ"/>
        </w:rPr>
        <w:br/>
      </w:r>
      <w:r w:rsidRPr="002101FA">
        <w:rPr>
          <w:rFonts w:ascii="Arial" w:eastAsia="Times New Roman" w:hAnsi="Arial" w:cs="Arial"/>
          <w:color w:val="000000"/>
          <w:lang w:eastAsia="cs-CZ"/>
        </w:rPr>
        <w:t>v odst.</w:t>
      </w:r>
      <w:r w:rsidR="00863A2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823A5">
        <w:rPr>
          <w:rFonts w:ascii="Arial" w:eastAsia="Times New Roman" w:hAnsi="Arial" w:cs="Arial"/>
          <w:color w:val="000000"/>
          <w:lang w:eastAsia="cs-CZ"/>
        </w:rPr>
        <w:t xml:space="preserve">1 tohoto článku. </w:t>
      </w:r>
    </w:p>
    <w:p w14:paraId="42028D22" w14:textId="77777777" w:rsidR="00EE4DC3" w:rsidRPr="000823A5" w:rsidRDefault="00EE4DC3" w:rsidP="00EE4DC3">
      <w:pPr>
        <w:pStyle w:val="Odstavecseseznamem"/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35C30D7" w14:textId="77777777" w:rsidR="00857C0C" w:rsidRPr="00B2512A" w:rsidRDefault="00857C0C" w:rsidP="009E3AC7">
      <w:pPr>
        <w:spacing w:before="120" w:after="112" w:line="250" w:lineRule="auto"/>
        <w:ind w:left="-11" w:right="11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Čl. 4</w:t>
      </w:r>
    </w:p>
    <w:p w14:paraId="22CA7D3A" w14:textId="77777777" w:rsidR="00857C0C" w:rsidRPr="00B2512A" w:rsidRDefault="00857C0C" w:rsidP="00857C0C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Doba trvání opatření</w:t>
      </w:r>
    </w:p>
    <w:p w14:paraId="4D32DABC" w14:textId="46B0CF23" w:rsidR="00857C0C" w:rsidRPr="00DA2DE8" w:rsidRDefault="00274D94" w:rsidP="00860854">
      <w:pPr>
        <w:numPr>
          <w:ilvl w:val="0"/>
          <w:numId w:val="16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DA2DE8">
        <w:rPr>
          <w:rFonts w:ascii="Arial" w:eastAsia="Times New Roman" w:hAnsi="Arial" w:cs="Arial"/>
          <w:color w:val="000000"/>
          <w:lang w:eastAsia="cs-CZ"/>
        </w:rPr>
        <w:t xml:space="preserve">Opatření podle tohoto </w:t>
      </w:r>
      <w:r w:rsidR="00D626BC" w:rsidRPr="00DA2DE8">
        <w:rPr>
          <w:rFonts w:ascii="Arial" w:eastAsia="Times New Roman" w:hAnsi="Arial" w:cs="Arial"/>
          <w:color w:val="000000"/>
          <w:lang w:eastAsia="cs-CZ"/>
        </w:rPr>
        <w:t xml:space="preserve">nařízení </w:t>
      </w:r>
      <w:r w:rsidRPr="00DA2DE8">
        <w:rPr>
          <w:rFonts w:ascii="Arial" w:eastAsia="Times New Roman" w:hAnsi="Arial" w:cs="Arial"/>
          <w:color w:val="000000"/>
          <w:lang w:eastAsia="cs-CZ"/>
        </w:rPr>
        <w:t>pro ochranné pásmo</w:t>
      </w:r>
      <w:r w:rsidR="002A20F3" w:rsidRPr="00DA2DE8">
        <w:rPr>
          <w:rFonts w:ascii="Arial" w:eastAsia="Times New Roman" w:hAnsi="Arial" w:cs="Arial"/>
          <w:color w:val="000000"/>
          <w:lang w:eastAsia="cs-CZ"/>
        </w:rPr>
        <w:t xml:space="preserve"> KVS zruš</w:t>
      </w:r>
      <w:r w:rsidR="005977AD" w:rsidRPr="00DA2DE8">
        <w:rPr>
          <w:rFonts w:ascii="Arial" w:eastAsia="Times New Roman" w:hAnsi="Arial" w:cs="Arial"/>
          <w:color w:val="000000"/>
          <w:lang w:eastAsia="cs-CZ"/>
        </w:rPr>
        <w:t>í</w:t>
      </w:r>
      <w:r w:rsidRPr="00DA2DE8">
        <w:rPr>
          <w:rFonts w:ascii="Arial" w:eastAsia="Times New Roman" w:hAnsi="Arial" w:cs="Arial"/>
          <w:color w:val="000000"/>
          <w:lang w:eastAsia="cs-CZ"/>
        </w:rPr>
        <w:t xml:space="preserve">, pokud uplynula doba minimálně 21 dní </w:t>
      </w:r>
      <w:r w:rsidR="00097FA2" w:rsidRPr="00DA2DE8">
        <w:rPr>
          <w:rFonts w:ascii="Arial" w:eastAsia="Times New Roman" w:hAnsi="Arial" w:cs="Arial"/>
          <w:color w:val="000000"/>
          <w:lang w:eastAsia="cs-CZ"/>
        </w:rPr>
        <w:t xml:space="preserve">od </w:t>
      </w:r>
      <w:r w:rsidRPr="00DA2DE8">
        <w:rPr>
          <w:rFonts w:ascii="Arial" w:eastAsia="Times New Roman" w:hAnsi="Arial" w:cs="Arial"/>
          <w:color w:val="000000"/>
          <w:lang w:eastAsia="cs-CZ"/>
        </w:rPr>
        <w:t xml:space="preserve">dokončení předběžného čištění a dezinfekce v ohnisku a byly splněny další podmínky </w:t>
      </w:r>
      <w:r w:rsidR="00E1360A" w:rsidRPr="00DA2DE8">
        <w:rPr>
          <w:rFonts w:ascii="Arial" w:eastAsia="Times New Roman" w:hAnsi="Arial" w:cs="Arial"/>
          <w:color w:val="000000"/>
          <w:lang w:eastAsia="cs-CZ"/>
        </w:rPr>
        <w:t>stanovené v</w:t>
      </w:r>
      <w:r w:rsidRPr="00DA2DE8">
        <w:rPr>
          <w:rFonts w:ascii="Arial" w:eastAsia="Times New Roman" w:hAnsi="Arial" w:cs="Arial"/>
          <w:color w:val="000000"/>
          <w:lang w:eastAsia="cs-CZ"/>
        </w:rPr>
        <w:t xml:space="preserve"> článk</w:t>
      </w:r>
      <w:r w:rsidR="00E1360A" w:rsidRPr="00DA2DE8">
        <w:rPr>
          <w:rFonts w:ascii="Arial" w:eastAsia="Times New Roman" w:hAnsi="Arial" w:cs="Arial"/>
          <w:color w:val="000000"/>
          <w:lang w:eastAsia="cs-CZ"/>
        </w:rPr>
        <w:t>u</w:t>
      </w:r>
      <w:r w:rsidRPr="00DA2DE8">
        <w:rPr>
          <w:rFonts w:ascii="Arial" w:eastAsia="Times New Roman" w:hAnsi="Arial" w:cs="Arial"/>
          <w:color w:val="000000"/>
          <w:lang w:eastAsia="cs-CZ"/>
        </w:rPr>
        <w:t xml:space="preserve"> 39 </w:t>
      </w:r>
      <w:r w:rsidR="00985FE7" w:rsidRPr="00DA2DE8">
        <w:rPr>
          <w:rFonts w:ascii="Arial" w:eastAsia="Times New Roman" w:hAnsi="Arial" w:cs="Arial"/>
          <w:color w:val="000000"/>
          <w:lang w:eastAsia="cs-CZ"/>
        </w:rPr>
        <w:t>n</w:t>
      </w:r>
      <w:r w:rsidRPr="00DA2DE8">
        <w:rPr>
          <w:rFonts w:ascii="Arial" w:eastAsia="Times New Roman" w:hAnsi="Arial" w:cs="Arial"/>
          <w:color w:val="000000"/>
          <w:lang w:eastAsia="cs-CZ"/>
        </w:rPr>
        <w:t xml:space="preserve">ařízení Komise 2020/687. </w:t>
      </w:r>
    </w:p>
    <w:p w14:paraId="32FE2EC5" w14:textId="77777777" w:rsidR="00857C0C" w:rsidRPr="00B2512A" w:rsidRDefault="00857C0C" w:rsidP="00857C0C">
      <w:pPr>
        <w:spacing w:after="112" w:line="250" w:lineRule="auto"/>
        <w:ind w:left="426" w:right="14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3761F80" w14:textId="733DBC84" w:rsidR="00F26556" w:rsidRDefault="00F26556" w:rsidP="00F26556">
      <w:pPr>
        <w:numPr>
          <w:ilvl w:val="0"/>
          <w:numId w:val="16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F26556">
        <w:rPr>
          <w:rFonts w:ascii="Arial" w:eastAsia="Times New Roman" w:hAnsi="Arial" w:cs="Arial"/>
          <w:color w:val="000000"/>
          <w:lang w:eastAsia="cs-CZ"/>
        </w:rPr>
        <w:t xml:space="preserve">Opatření podle tohoto </w:t>
      </w:r>
      <w:r w:rsidR="002A20F3">
        <w:rPr>
          <w:rFonts w:ascii="Arial" w:eastAsia="Times New Roman" w:hAnsi="Arial" w:cs="Arial"/>
          <w:color w:val="000000"/>
          <w:lang w:eastAsia="cs-CZ"/>
        </w:rPr>
        <w:t>nařízení</w:t>
      </w:r>
      <w:r w:rsidR="002A20F3" w:rsidRPr="00F2655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26556">
        <w:rPr>
          <w:rFonts w:ascii="Arial" w:eastAsia="Times New Roman" w:hAnsi="Arial" w:cs="Arial"/>
          <w:color w:val="000000"/>
          <w:lang w:eastAsia="cs-CZ"/>
        </w:rPr>
        <w:t>pro pásmo dozoru</w:t>
      </w:r>
      <w:r w:rsidR="002A20F3">
        <w:rPr>
          <w:rFonts w:ascii="Arial" w:eastAsia="Times New Roman" w:hAnsi="Arial" w:cs="Arial"/>
          <w:color w:val="000000"/>
          <w:lang w:eastAsia="cs-CZ"/>
        </w:rPr>
        <w:t xml:space="preserve"> KVS zruš</w:t>
      </w:r>
      <w:r w:rsidR="00DA2DE8">
        <w:rPr>
          <w:rFonts w:ascii="Arial" w:eastAsia="Times New Roman" w:hAnsi="Arial" w:cs="Arial"/>
          <w:color w:val="000000"/>
          <w:lang w:eastAsia="cs-CZ"/>
        </w:rPr>
        <w:t>í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, pokud uplynula doba minimálně 30 dní </w:t>
      </w:r>
      <w:r w:rsidR="00097FA2">
        <w:rPr>
          <w:rFonts w:ascii="Arial" w:eastAsia="Times New Roman" w:hAnsi="Arial" w:cs="Arial"/>
          <w:color w:val="000000"/>
          <w:lang w:eastAsia="cs-CZ"/>
        </w:rPr>
        <w:t>od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dokončení předběžného čištění a dezinfekce v ohnisku a byly splněny další podmínky </w:t>
      </w:r>
      <w:r w:rsidR="000754E3">
        <w:rPr>
          <w:rFonts w:ascii="Arial" w:eastAsia="Times New Roman" w:hAnsi="Arial" w:cs="Arial"/>
          <w:color w:val="000000"/>
          <w:lang w:eastAsia="cs-CZ"/>
        </w:rPr>
        <w:t>stanovené v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článk</w:t>
      </w:r>
      <w:r w:rsidR="000754E3">
        <w:rPr>
          <w:rFonts w:ascii="Arial" w:eastAsia="Times New Roman" w:hAnsi="Arial" w:cs="Arial"/>
          <w:color w:val="000000"/>
          <w:lang w:eastAsia="cs-CZ"/>
        </w:rPr>
        <w:t>u</w:t>
      </w:r>
      <w:r w:rsidRPr="00F26556">
        <w:rPr>
          <w:rFonts w:ascii="Arial" w:eastAsia="Times New Roman" w:hAnsi="Arial" w:cs="Arial"/>
          <w:color w:val="000000"/>
          <w:lang w:eastAsia="cs-CZ"/>
        </w:rPr>
        <w:t xml:space="preserve"> 55 </w:t>
      </w:r>
      <w:r w:rsidR="00985FE7">
        <w:rPr>
          <w:rFonts w:ascii="Arial" w:eastAsia="Times New Roman" w:hAnsi="Arial" w:cs="Arial"/>
          <w:color w:val="000000"/>
          <w:lang w:eastAsia="cs-CZ"/>
        </w:rPr>
        <w:t>n</w:t>
      </w:r>
      <w:r w:rsidRPr="00F26556">
        <w:rPr>
          <w:rFonts w:ascii="Arial" w:eastAsia="Times New Roman" w:hAnsi="Arial" w:cs="Arial"/>
          <w:color w:val="000000"/>
          <w:lang w:eastAsia="cs-CZ"/>
        </w:rPr>
        <w:t>ařízení Komise 2020/687</w:t>
      </w:r>
      <w:r w:rsidR="000629CC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05DC0">
        <w:rPr>
          <w:rFonts w:ascii="Arial" w:eastAsia="Times New Roman" w:hAnsi="Arial" w:cs="Arial"/>
          <w:color w:val="000000"/>
          <w:lang w:eastAsia="cs-CZ"/>
        </w:rPr>
        <w:t>a článkem 68</w:t>
      </w:r>
      <w:r w:rsidR="00341F64">
        <w:rPr>
          <w:rFonts w:ascii="Arial" w:eastAsia="Times New Roman" w:hAnsi="Arial" w:cs="Arial"/>
          <w:color w:val="000000"/>
          <w:lang w:eastAsia="cs-CZ"/>
        </w:rPr>
        <w:t xml:space="preserve"> AHL</w:t>
      </w:r>
      <w:r w:rsidRPr="00F26556">
        <w:rPr>
          <w:rFonts w:ascii="Arial" w:eastAsia="Times New Roman" w:hAnsi="Arial" w:cs="Arial"/>
          <w:color w:val="000000"/>
          <w:lang w:eastAsia="cs-CZ"/>
        </w:rPr>
        <w:t>.</w:t>
      </w:r>
    </w:p>
    <w:p w14:paraId="33762FB1" w14:textId="77777777" w:rsidR="00EE4DC3" w:rsidRDefault="00EE4DC3" w:rsidP="00EE4DC3">
      <w:pPr>
        <w:pStyle w:val="Odstavecseseznamem"/>
        <w:rPr>
          <w:rFonts w:ascii="Arial" w:eastAsia="Times New Roman" w:hAnsi="Arial" w:cs="Arial"/>
          <w:color w:val="000000"/>
          <w:lang w:eastAsia="cs-CZ"/>
        </w:rPr>
      </w:pPr>
    </w:p>
    <w:p w14:paraId="479BC305" w14:textId="79371A4B" w:rsidR="00857C0C" w:rsidRPr="00B2512A" w:rsidRDefault="00857C0C" w:rsidP="00857C0C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>Čl. 5</w:t>
      </w:r>
    </w:p>
    <w:p w14:paraId="3D9582F0" w14:textId="77777777" w:rsidR="00857C0C" w:rsidRPr="00B2512A" w:rsidRDefault="00857C0C" w:rsidP="00857C0C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Sankce</w:t>
      </w:r>
    </w:p>
    <w:p w14:paraId="2BCD0F26" w14:textId="77777777" w:rsidR="00857C0C" w:rsidRPr="00B2512A" w:rsidRDefault="00857C0C" w:rsidP="00857C0C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74CAF619" w14:textId="77777777" w:rsidR="00857C0C" w:rsidRPr="00B2512A" w:rsidRDefault="00857C0C" w:rsidP="00A52E90">
      <w:pPr>
        <w:spacing w:before="8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2950205C" w14:textId="77777777" w:rsidR="00857C0C" w:rsidRDefault="00857C0C" w:rsidP="00A52E90">
      <w:pPr>
        <w:spacing w:before="8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b) 2 000 000 Kč, jde-li o právnickou osobu nebo podnikající fyzickou osobu</w:t>
      </w:r>
    </w:p>
    <w:p w14:paraId="23C11020" w14:textId="77777777" w:rsidR="00A52E90" w:rsidRDefault="00A52E90" w:rsidP="00A52E9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421F725" w14:textId="71372EBB" w:rsidR="00857C0C" w:rsidRPr="002101FA" w:rsidRDefault="00857C0C" w:rsidP="00740527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Čl. </w:t>
      </w:r>
      <w:r w:rsidR="00740527">
        <w:rPr>
          <w:rFonts w:ascii="Arial" w:eastAsia="Times New Roman" w:hAnsi="Arial" w:cs="Arial"/>
          <w:b/>
          <w:bCs/>
          <w:szCs w:val="20"/>
          <w:lang w:eastAsia="cs-CZ"/>
        </w:rPr>
        <w:t>6</w:t>
      </w:r>
    </w:p>
    <w:p w14:paraId="4612FB91" w14:textId="77777777" w:rsidR="00857C0C" w:rsidRPr="00B2512A" w:rsidRDefault="00857C0C" w:rsidP="00857C0C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náhradách nákladů a ztrát</w:t>
      </w:r>
    </w:p>
    <w:p w14:paraId="649F5EFA" w14:textId="18E55A9A" w:rsidR="00857C0C" w:rsidRDefault="00857C0C" w:rsidP="00EF0507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</w:t>
      </w:r>
      <w:r w:rsidR="00EE4DC3">
        <w:rPr>
          <w:rFonts w:ascii="Arial" w:eastAsia="Times New Roman" w:hAnsi="Arial" w:cs="Arial"/>
          <w:szCs w:val="20"/>
          <w:lang w:eastAsia="cs-CZ"/>
        </w:rPr>
        <w:br/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ze zvířat na člověka, je třeba jej včas uplatnit na základě žádosti podané u ministerstva zemědělství, které o ní rozhodne. Podrobnosti pro uplatňování náhrady a náležitosti žádosti </w:t>
      </w:r>
      <w:r w:rsidR="00EE4DC3">
        <w:rPr>
          <w:rFonts w:ascii="Arial" w:eastAsia="Times New Roman" w:hAnsi="Arial" w:cs="Arial"/>
          <w:szCs w:val="20"/>
          <w:lang w:eastAsia="cs-CZ"/>
        </w:rPr>
        <w:br/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o její poskytnutí stanoví vyhláška č. </w:t>
      </w:r>
      <w:r w:rsidR="007E2D38">
        <w:rPr>
          <w:rFonts w:ascii="Arial" w:eastAsia="Times New Roman" w:hAnsi="Arial" w:cs="Arial"/>
          <w:szCs w:val="20"/>
          <w:lang w:eastAsia="cs-CZ"/>
        </w:rPr>
        <w:t>176/2023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Sb</w:t>
      </w:r>
      <w:r w:rsidRPr="007E2D38">
        <w:rPr>
          <w:rFonts w:ascii="Arial" w:eastAsia="Times New Roman" w:hAnsi="Arial" w:cs="Arial"/>
          <w:szCs w:val="20"/>
          <w:lang w:eastAsia="cs-CZ"/>
        </w:rPr>
        <w:t xml:space="preserve">., </w:t>
      </w:r>
      <w:r w:rsidR="007E2D38" w:rsidRPr="000823A5">
        <w:rPr>
          <w:rFonts w:ascii="Arial" w:eastAsia="Times New Roman" w:hAnsi="Arial" w:cs="Arial"/>
          <w:szCs w:val="20"/>
          <w:lang w:eastAsia="cs-CZ"/>
        </w:rPr>
        <w:t>o zdraví zvířat a jeho ochraně a o oprávnění a odborné způsobilosti k výkonu některých odborných veterinárních činností</w:t>
      </w:r>
      <w:r w:rsidRPr="00B2512A">
        <w:rPr>
          <w:rFonts w:ascii="Arial" w:eastAsia="Times New Roman" w:hAnsi="Arial" w:cs="Arial"/>
          <w:szCs w:val="20"/>
          <w:lang w:eastAsia="cs-CZ"/>
        </w:rPr>
        <w:t>. Formulář žádosti je dostupný na internetových stránkách Ministerstva zemědělství.</w:t>
      </w:r>
    </w:p>
    <w:p w14:paraId="4A9198F9" w14:textId="77777777" w:rsidR="00607EED" w:rsidRDefault="00607EED" w:rsidP="00EF0507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</w:p>
    <w:p w14:paraId="510B99A6" w14:textId="2748BEA5" w:rsidR="00857C0C" w:rsidRPr="00B2512A" w:rsidRDefault="00857C0C" w:rsidP="00857C0C">
      <w:pPr>
        <w:spacing w:before="24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Čl. </w:t>
      </w:r>
      <w:r w:rsidR="00740527">
        <w:rPr>
          <w:rFonts w:ascii="Arial" w:eastAsia="Times New Roman" w:hAnsi="Arial" w:cs="Arial"/>
          <w:b/>
          <w:bCs/>
          <w:szCs w:val="20"/>
          <w:lang w:eastAsia="cs-CZ"/>
        </w:rPr>
        <w:t>7</w:t>
      </w:r>
    </w:p>
    <w:p w14:paraId="451266AC" w14:textId="77777777" w:rsidR="00857C0C" w:rsidRPr="00B2512A" w:rsidRDefault="00857C0C" w:rsidP="00857C0C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Společná a závěrečná ustanovení</w:t>
      </w:r>
    </w:p>
    <w:p w14:paraId="6DF9A781" w14:textId="77777777" w:rsidR="00857C0C" w:rsidRPr="00B2512A" w:rsidRDefault="00857C0C" w:rsidP="009E3AC7">
      <w:pPr>
        <w:numPr>
          <w:ilvl w:val="0"/>
          <w:numId w:val="14"/>
        </w:numPr>
        <w:spacing w:before="120" w:after="8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1D9BE398" w14:textId="77777777" w:rsidR="00857C0C" w:rsidRPr="00B2512A" w:rsidRDefault="00857C0C" w:rsidP="00A52E90">
      <w:pPr>
        <w:numPr>
          <w:ilvl w:val="0"/>
          <w:numId w:val="14"/>
        </w:numPr>
        <w:spacing w:after="8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0770F12" w14:textId="77777777" w:rsidR="00857C0C" w:rsidRPr="00B34BC8" w:rsidRDefault="00857C0C" w:rsidP="00A52E90">
      <w:pPr>
        <w:numPr>
          <w:ilvl w:val="0"/>
          <w:numId w:val="14"/>
        </w:numPr>
        <w:spacing w:after="8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</w:t>
      </w:r>
      <w:r w:rsidRPr="00B34BC8">
        <w:rPr>
          <w:rFonts w:ascii="Arial" w:eastAsia="Times New Roman" w:hAnsi="Arial" w:cs="Arial"/>
          <w:bCs/>
          <w:szCs w:val="20"/>
          <w:lang w:eastAsia="cs-CZ"/>
        </w:rPr>
        <w:t xml:space="preserve">vyrozuměna. </w:t>
      </w:r>
    </w:p>
    <w:p w14:paraId="7289D8A3" w14:textId="47A1F53B" w:rsidR="00857C0C" w:rsidRPr="00B34BC8" w:rsidRDefault="00857C0C" w:rsidP="00A52E90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Times New Roman"/>
          <w:lang w:eastAsia="cs-CZ"/>
        </w:rPr>
      </w:pPr>
      <w:r w:rsidRPr="00B34BC8">
        <w:rPr>
          <w:rFonts w:ascii="Arial" w:eastAsia="Times New Roman" w:hAnsi="Arial" w:cs="Arial"/>
          <w:lang w:eastAsia="cs-CZ"/>
        </w:rPr>
        <w:t>V </w:t>
      </w:r>
      <w:r w:rsidR="00014DF0" w:rsidRPr="00B34BC8">
        <w:rPr>
          <w:rFonts w:ascii="Arial" w:eastAsia="Times New Roman" w:hAnsi="Arial" w:cs="Times New Roman"/>
          <w:lang w:eastAsia="cs-CZ"/>
        </w:rPr>
        <w:t>Brně</w:t>
      </w:r>
      <w:r w:rsidR="009731A2" w:rsidRPr="00B34BC8">
        <w:rPr>
          <w:rFonts w:ascii="Arial" w:eastAsia="Times New Roman" w:hAnsi="Arial" w:cs="Times New Roman"/>
          <w:lang w:eastAsia="cs-CZ"/>
        </w:rPr>
        <w:t xml:space="preserve"> </w:t>
      </w:r>
      <w:r w:rsidRPr="00B34BC8">
        <w:rPr>
          <w:rFonts w:ascii="Arial" w:eastAsia="Times New Roman" w:hAnsi="Arial" w:cs="Arial"/>
          <w:lang w:eastAsia="cs-CZ"/>
        </w:rPr>
        <w:t xml:space="preserve">dne </w:t>
      </w:r>
      <w:r w:rsidR="00014DF0" w:rsidRPr="00B34BC8">
        <w:rPr>
          <w:rFonts w:ascii="Arial" w:eastAsia="Times New Roman" w:hAnsi="Arial" w:cs="Times New Roman"/>
          <w:lang w:eastAsia="cs-CZ"/>
        </w:rPr>
        <w:t>03.03.2026</w:t>
      </w:r>
    </w:p>
    <w:sdt>
      <w:sdtPr>
        <w:rPr>
          <w:rFonts w:ascii="Arial" w:hAnsi="Arial" w:cs="Arial"/>
          <w:color w:val="000000"/>
          <w:sz w:val="20"/>
          <w:szCs w:val="20"/>
        </w:rPr>
        <w:alias w:val="podepisuje"/>
        <w:tag w:val="espis_podepisuje/podepisuje_pracovnik_nazev"/>
        <w:id w:val="-1766679603"/>
        <w:placeholder>
          <w:docPart w:val="1832E3C634934BE6A018F7A7FC89CDC8"/>
        </w:placeholder>
      </w:sdtPr>
      <w:sdtContent>
        <w:p w14:paraId="4314A54A" w14:textId="77777777" w:rsidR="00086A6E" w:rsidRDefault="00086A6E" w:rsidP="00086A6E">
          <w:pPr>
            <w:ind w:left="-5" w:right="12"/>
            <w:rPr>
              <w:rFonts w:ascii="Arial" w:hAnsi="Arial" w:cs="Arial"/>
              <w:color w:val="000000"/>
              <w:sz w:val="20"/>
              <w:szCs w:val="20"/>
            </w:rPr>
          </w:pPr>
          <w:r w:rsidRPr="004861E5">
            <w:rPr>
              <w:rFonts w:ascii="Arial" w:hAnsi="Arial" w:cs="Arial"/>
              <w:color w:val="000000"/>
              <w:sz w:val="20"/>
              <w:szCs w:val="20"/>
            </w:rPr>
            <w:t xml:space="preserve">               </w:t>
          </w: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</w:p>
        <w:p w14:paraId="0A15E0AD" w14:textId="77777777" w:rsidR="00086A6E" w:rsidRPr="004861E5" w:rsidRDefault="00086A6E" w:rsidP="00086A6E">
          <w:pPr>
            <w:spacing w:after="0"/>
            <w:ind w:left="4950" w:right="11" w:firstLine="714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 M</w:t>
          </w:r>
          <w:r w:rsidRPr="004861E5">
            <w:rPr>
              <w:rFonts w:ascii="Arial" w:hAnsi="Arial" w:cs="Arial"/>
              <w:color w:val="000000"/>
              <w:sz w:val="20"/>
              <w:szCs w:val="20"/>
            </w:rPr>
            <w:t>VDr. Jana Kozáková, Ph.D.</w:t>
          </w:r>
          <w:r>
            <w:rPr>
              <w:rFonts w:ascii="Arial" w:hAnsi="Arial" w:cs="Arial"/>
              <w:color w:val="000000"/>
              <w:sz w:val="20"/>
              <w:szCs w:val="20"/>
            </w:rPr>
            <w:tab/>
          </w:r>
        </w:p>
      </w:sdtContent>
    </w:sdt>
    <w:p w14:paraId="045909B2" w14:textId="77777777" w:rsidR="00086A6E" w:rsidRDefault="00086A6E" w:rsidP="0077040A">
      <w:pPr>
        <w:spacing w:after="12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64F717779FBB422A85098D343CC91AE7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BD735AB404AD4156B00B8E21C2D015C5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Jihomoravský kraj</w:t>
              </w:r>
            </w:sdtContent>
          </w:sdt>
        </w:sdtContent>
      </w:sdt>
    </w:p>
    <w:p w14:paraId="3C460E9B" w14:textId="061F48CB" w:rsidR="00857C0C" w:rsidRPr="00082E24" w:rsidRDefault="00086A6E" w:rsidP="00857C0C">
      <w:pPr>
        <w:spacing w:after="0" w:line="240" w:lineRule="auto"/>
        <w:ind w:left="4395"/>
        <w:jc w:val="center"/>
        <w:rPr>
          <w:rFonts w:ascii="Arial" w:eastAsia="Times New Roman" w:hAnsi="Arial" w:cs="Arial"/>
          <w:sz w:val="20"/>
          <w:szCs w:val="18"/>
          <w:lang w:eastAsia="cs-CZ"/>
        </w:rPr>
      </w:pPr>
      <w:r w:rsidRPr="00082E24">
        <w:rPr>
          <w:rFonts w:ascii="Arial" w:eastAsia="Times New Roman" w:hAnsi="Arial" w:cs="Arial"/>
          <w:sz w:val="20"/>
          <w:szCs w:val="18"/>
          <w:lang w:eastAsia="cs-CZ"/>
        </w:rPr>
        <w:t xml:space="preserve">     </w:t>
      </w:r>
      <w:r w:rsidR="006C05DF">
        <w:rPr>
          <w:rFonts w:ascii="Arial" w:eastAsia="Times New Roman" w:hAnsi="Arial" w:cs="Arial"/>
          <w:sz w:val="20"/>
          <w:szCs w:val="18"/>
          <w:lang w:eastAsia="cs-CZ"/>
        </w:rPr>
        <w:t xml:space="preserve">  </w:t>
      </w:r>
      <w:r w:rsidRPr="00082E24">
        <w:rPr>
          <w:rFonts w:ascii="Arial" w:eastAsia="Times New Roman" w:hAnsi="Arial" w:cs="Arial"/>
          <w:sz w:val="20"/>
          <w:szCs w:val="18"/>
          <w:lang w:eastAsia="cs-CZ"/>
        </w:rPr>
        <w:t xml:space="preserve"> </w:t>
      </w:r>
      <w:r w:rsidR="00857C0C" w:rsidRPr="00082E24">
        <w:rPr>
          <w:rFonts w:ascii="Arial" w:eastAsia="Times New Roman" w:hAnsi="Arial" w:cs="Arial"/>
          <w:sz w:val="20"/>
          <w:szCs w:val="18"/>
          <w:lang w:eastAsia="cs-CZ"/>
        </w:rPr>
        <w:t>podepsáno elektronicky</w:t>
      </w:r>
    </w:p>
    <w:p w14:paraId="66AB1F0E" w14:textId="4BD00284" w:rsidR="00857C0C" w:rsidRDefault="00D6654C" w:rsidP="00D6654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Příloha:</w:t>
      </w:r>
    </w:p>
    <w:p w14:paraId="471C9506" w14:textId="5E088ADC" w:rsidR="00D6654C" w:rsidRPr="00A52E90" w:rsidRDefault="00D6654C" w:rsidP="00D6654C">
      <w:pPr>
        <w:pStyle w:val="Odstavecseseznamem"/>
        <w:keepNext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A52E90">
        <w:rPr>
          <w:rFonts w:ascii="Arial" w:eastAsia="Times New Roman" w:hAnsi="Arial" w:cs="Arial"/>
          <w:bCs/>
          <w:szCs w:val="20"/>
          <w:lang w:eastAsia="cs-CZ"/>
        </w:rPr>
        <w:t>Sčítací list.docx</w:t>
      </w:r>
    </w:p>
    <w:p w14:paraId="650FD315" w14:textId="6F1B49C7" w:rsidR="009731A2" w:rsidRPr="00A52E90" w:rsidRDefault="009731A2" w:rsidP="00D6654C">
      <w:pPr>
        <w:pStyle w:val="Odstavecseseznamem"/>
        <w:keepNext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A52E90">
        <w:rPr>
          <w:rFonts w:ascii="Arial" w:eastAsia="Times New Roman" w:hAnsi="Arial" w:cs="Arial"/>
          <w:bCs/>
          <w:szCs w:val="20"/>
          <w:lang w:eastAsia="cs-CZ"/>
        </w:rPr>
        <w:t>Leták SVS – Pozor na ptačí chřipku</w:t>
      </w:r>
    </w:p>
    <w:p w14:paraId="43746593" w14:textId="6FC26EB0" w:rsidR="009731A2" w:rsidRPr="00A52E90" w:rsidRDefault="009731A2" w:rsidP="00D6654C">
      <w:pPr>
        <w:pStyle w:val="Odstavecseseznamem"/>
        <w:keepNext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A52E90">
        <w:rPr>
          <w:rFonts w:ascii="Arial" w:eastAsia="Times New Roman" w:hAnsi="Arial" w:cs="Arial"/>
          <w:bCs/>
          <w:szCs w:val="20"/>
          <w:lang w:eastAsia="cs-CZ"/>
        </w:rPr>
        <w:t xml:space="preserve">Leták EFSA – Zabraňte </w:t>
      </w:r>
      <w:r w:rsidR="00FC2490" w:rsidRPr="00A52E90">
        <w:rPr>
          <w:rFonts w:ascii="Arial" w:eastAsia="Times New Roman" w:hAnsi="Arial" w:cs="Arial"/>
          <w:bCs/>
          <w:szCs w:val="20"/>
          <w:lang w:eastAsia="cs-CZ"/>
        </w:rPr>
        <w:t>zavlečení ptačí chřipky</w:t>
      </w:r>
    </w:p>
    <w:p w14:paraId="7CA785A8" w14:textId="77777777" w:rsidR="00607EED" w:rsidRPr="00A52E90" w:rsidRDefault="00607EED" w:rsidP="00607EED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cs-CZ"/>
        </w:rPr>
      </w:pPr>
    </w:p>
    <w:p w14:paraId="2ABA8F82" w14:textId="77777777" w:rsidR="00607EED" w:rsidRDefault="00607EED" w:rsidP="00607EED">
      <w:pPr>
        <w:spacing w:after="0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52202765" w14:textId="77777777" w:rsidR="00607EED" w:rsidRPr="0077040A" w:rsidRDefault="00607EED" w:rsidP="00607EE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77040A">
        <w:rPr>
          <w:rFonts w:ascii="Arial" w:eastAsia="Times New Roman" w:hAnsi="Arial" w:cs="Arial"/>
          <w:szCs w:val="24"/>
          <w:lang w:eastAsia="cs-CZ"/>
        </w:rPr>
        <w:t xml:space="preserve">Krajský úřad Jihomoravského kraje  </w:t>
      </w:r>
    </w:p>
    <w:p w14:paraId="66900436" w14:textId="2F0FF405" w:rsidR="00CA6FD1" w:rsidRPr="0077040A" w:rsidRDefault="00607EED" w:rsidP="00607EED">
      <w:pPr>
        <w:spacing w:after="0" w:line="240" w:lineRule="auto"/>
        <w:jc w:val="both"/>
        <w:rPr>
          <w:rFonts w:ascii="Arial" w:eastAsia="Times New Roman" w:hAnsi="Arial" w:cs="Arial"/>
        </w:rPr>
      </w:pPr>
      <w:r w:rsidRPr="0077040A">
        <w:rPr>
          <w:rFonts w:ascii="Arial" w:eastAsia="Times New Roman" w:hAnsi="Arial" w:cs="Arial"/>
          <w:szCs w:val="24"/>
          <w:lang w:eastAsia="cs-CZ"/>
        </w:rPr>
        <w:t>dotčené obecní úřady</w:t>
      </w:r>
    </w:p>
    <w:sectPr w:rsidR="00CA6FD1" w:rsidRPr="0077040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6AF6" w14:textId="77777777" w:rsidR="0077699A" w:rsidRDefault="0077699A" w:rsidP="00461078">
      <w:pPr>
        <w:spacing w:after="0" w:line="240" w:lineRule="auto"/>
      </w:pPr>
      <w:r>
        <w:separator/>
      </w:r>
    </w:p>
  </w:endnote>
  <w:endnote w:type="continuationSeparator" w:id="0">
    <w:p w14:paraId="7D4820F5" w14:textId="77777777" w:rsidR="0077699A" w:rsidRDefault="0077699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48B4E513" w:rsidR="00CA5D33" w:rsidRDefault="00CA5D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62">
          <w:rPr>
            <w:noProof/>
          </w:rPr>
          <w:t>4</w:t>
        </w:r>
        <w:r>
          <w:fldChar w:fldCharType="end"/>
        </w:r>
      </w:p>
    </w:sdtContent>
  </w:sdt>
  <w:p w14:paraId="69B6257C" w14:textId="77777777" w:rsidR="00CA5D33" w:rsidRDefault="00CA5D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9E9E" w14:textId="77777777" w:rsidR="0077699A" w:rsidRDefault="0077699A" w:rsidP="00461078">
      <w:pPr>
        <w:spacing w:after="0" w:line="240" w:lineRule="auto"/>
      </w:pPr>
      <w:r>
        <w:separator/>
      </w:r>
    </w:p>
  </w:footnote>
  <w:footnote w:type="continuationSeparator" w:id="0">
    <w:p w14:paraId="0CAFC048" w14:textId="77777777" w:rsidR="0077699A" w:rsidRDefault="0077699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323C62A7"/>
    <w:multiLevelType w:val="hybridMultilevel"/>
    <w:tmpl w:val="BD04E282"/>
    <w:lvl w:ilvl="0" w:tplc="FFFFFFFF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D3104A"/>
    <w:multiLevelType w:val="hybridMultilevel"/>
    <w:tmpl w:val="584CDBF2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59A71AC3"/>
    <w:multiLevelType w:val="hybridMultilevel"/>
    <w:tmpl w:val="BA8AF692"/>
    <w:lvl w:ilvl="0" w:tplc="FAA88664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791CE9"/>
    <w:multiLevelType w:val="multilevel"/>
    <w:tmpl w:val="408229A6"/>
    <w:numStyleLink w:val="StylVcerovovPrvndek125cm3"/>
  </w:abstractNum>
  <w:abstractNum w:abstractNumId="14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B504FB"/>
    <w:multiLevelType w:val="hybridMultilevel"/>
    <w:tmpl w:val="D5747AA6"/>
    <w:lvl w:ilvl="0" w:tplc="ABAC50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07438"/>
    <w:multiLevelType w:val="hybridMultilevel"/>
    <w:tmpl w:val="BD04E282"/>
    <w:lvl w:ilvl="0" w:tplc="FFFFFFFF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6A4876"/>
    <w:multiLevelType w:val="hybridMultilevel"/>
    <w:tmpl w:val="8BC80A3A"/>
    <w:lvl w:ilvl="0" w:tplc="A284313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30084">
    <w:abstractNumId w:val="7"/>
  </w:num>
  <w:num w:numId="2" w16cid:durableId="5440969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278241">
    <w:abstractNumId w:val="1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0841393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0668168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573412">
    <w:abstractNumId w:val="10"/>
  </w:num>
  <w:num w:numId="7" w16cid:durableId="1528327434">
    <w:abstractNumId w:val="8"/>
  </w:num>
  <w:num w:numId="8" w16cid:durableId="1422263643">
    <w:abstractNumId w:val="6"/>
  </w:num>
  <w:num w:numId="9" w16cid:durableId="1563057478">
    <w:abstractNumId w:val="2"/>
  </w:num>
  <w:num w:numId="10" w16cid:durableId="376902502">
    <w:abstractNumId w:val="4"/>
  </w:num>
  <w:num w:numId="11" w16cid:durableId="89161646">
    <w:abstractNumId w:val="1"/>
  </w:num>
  <w:num w:numId="12" w16cid:durableId="1292057106">
    <w:abstractNumId w:val="9"/>
  </w:num>
  <w:num w:numId="13" w16cid:durableId="1978950741">
    <w:abstractNumId w:val="3"/>
  </w:num>
  <w:num w:numId="14" w16cid:durableId="698819462">
    <w:abstractNumId w:val="11"/>
  </w:num>
  <w:num w:numId="15" w16cid:durableId="2078820110">
    <w:abstractNumId w:val="20"/>
  </w:num>
  <w:num w:numId="16" w16cid:durableId="1522090663">
    <w:abstractNumId w:val="16"/>
  </w:num>
  <w:num w:numId="17" w16cid:durableId="1168206256">
    <w:abstractNumId w:val="17"/>
  </w:num>
  <w:num w:numId="18" w16cid:durableId="991368481">
    <w:abstractNumId w:val="0"/>
  </w:num>
  <w:num w:numId="19" w16cid:durableId="597711405">
    <w:abstractNumId w:val="21"/>
  </w:num>
  <w:num w:numId="20" w16cid:durableId="666783795">
    <w:abstractNumId w:val="12"/>
  </w:num>
  <w:num w:numId="21" w16cid:durableId="2088375939">
    <w:abstractNumId w:val="5"/>
  </w:num>
  <w:num w:numId="22" w16cid:durableId="1379403410">
    <w:abstractNumId w:val="18"/>
  </w:num>
  <w:num w:numId="23" w16cid:durableId="791635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4DF0"/>
    <w:rsid w:val="00030374"/>
    <w:rsid w:val="000311A7"/>
    <w:rsid w:val="00031363"/>
    <w:rsid w:val="000359DB"/>
    <w:rsid w:val="00036A67"/>
    <w:rsid w:val="000423A7"/>
    <w:rsid w:val="000438C2"/>
    <w:rsid w:val="00045214"/>
    <w:rsid w:val="0005463E"/>
    <w:rsid w:val="000629CC"/>
    <w:rsid w:val="0006771D"/>
    <w:rsid w:val="000754E3"/>
    <w:rsid w:val="000823A5"/>
    <w:rsid w:val="00082E24"/>
    <w:rsid w:val="00086A6E"/>
    <w:rsid w:val="000919D8"/>
    <w:rsid w:val="00097FA2"/>
    <w:rsid w:val="000B6BAC"/>
    <w:rsid w:val="000C0E22"/>
    <w:rsid w:val="000E39D1"/>
    <w:rsid w:val="000F06A9"/>
    <w:rsid w:val="000F737B"/>
    <w:rsid w:val="000F7CD5"/>
    <w:rsid w:val="00117E3F"/>
    <w:rsid w:val="00123EF8"/>
    <w:rsid w:val="001360A5"/>
    <w:rsid w:val="00172603"/>
    <w:rsid w:val="001A6F1E"/>
    <w:rsid w:val="001C3262"/>
    <w:rsid w:val="001C781B"/>
    <w:rsid w:val="001D2566"/>
    <w:rsid w:val="001D6718"/>
    <w:rsid w:val="001D7292"/>
    <w:rsid w:val="001F69FD"/>
    <w:rsid w:val="002101FA"/>
    <w:rsid w:val="00215221"/>
    <w:rsid w:val="00237D33"/>
    <w:rsid w:val="00256328"/>
    <w:rsid w:val="00273E16"/>
    <w:rsid w:val="00274D94"/>
    <w:rsid w:val="002754A4"/>
    <w:rsid w:val="00287C6E"/>
    <w:rsid w:val="00293AEB"/>
    <w:rsid w:val="002963CF"/>
    <w:rsid w:val="002A20F3"/>
    <w:rsid w:val="002B0E3B"/>
    <w:rsid w:val="002B156A"/>
    <w:rsid w:val="002E1466"/>
    <w:rsid w:val="003000CE"/>
    <w:rsid w:val="00312826"/>
    <w:rsid w:val="00314B51"/>
    <w:rsid w:val="00316F12"/>
    <w:rsid w:val="00341F64"/>
    <w:rsid w:val="0034633C"/>
    <w:rsid w:val="00347BDF"/>
    <w:rsid w:val="00362F56"/>
    <w:rsid w:val="00391D1C"/>
    <w:rsid w:val="003A7946"/>
    <w:rsid w:val="003C79EB"/>
    <w:rsid w:val="003D55DB"/>
    <w:rsid w:val="003E6645"/>
    <w:rsid w:val="00404910"/>
    <w:rsid w:val="0040784B"/>
    <w:rsid w:val="00424C8B"/>
    <w:rsid w:val="004270DD"/>
    <w:rsid w:val="00427A67"/>
    <w:rsid w:val="00431AAD"/>
    <w:rsid w:val="00444B86"/>
    <w:rsid w:val="00455B37"/>
    <w:rsid w:val="00455EB0"/>
    <w:rsid w:val="00461078"/>
    <w:rsid w:val="004647B9"/>
    <w:rsid w:val="0047048F"/>
    <w:rsid w:val="004B7836"/>
    <w:rsid w:val="004C2B86"/>
    <w:rsid w:val="004C55B9"/>
    <w:rsid w:val="004C6439"/>
    <w:rsid w:val="004E3CB6"/>
    <w:rsid w:val="00503CD2"/>
    <w:rsid w:val="00510B6F"/>
    <w:rsid w:val="005145A5"/>
    <w:rsid w:val="00517E15"/>
    <w:rsid w:val="00542A91"/>
    <w:rsid w:val="00544392"/>
    <w:rsid w:val="00545207"/>
    <w:rsid w:val="00553668"/>
    <w:rsid w:val="00564CA7"/>
    <w:rsid w:val="0056570D"/>
    <w:rsid w:val="00570B78"/>
    <w:rsid w:val="00575700"/>
    <w:rsid w:val="00587D3D"/>
    <w:rsid w:val="005977AD"/>
    <w:rsid w:val="005C6226"/>
    <w:rsid w:val="005D6F2A"/>
    <w:rsid w:val="005D7BED"/>
    <w:rsid w:val="005F3DB7"/>
    <w:rsid w:val="00607EED"/>
    <w:rsid w:val="00613EA7"/>
    <w:rsid w:val="006158D6"/>
    <w:rsid w:val="00616664"/>
    <w:rsid w:val="00620BD0"/>
    <w:rsid w:val="00622B5F"/>
    <w:rsid w:val="00632A00"/>
    <w:rsid w:val="00643ADE"/>
    <w:rsid w:val="00661489"/>
    <w:rsid w:val="00670D12"/>
    <w:rsid w:val="006813E7"/>
    <w:rsid w:val="0068599A"/>
    <w:rsid w:val="006906DA"/>
    <w:rsid w:val="00690F9F"/>
    <w:rsid w:val="0069220A"/>
    <w:rsid w:val="006A6F61"/>
    <w:rsid w:val="006C05DF"/>
    <w:rsid w:val="006E3E2F"/>
    <w:rsid w:val="00716730"/>
    <w:rsid w:val="0072563E"/>
    <w:rsid w:val="007279C1"/>
    <w:rsid w:val="00734D4B"/>
    <w:rsid w:val="00740498"/>
    <w:rsid w:val="00740527"/>
    <w:rsid w:val="007410D4"/>
    <w:rsid w:val="007439BE"/>
    <w:rsid w:val="00747B5C"/>
    <w:rsid w:val="00754CF1"/>
    <w:rsid w:val="007561B2"/>
    <w:rsid w:val="00762986"/>
    <w:rsid w:val="00763A16"/>
    <w:rsid w:val="0077040A"/>
    <w:rsid w:val="00773867"/>
    <w:rsid w:val="0077699A"/>
    <w:rsid w:val="007940D3"/>
    <w:rsid w:val="007A6C36"/>
    <w:rsid w:val="007B41E9"/>
    <w:rsid w:val="007C763D"/>
    <w:rsid w:val="007D0B9B"/>
    <w:rsid w:val="007D257B"/>
    <w:rsid w:val="007E07B7"/>
    <w:rsid w:val="007E2D38"/>
    <w:rsid w:val="007F25C9"/>
    <w:rsid w:val="007F46F3"/>
    <w:rsid w:val="00801BFF"/>
    <w:rsid w:val="00801E55"/>
    <w:rsid w:val="00830377"/>
    <w:rsid w:val="008344B9"/>
    <w:rsid w:val="00843048"/>
    <w:rsid w:val="00857C0C"/>
    <w:rsid w:val="00860854"/>
    <w:rsid w:val="00863A2C"/>
    <w:rsid w:val="00892F41"/>
    <w:rsid w:val="008C512A"/>
    <w:rsid w:val="008D060F"/>
    <w:rsid w:val="008E0D75"/>
    <w:rsid w:val="008E4241"/>
    <w:rsid w:val="008E4723"/>
    <w:rsid w:val="008F227A"/>
    <w:rsid w:val="00905DC0"/>
    <w:rsid w:val="009066E7"/>
    <w:rsid w:val="0092275E"/>
    <w:rsid w:val="0094142B"/>
    <w:rsid w:val="009433E3"/>
    <w:rsid w:val="00955AAF"/>
    <w:rsid w:val="00960BC4"/>
    <w:rsid w:val="00962DD9"/>
    <w:rsid w:val="0096724D"/>
    <w:rsid w:val="009731A2"/>
    <w:rsid w:val="00977438"/>
    <w:rsid w:val="00985FE7"/>
    <w:rsid w:val="00996513"/>
    <w:rsid w:val="009A18B9"/>
    <w:rsid w:val="009A4C64"/>
    <w:rsid w:val="009B6A03"/>
    <w:rsid w:val="009C1473"/>
    <w:rsid w:val="009C7392"/>
    <w:rsid w:val="009E3AC7"/>
    <w:rsid w:val="009F27AC"/>
    <w:rsid w:val="009F4871"/>
    <w:rsid w:val="00A12C17"/>
    <w:rsid w:val="00A14BF1"/>
    <w:rsid w:val="00A337C0"/>
    <w:rsid w:val="00A35B10"/>
    <w:rsid w:val="00A52E90"/>
    <w:rsid w:val="00A656A9"/>
    <w:rsid w:val="00A67361"/>
    <w:rsid w:val="00A863EC"/>
    <w:rsid w:val="00AA57C0"/>
    <w:rsid w:val="00AB1E28"/>
    <w:rsid w:val="00AD0D4E"/>
    <w:rsid w:val="00AE7CF0"/>
    <w:rsid w:val="00B01A27"/>
    <w:rsid w:val="00B140CD"/>
    <w:rsid w:val="00B152D2"/>
    <w:rsid w:val="00B346FD"/>
    <w:rsid w:val="00B34BC8"/>
    <w:rsid w:val="00B36CF5"/>
    <w:rsid w:val="00B51222"/>
    <w:rsid w:val="00B61D07"/>
    <w:rsid w:val="00B83804"/>
    <w:rsid w:val="00B840E9"/>
    <w:rsid w:val="00B856DC"/>
    <w:rsid w:val="00BC4B6C"/>
    <w:rsid w:val="00BC59E7"/>
    <w:rsid w:val="00BC60A4"/>
    <w:rsid w:val="00BD3298"/>
    <w:rsid w:val="00BD3E52"/>
    <w:rsid w:val="00BE0415"/>
    <w:rsid w:val="00BE7B47"/>
    <w:rsid w:val="00C004CB"/>
    <w:rsid w:val="00C0571D"/>
    <w:rsid w:val="00C62A1E"/>
    <w:rsid w:val="00C91A15"/>
    <w:rsid w:val="00C94A44"/>
    <w:rsid w:val="00CA137B"/>
    <w:rsid w:val="00CA5D33"/>
    <w:rsid w:val="00CA6FD1"/>
    <w:rsid w:val="00CB1441"/>
    <w:rsid w:val="00CB1C93"/>
    <w:rsid w:val="00CC25E0"/>
    <w:rsid w:val="00CC7B9D"/>
    <w:rsid w:val="00CD21CF"/>
    <w:rsid w:val="00CF16B6"/>
    <w:rsid w:val="00D1479D"/>
    <w:rsid w:val="00D22A54"/>
    <w:rsid w:val="00D34CAD"/>
    <w:rsid w:val="00D43E01"/>
    <w:rsid w:val="00D626BC"/>
    <w:rsid w:val="00D6654C"/>
    <w:rsid w:val="00D73B89"/>
    <w:rsid w:val="00D81E2B"/>
    <w:rsid w:val="00D90BB0"/>
    <w:rsid w:val="00DA2DE8"/>
    <w:rsid w:val="00DA6980"/>
    <w:rsid w:val="00DC4873"/>
    <w:rsid w:val="00DD005C"/>
    <w:rsid w:val="00DD353E"/>
    <w:rsid w:val="00DD63D9"/>
    <w:rsid w:val="00DF1AA7"/>
    <w:rsid w:val="00DF36D3"/>
    <w:rsid w:val="00E0754C"/>
    <w:rsid w:val="00E1360A"/>
    <w:rsid w:val="00E22778"/>
    <w:rsid w:val="00E25512"/>
    <w:rsid w:val="00E256E9"/>
    <w:rsid w:val="00E26CFA"/>
    <w:rsid w:val="00E34B79"/>
    <w:rsid w:val="00E45016"/>
    <w:rsid w:val="00E450DA"/>
    <w:rsid w:val="00E464AE"/>
    <w:rsid w:val="00E51900"/>
    <w:rsid w:val="00E55F90"/>
    <w:rsid w:val="00E56A86"/>
    <w:rsid w:val="00E62483"/>
    <w:rsid w:val="00E73661"/>
    <w:rsid w:val="00E900C9"/>
    <w:rsid w:val="00EA4798"/>
    <w:rsid w:val="00EC2F8F"/>
    <w:rsid w:val="00EC3FDE"/>
    <w:rsid w:val="00EC70E7"/>
    <w:rsid w:val="00ED0905"/>
    <w:rsid w:val="00EE4DC3"/>
    <w:rsid w:val="00EF0507"/>
    <w:rsid w:val="00EF456B"/>
    <w:rsid w:val="00EF4A95"/>
    <w:rsid w:val="00F006DC"/>
    <w:rsid w:val="00F14D1C"/>
    <w:rsid w:val="00F24C8E"/>
    <w:rsid w:val="00F26556"/>
    <w:rsid w:val="00F32587"/>
    <w:rsid w:val="00F4737A"/>
    <w:rsid w:val="00F502B1"/>
    <w:rsid w:val="00F55921"/>
    <w:rsid w:val="00F6690E"/>
    <w:rsid w:val="00F67C6F"/>
    <w:rsid w:val="00F7403F"/>
    <w:rsid w:val="00F811B3"/>
    <w:rsid w:val="00F91DC6"/>
    <w:rsid w:val="00F95FE1"/>
    <w:rsid w:val="00FA5E6C"/>
    <w:rsid w:val="00FB2138"/>
    <w:rsid w:val="00FB3CB7"/>
    <w:rsid w:val="00FC2490"/>
    <w:rsid w:val="00FE4D21"/>
    <w:rsid w:val="00FE4EE1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4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857C0C"/>
    <w:rPr>
      <w:color w:val="0563C1" w:themeColor="hyperlink"/>
      <w:u w:val="single"/>
    </w:rPr>
  </w:style>
  <w:style w:type="paragraph" w:customStyle="1" w:styleId="Odstavec">
    <w:name w:val="Odstavec"/>
    <w:basedOn w:val="Normlnodsazen"/>
    <w:rsid w:val="00762986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762986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762986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455EB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55EB0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CA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544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564CA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30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0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0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3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cr.cz/online-formulare/aviarni-influenza-stavy-drubeze-a-ostatnich-ptaku-v-obci-v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scr.cz/online-formulare/aviarni-influenza-stavy-drubeze-a-ostatnich-ptaku-v-obci-v2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32E3C634934BE6A018F7A7FC89C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0E836-33F3-4BE8-BC16-C3F2D5A9490C}"/>
      </w:docPartPr>
      <w:docPartBody>
        <w:p w:rsidR="00CD4F3E" w:rsidRDefault="00CD4F3E" w:rsidP="00CD4F3E">
          <w:pPr>
            <w:pStyle w:val="1832E3C634934BE6A018F7A7FC89CDC8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F717779FBB422A85098D343CC91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73288-7B6D-4074-92DD-B7378CE71B47}"/>
      </w:docPartPr>
      <w:docPartBody>
        <w:p w:rsidR="00CD4F3E" w:rsidRDefault="00CD4F3E" w:rsidP="00CD4F3E">
          <w:pPr>
            <w:pStyle w:val="64F717779FBB422A85098D343CC91AE7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735AB404AD4156B00B8E21C2D01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A7B50-B967-41B0-ABD3-C7DDEC4A50A6}"/>
      </w:docPartPr>
      <w:docPartBody>
        <w:p w:rsidR="00CD4F3E" w:rsidRDefault="00CD4F3E" w:rsidP="00CD4F3E">
          <w:pPr>
            <w:pStyle w:val="BD735AB404AD4156B00B8E21C2D015C5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423A7"/>
    <w:rsid w:val="000919D8"/>
    <w:rsid w:val="000F737B"/>
    <w:rsid w:val="00210B81"/>
    <w:rsid w:val="0029182D"/>
    <w:rsid w:val="002C1C93"/>
    <w:rsid w:val="003038EA"/>
    <w:rsid w:val="003A5764"/>
    <w:rsid w:val="003E750E"/>
    <w:rsid w:val="004647B9"/>
    <w:rsid w:val="00483E06"/>
    <w:rsid w:val="004C55B9"/>
    <w:rsid w:val="004E43E2"/>
    <w:rsid w:val="0051182B"/>
    <w:rsid w:val="00570B78"/>
    <w:rsid w:val="005C6226"/>
    <w:rsid w:val="005E611E"/>
    <w:rsid w:val="005F3DB7"/>
    <w:rsid w:val="006158D6"/>
    <w:rsid w:val="006813E7"/>
    <w:rsid w:val="00702975"/>
    <w:rsid w:val="007279C1"/>
    <w:rsid w:val="00754CF1"/>
    <w:rsid w:val="00773867"/>
    <w:rsid w:val="007D257B"/>
    <w:rsid w:val="007E07B7"/>
    <w:rsid w:val="00843048"/>
    <w:rsid w:val="00955AAF"/>
    <w:rsid w:val="00960BC4"/>
    <w:rsid w:val="009F27AC"/>
    <w:rsid w:val="00A656A9"/>
    <w:rsid w:val="00AE7CF0"/>
    <w:rsid w:val="00B61D07"/>
    <w:rsid w:val="00B856DC"/>
    <w:rsid w:val="00BD3298"/>
    <w:rsid w:val="00BD757A"/>
    <w:rsid w:val="00CA2D13"/>
    <w:rsid w:val="00CB0B8C"/>
    <w:rsid w:val="00CD4F3E"/>
    <w:rsid w:val="00D12828"/>
    <w:rsid w:val="00DB5203"/>
    <w:rsid w:val="00E0754C"/>
    <w:rsid w:val="00EC70E7"/>
    <w:rsid w:val="00EF456B"/>
    <w:rsid w:val="00F41027"/>
    <w:rsid w:val="00F811B3"/>
    <w:rsid w:val="00F9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D4F3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1832E3C634934BE6A018F7A7FC89CDC8">
    <w:name w:val="1832E3C634934BE6A018F7A7FC89CDC8"/>
    <w:rsid w:val="00CD4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717779FBB422A85098D343CC91AE7">
    <w:name w:val="64F717779FBB422A85098D343CC91AE7"/>
    <w:rsid w:val="00CD4F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35AB404AD4156B00B8E21C2D015C5">
    <w:name w:val="BD735AB404AD4156B00B8E21C2D015C5"/>
    <w:rsid w:val="00CD4F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7" ma:contentTypeDescription="Vytvoří nový dokument" ma:contentTypeScope="" ma:versionID="012694f503c40c97128556eec47c0526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989e1711792f2748b30c0c802485d05b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  <xsd:element ref="ns2:Vlo_x017e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lo_x017e_il" ma:index="24" nillable="true" ma:displayName="Vložil" ma:format="Dropdown" ma:list="UserInfo" ma:SharePointGroup="0" ma:internalName="Vlo_x017e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 xsi:nil="true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  <Vlo_x017e_il xmlns="80de06a6-0d36-4e58-8f43-e0c2e216402f">
      <UserInfo>
        <DisplayName/>
        <AccountId xsi:nil="true"/>
        <AccountType/>
      </UserInfo>
    </Vlo_x017e_il>
  </documentManagement>
</p:properties>
</file>

<file path=customXml/itemProps1.xml><?xml version="1.0" encoding="utf-8"?>
<ds:datastoreItem xmlns:ds="http://schemas.openxmlformats.org/officeDocument/2006/customXml" ds:itemID="{EC2465F4-9614-4198-93FC-C9260D7A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C4143-1646-46FA-8A32-9D26E042F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15A95-4424-41C8-A779-1E78374E4B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AB1E2F-B164-4FAD-87B0-9404BC6ABD11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2346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Jaroslav Kašpar</cp:lastModifiedBy>
  <cp:revision>43</cp:revision>
  <dcterms:created xsi:type="dcterms:W3CDTF">2026-03-03T14:07:00Z</dcterms:created>
  <dcterms:modified xsi:type="dcterms:W3CDTF">2026-03-03T15:06:00Z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0x01010082C9F826ED35E04EAC6CF90FD70D4EA7</vt:lpwstr>
  </property>
</Properties>
</file>