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61BB" w14:textId="77777777" w:rsidR="00885863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Město Hronov</w:t>
      </w:r>
    </w:p>
    <w:p w14:paraId="12D44DA1" w14:textId="77777777" w:rsidR="00885863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města</w:t>
      </w:r>
    </w:p>
    <w:p w14:paraId="75B2D55A" w14:textId="77777777" w:rsidR="00885863" w:rsidRDefault="00000000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3CB282C5" wp14:editId="274F8FBE">
            <wp:extent cx="604637" cy="707388"/>
            <wp:effectExtent l="0" t="0" r="4963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4637" cy="70738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8AFE2EA" w14:textId="77777777" w:rsidR="00885863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</w:t>
      </w:r>
    </w:p>
    <w:p w14:paraId="3EA129B6" w14:textId="77777777" w:rsidR="00885863" w:rsidRDefault="00000000">
      <w:pPr>
        <w:spacing w:after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47CA0AE0" w14:textId="0186DCF5" w:rsidR="00885863" w:rsidRDefault="00000000">
      <w:pPr>
        <w:pStyle w:val="UvodniVeta"/>
      </w:pPr>
      <w:r>
        <w:t xml:space="preserve">Zastupitelstvo města Hronov se na svém zasedání </w:t>
      </w:r>
      <w:r w:rsidRPr="00054145">
        <w:t xml:space="preserve">dne </w:t>
      </w:r>
      <w:r w:rsidR="00054145">
        <w:t>13.</w:t>
      </w:r>
      <w:r w:rsidR="00DF77F9">
        <w:t xml:space="preserve"> 12.</w:t>
      </w:r>
      <w:r w:rsidR="00054145">
        <w:t xml:space="preserve"> 2</w:t>
      </w:r>
      <w:r w:rsidRPr="00054145">
        <w:t>023</w:t>
      </w:r>
      <w:r>
        <w:t xml:space="preserve"> usneslo vydat na základě § 14 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D101276" w14:textId="77777777" w:rsidR="00885863" w:rsidRDefault="00000000">
      <w:pPr>
        <w:pStyle w:val="Nadpis2"/>
      </w:pPr>
      <w:r>
        <w:t>Čl. 1</w:t>
      </w:r>
      <w:r>
        <w:br/>
        <w:t>Úvodní ustanovení</w:t>
      </w:r>
    </w:p>
    <w:p w14:paraId="5CA0FF99" w14:textId="77777777" w:rsidR="00885863" w:rsidRDefault="00000000">
      <w:pPr>
        <w:pStyle w:val="Odstavec"/>
        <w:numPr>
          <w:ilvl w:val="0"/>
          <w:numId w:val="1"/>
        </w:numPr>
      </w:pPr>
      <w:r>
        <w:t>Město Hronov touto vyhláškou zavádí místní poplatek za obecní systém odpadového hospodářství (dále jen „poplatek“).</w:t>
      </w:r>
    </w:p>
    <w:p w14:paraId="277A7C68" w14:textId="77777777" w:rsidR="00885863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10363DF" w14:textId="77777777" w:rsidR="00885863" w:rsidRDefault="00000000">
      <w:pPr>
        <w:pStyle w:val="Odstavec"/>
        <w:numPr>
          <w:ilvl w:val="0"/>
          <w:numId w:val="1"/>
        </w:numPr>
      </w:pPr>
      <w:r>
        <w:t>Správcem poplatku je Městský úřad Hronov</w:t>
      </w:r>
      <w:r>
        <w:rPr>
          <w:rStyle w:val="Znakapoznpodarou"/>
        </w:rPr>
        <w:footnoteReference w:id="2"/>
      </w:r>
      <w:r>
        <w:t>.</w:t>
      </w:r>
    </w:p>
    <w:p w14:paraId="1A1B1D6F" w14:textId="77777777" w:rsidR="00885863" w:rsidRDefault="00000000">
      <w:pPr>
        <w:pStyle w:val="Nadpis2"/>
      </w:pPr>
      <w:r>
        <w:t>Čl. 2</w:t>
      </w:r>
      <w:r>
        <w:br/>
        <w:t>Poplatník</w:t>
      </w:r>
    </w:p>
    <w:p w14:paraId="1D44E060" w14:textId="77777777" w:rsidR="00885863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6608D6D" w14:textId="77777777" w:rsidR="00885863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711E8488" w14:textId="77777777" w:rsidR="00885863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3ACF5203" w14:textId="77777777" w:rsidR="00885863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E8A19A0" w14:textId="77777777" w:rsidR="00885863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5305F57A" w14:textId="77777777" w:rsidR="00885863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6A727CF" w14:textId="77777777" w:rsidR="00885863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5AEE58C" w14:textId="77777777" w:rsidR="00885863" w:rsidRDefault="00885863">
      <w:pPr>
        <w:pStyle w:val="Odstavec"/>
        <w:ind w:left="567"/>
      </w:pPr>
    </w:p>
    <w:p w14:paraId="51A91249" w14:textId="77777777" w:rsidR="00885863" w:rsidRDefault="00000000">
      <w:pPr>
        <w:pStyle w:val="Nadpis2"/>
      </w:pPr>
      <w:r>
        <w:t>Čl. 4</w:t>
      </w:r>
      <w:r>
        <w:br/>
        <w:t>Sazba poplatku</w:t>
      </w:r>
    </w:p>
    <w:p w14:paraId="5E2F600C" w14:textId="77381389" w:rsidR="00885863" w:rsidRPr="00054145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054145">
        <w:t xml:space="preserve">850 Kč. </w:t>
      </w:r>
    </w:p>
    <w:p w14:paraId="5A848AEB" w14:textId="77777777" w:rsidR="0088586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29D23C0E" w14:textId="77777777" w:rsidR="00885863" w:rsidRDefault="00000000">
      <w:pPr>
        <w:pStyle w:val="Odstavec"/>
        <w:numPr>
          <w:ilvl w:val="1"/>
          <w:numId w:val="1"/>
        </w:numPr>
      </w:pPr>
      <w:r>
        <w:t>není tato fyzická osoba přihlášena ve městě, nebo</w:t>
      </w:r>
    </w:p>
    <w:p w14:paraId="0156A108" w14:textId="77777777" w:rsidR="00885863" w:rsidRDefault="00000000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736C6F5E" w14:textId="77777777" w:rsidR="00885863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21F96396" w14:textId="77777777" w:rsidR="00885863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776E28DC" w14:textId="77777777" w:rsidR="00885863" w:rsidRDefault="00000000">
      <w:pPr>
        <w:pStyle w:val="Odstavec"/>
        <w:numPr>
          <w:ilvl w:val="1"/>
          <w:numId w:val="1"/>
        </w:numPr>
      </w:pPr>
      <w:r>
        <w:t>poplatník nevlastní tuto nemovitou věc, nebo</w:t>
      </w:r>
    </w:p>
    <w:p w14:paraId="5822890A" w14:textId="77777777" w:rsidR="00885863" w:rsidRDefault="00000000">
      <w:pPr>
        <w:pStyle w:val="Odstavec"/>
        <w:numPr>
          <w:ilvl w:val="1"/>
          <w:numId w:val="1"/>
        </w:numPr>
      </w:pPr>
      <w:r>
        <w:t>je poplatník od poplatku osvobozen.</w:t>
      </w:r>
    </w:p>
    <w:p w14:paraId="3FF02E0F" w14:textId="77777777" w:rsidR="00885863" w:rsidRDefault="00000000">
      <w:pPr>
        <w:pStyle w:val="Nadpis2"/>
      </w:pPr>
      <w:r>
        <w:t>Čl. 5</w:t>
      </w:r>
      <w:r>
        <w:br/>
        <w:t>Splatnost poplatku</w:t>
      </w:r>
    </w:p>
    <w:p w14:paraId="7C23BEBA" w14:textId="77777777" w:rsidR="00885863" w:rsidRDefault="00000000">
      <w:pPr>
        <w:pStyle w:val="Odstavec"/>
        <w:numPr>
          <w:ilvl w:val="0"/>
          <w:numId w:val="5"/>
        </w:numPr>
      </w:pPr>
      <w:r>
        <w:t>Poplatek je splatný jednorázově, a to nejpozději do 31. 3. příslušného kalendářního roku.</w:t>
      </w:r>
    </w:p>
    <w:p w14:paraId="0258D824" w14:textId="77777777" w:rsidR="00885863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 15. dne měsíce, který následuje po měsíci, ve kterém poplatková povinnost vznikla.</w:t>
      </w:r>
    </w:p>
    <w:p w14:paraId="25688637" w14:textId="77777777" w:rsidR="00885863" w:rsidRDefault="00000000">
      <w:pPr>
        <w:pStyle w:val="Odstavec"/>
        <w:numPr>
          <w:ilvl w:val="0"/>
          <w:numId w:val="1"/>
        </w:numPr>
      </w:pPr>
      <w:r>
        <w:t xml:space="preserve">Lhůta splatnosti </w:t>
      </w:r>
      <w:proofErr w:type="gramStart"/>
      <w:r>
        <w:t>neskončí</w:t>
      </w:r>
      <w:proofErr w:type="gramEnd"/>
      <w:r>
        <w:t xml:space="preserve"> poplatníkovi dříve než lhůta pro podání ohlášení podle čl. 3 odst. 1 této vyhlášky.</w:t>
      </w:r>
    </w:p>
    <w:p w14:paraId="35F1BB1C" w14:textId="77777777" w:rsidR="00885863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15A3E476" w14:textId="77777777" w:rsidR="00885863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4B803AB0" w14:textId="77777777" w:rsidR="00885863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11585825" w14:textId="77777777" w:rsidR="00885863" w:rsidRDefault="00000000">
      <w:pPr>
        <w:pStyle w:val="Odstavec"/>
        <w:numPr>
          <w:ilvl w:val="1"/>
          <w:numId w:val="1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53A2DA1" w14:textId="77777777" w:rsidR="00885863" w:rsidRDefault="00000000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3F53715" w14:textId="77777777" w:rsidR="00885863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114EDFF2" w14:textId="77777777" w:rsidR="00885863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9F20D0D" w14:textId="77777777" w:rsidR="00885863" w:rsidRDefault="00000000">
      <w:pPr>
        <w:numPr>
          <w:ilvl w:val="0"/>
          <w:numId w:val="1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 důvodu přihlášení ve městě a která:</w:t>
      </w:r>
    </w:p>
    <w:p w14:paraId="75EB5FCB" w14:textId="77777777" w:rsidR="00885863" w:rsidRDefault="00000000">
      <w:pPr>
        <w:numPr>
          <w:ilvl w:val="1"/>
          <w:numId w:val="1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nepřetržitě alespoň 6 měsíců v příslušném kalendářním roce mimo území České republiky, a to po dobu tohoto pobytu,</w:t>
      </w:r>
    </w:p>
    <w:p w14:paraId="61C6F82A" w14:textId="77777777" w:rsidR="00885863" w:rsidRDefault="00000000">
      <w:pPr>
        <w:numPr>
          <w:ilvl w:val="1"/>
          <w:numId w:val="1"/>
        </w:numPr>
        <w:suppressAutoHyphens w:val="0"/>
        <w:spacing w:before="120"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je zároveň poplatníkem dle čl. 2 odst. 1 písm. b), a to od poplatku dle čl. 2 odst. 1 b) této vyhlášky za podmínky, že všichni případní spoluvlastníci této stavby jsou přihlášení ve městě,</w:t>
      </w:r>
    </w:p>
    <w:p w14:paraId="292B4232" w14:textId="77777777" w:rsidR="00885863" w:rsidRDefault="00000000">
      <w:pPr>
        <w:numPr>
          <w:ilvl w:val="1"/>
          <w:numId w:val="1"/>
        </w:numPr>
        <w:suppressAutoHyphens w:val="0"/>
        <w:spacing w:before="120"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je umístěna v pobytovém zařízení sociálních služeb neuvedeném v zákonu o místních poplatcích, pokud toto umístění trvá déle než 6 po sobě jdoucích měsíců v průběhu kalendářního roku,</w:t>
      </w:r>
    </w:p>
    <w:p w14:paraId="7B9730F5" w14:textId="77777777" w:rsidR="00885863" w:rsidRDefault="00000000">
      <w:pPr>
        <w:numPr>
          <w:ilvl w:val="1"/>
          <w:numId w:val="1"/>
        </w:numPr>
        <w:suppressAutoHyphens w:val="0"/>
        <w:spacing w:before="120"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je umístěna v zařízení lůžkové zdravotní péče neuvedeném v zákonu o místních poplatcích, pokud umístění trvá déle než 6 po sobě jdoucích měsíců v průběhu kalendářního roku,</w:t>
      </w:r>
    </w:p>
    <w:p w14:paraId="723E1B11" w14:textId="77777777" w:rsidR="00885863" w:rsidRDefault="00000000">
      <w:pPr>
        <w:numPr>
          <w:ilvl w:val="1"/>
          <w:numId w:val="1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 místo pobytu v sídle ohlašovny.</w:t>
      </w:r>
    </w:p>
    <w:p w14:paraId="53A142F3" w14:textId="338E4E91" w:rsidR="00885863" w:rsidRPr="00054145" w:rsidRDefault="00000000">
      <w:pPr>
        <w:numPr>
          <w:ilvl w:val="0"/>
          <w:numId w:val="1"/>
        </w:numPr>
        <w:suppressAutoHyphens w:val="0"/>
        <w:spacing w:before="120" w:line="312" w:lineRule="auto"/>
        <w:jc w:val="both"/>
        <w:textAlignment w:val="auto"/>
      </w:pPr>
      <w:r>
        <w:rPr>
          <w:rFonts w:ascii="Arial" w:hAnsi="Arial" w:cs="Arial"/>
          <w:sz w:val="22"/>
          <w:szCs w:val="22"/>
        </w:rPr>
        <w:t>Od poplatku se osvobozuje osoba, které poplatková povinnost vznikla z důvodu vlastnictví stavby pro rodinnou rekreaci do 25 m</w:t>
      </w:r>
      <w:r w:rsidRPr="00054145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zastavěné plochy, ve které není přihlášená žádná fyzická osoba a která se nachází na území města.</w:t>
      </w:r>
    </w:p>
    <w:p w14:paraId="6C925425" w14:textId="5FF5852C" w:rsidR="00885863" w:rsidRDefault="00054145" w:rsidP="00054145">
      <w:pPr>
        <w:numPr>
          <w:ilvl w:val="0"/>
          <w:numId w:val="1"/>
        </w:numPr>
        <w:suppressAutoHyphens w:val="0"/>
        <w:spacing w:before="120" w:line="312" w:lineRule="auto"/>
        <w:jc w:val="both"/>
        <w:textAlignment w:val="auto"/>
      </w:pPr>
      <w:r w:rsidRPr="00054145">
        <w:rPr>
          <w:rFonts w:ascii="Arial" w:hAnsi="Arial" w:cs="Arial"/>
          <w:sz w:val="22"/>
          <w:szCs w:val="22"/>
        </w:rPr>
        <w:t>Úleva ve</w:t>
      </w:r>
      <w:r>
        <w:rPr>
          <w:rFonts w:ascii="Arial" w:hAnsi="Arial" w:cs="Arial"/>
          <w:sz w:val="22"/>
          <w:szCs w:val="22"/>
        </w:rPr>
        <w:t xml:space="preserve"> výši 250 Kč </w:t>
      </w:r>
      <w:r w:rsidRPr="00054145">
        <w:rPr>
          <w:rFonts w:ascii="Arial" w:hAnsi="Arial" w:cs="Arial"/>
          <w:sz w:val="22"/>
          <w:szCs w:val="22"/>
        </w:rPr>
        <w:t>z celkové sazby poplatku se poskytuje osobě, které poplatková povinnost vznikla z důvodu přihlášení ve městě a která</w:t>
      </w:r>
    </w:p>
    <w:p w14:paraId="44B2F08C" w14:textId="77777777" w:rsidR="00885863" w:rsidRDefault="00000000">
      <w:pPr>
        <w:numPr>
          <w:ilvl w:val="1"/>
          <w:numId w:val="1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příslušném kalendářním roce </w:t>
      </w:r>
      <w:proofErr w:type="gramStart"/>
      <w:r>
        <w:rPr>
          <w:rFonts w:ascii="Arial" w:hAnsi="Arial" w:cs="Arial"/>
          <w:sz w:val="22"/>
          <w:szCs w:val="22"/>
        </w:rPr>
        <w:t>dovrší</w:t>
      </w:r>
      <w:proofErr w:type="gramEnd"/>
      <w:r>
        <w:rPr>
          <w:rFonts w:ascii="Arial" w:hAnsi="Arial" w:cs="Arial"/>
          <w:sz w:val="22"/>
          <w:szCs w:val="22"/>
        </w:rPr>
        <w:t xml:space="preserve"> nejvýše věku 18 let,</w:t>
      </w:r>
    </w:p>
    <w:p w14:paraId="1FC31449" w14:textId="77777777" w:rsidR="00885863" w:rsidRDefault="00000000">
      <w:pPr>
        <w:numPr>
          <w:ilvl w:val="1"/>
          <w:numId w:val="1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příslušném kalendářním roce </w:t>
      </w:r>
      <w:proofErr w:type="gramStart"/>
      <w:r>
        <w:rPr>
          <w:rFonts w:ascii="Arial" w:hAnsi="Arial" w:cs="Arial"/>
          <w:sz w:val="22"/>
          <w:szCs w:val="22"/>
        </w:rPr>
        <w:t>dovrší</w:t>
      </w:r>
      <w:proofErr w:type="gramEnd"/>
      <w:r>
        <w:rPr>
          <w:rFonts w:ascii="Arial" w:hAnsi="Arial" w:cs="Arial"/>
          <w:sz w:val="22"/>
          <w:szCs w:val="22"/>
        </w:rPr>
        <w:t xml:space="preserve"> 75 a více let věku,</w:t>
      </w:r>
    </w:p>
    <w:p w14:paraId="19EDFDCD" w14:textId="77777777" w:rsidR="00885863" w:rsidRDefault="00000000">
      <w:pPr>
        <w:numPr>
          <w:ilvl w:val="1"/>
          <w:numId w:val="1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studuje v denní či prezenční formě studia a v průběhu studia je ubytována mimo území města, není-li tato osoba od poplatku osvobozena,</w:t>
      </w:r>
    </w:p>
    <w:p w14:paraId="5A2E6DAC" w14:textId="77777777" w:rsidR="00885863" w:rsidRDefault="00000000">
      <w:pPr>
        <w:numPr>
          <w:ilvl w:val="1"/>
          <w:numId w:val="1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produkuje komunální odpad v nemovitosti s nedostupným místem svozu.</w:t>
      </w:r>
    </w:p>
    <w:p w14:paraId="42325546" w14:textId="77777777" w:rsidR="00885863" w:rsidRDefault="00000000">
      <w:pPr>
        <w:numPr>
          <w:ilvl w:val="0"/>
          <w:numId w:val="1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případě, že poplatník nesplní povinnost ohlásit údaj rozhodný pro osvobození nebo úlevu ve lhůtách stanovených touto vyhláškou nebo zákonem, nárok na osvobození nebo úlevu zaniká.</w:t>
      </w:r>
    </w:p>
    <w:p w14:paraId="1FFE2697" w14:textId="77777777" w:rsidR="00885863" w:rsidRDefault="00000000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741B1F42" w14:textId="77777777" w:rsidR="00885863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F8B0DDA" w14:textId="77777777" w:rsidR="00885863" w:rsidRDefault="00000000">
      <w:pPr>
        <w:pStyle w:val="Odstavec"/>
        <w:numPr>
          <w:ilvl w:val="0"/>
          <w:numId w:val="1"/>
        </w:numPr>
      </w:pPr>
      <w:proofErr w:type="gramStart"/>
      <w:r>
        <w:t>Ruší</w:t>
      </w:r>
      <w:proofErr w:type="gramEnd"/>
      <w:r>
        <w:t xml:space="preserve"> se obecně závazná vyhláška č. 2/2021, o místním poplatku za obecní systém odpadového hospodářství, ze dne 15. 12. 2021.</w:t>
      </w:r>
    </w:p>
    <w:p w14:paraId="249F4D2C" w14:textId="77777777" w:rsidR="00885863" w:rsidRDefault="00885863">
      <w:pPr>
        <w:pStyle w:val="Nadpis2"/>
      </w:pPr>
    </w:p>
    <w:p w14:paraId="0E6056D2" w14:textId="77777777" w:rsidR="00885863" w:rsidRDefault="00000000">
      <w:pPr>
        <w:pStyle w:val="Nadpis2"/>
      </w:pPr>
      <w:r>
        <w:t>Čl. 8</w:t>
      </w:r>
      <w:r>
        <w:br/>
        <w:t>Účinnost</w:t>
      </w:r>
    </w:p>
    <w:p w14:paraId="20EF74DB" w14:textId="77777777" w:rsidR="00885863" w:rsidRDefault="00000000">
      <w:pPr>
        <w:pStyle w:val="Odstavec"/>
      </w:pPr>
      <w:r>
        <w:t>Tato vyhláška nabývá účinnosti dnem 1. ledna 2024.</w:t>
      </w:r>
    </w:p>
    <w:p w14:paraId="1D62C2BD" w14:textId="77777777" w:rsidR="00885863" w:rsidRDefault="00885863">
      <w:pPr>
        <w:pStyle w:val="Odstavec"/>
      </w:pPr>
    </w:p>
    <w:p w14:paraId="70D58394" w14:textId="77777777" w:rsidR="00885863" w:rsidRDefault="00885863">
      <w:pPr>
        <w:pStyle w:val="Odstavec"/>
      </w:pPr>
    </w:p>
    <w:p w14:paraId="4A25CA70" w14:textId="77777777" w:rsidR="00885863" w:rsidRDefault="00885863">
      <w:pPr>
        <w:pStyle w:val="Odstavec"/>
      </w:pPr>
    </w:p>
    <w:p w14:paraId="26D40654" w14:textId="77777777" w:rsidR="00885863" w:rsidRDefault="00885863">
      <w:pPr>
        <w:pStyle w:val="Odstavec"/>
        <w:spacing w:after="0"/>
      </w:pPr>
    </w:p>
    <w:p w14:paraId="2F037D9D" w14:textId="73AD38F0" w:rsidR="00885863" w:rsidRDefault="00A87926" w:rsidP="00070CD4">
      <w:pPr>
        <w:pStyle w:val="Zkladntext"/>
        <w:tabs>
          <w:tab w:val="left" w:pos="720"/>
        </w:tabs>
        <w:spacing w:before="0" w:after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</w:t>
      </w:r>
      <w:r w:rsidR="00000000">
        <w:rPr>
          <w:rFonts w:ascii="Arial" w:hAnsi="Arial" w:cs="Arial"/>
          <w:iCs/>
          <w:sz w:val="22"/>
          <w:szCs w:val="22"/>
        </w:rPr>
        <w:t xml:space="preserve">Mgr. Věra Bartošová </w:t>
      </w:r>
      <w:r w:rsidR="00DF77F9">
        <w:rPr>
          <w:rFonts w:ascii="Arial" w:hAnsi="Arial" w:cs="Arial"/>
          <w:iCs/>
          <w:sz w:val="22"/>
          <w:szCs w:val="22"/>
        </w:rPr>
        <w:t>v.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DF77F9">
        <w:rPr>
          <w:rFonts w:ascii="Arial" w:hAnsi="Arial" w:cs="Arial"/>
          <w:iCs/>
          <w:sz w:val="22"/>
          <w:szCs w:val="22"/>
        </w:rPr>
        <w:t>r.</w:t>
      </w:r>
      <w:r w:rsidR="00000000">
        <w:rPr>
          <w:rFonts w:ascii="Arial" w:hAnsi="Arial" w:cs="Arial"/>
          <w:iCs/>
          <w:sz w:val="22"/>
          <w:szCs w:val="22"/>
        </w:rPr>
        <w:tab/>
        <w:t xml:space="preserve">         </w:t>
      </w:r>
      <w:r w:rsidR="00070CD4">
        <w:rPr>
          <w:rFonts w:ascii="Arial" w:hAnsi="Arial" w:cs="Arial"/>
          <w:iCs/>
          <w:sz w:val="22"/>
          <w:szCs w:val="22"/>
        </w:rPr>
        <w:tab/>
      </w:r>
      <w:r w:rsidR="00070CD4">
        <w:rPr>
          <w:rFonts w:ascii="Arial" w:hAnsi="Arial" w:cs="Arial"/>
          <w:iCs/>
          <w:sz w:val="22"/>
          <w:szCs w:val="22"/>
        </w:rPr>
        <w:tab/>
      </w:r>
      <w:r w:rsidR="00DF77F9">
        <w:rPr>
          <w:rFonts w:ascii="Arial" w:hAnsi="Arial" w:cs="Arial"/>
          <w:iCs/>
          <w:sz w:val="22"/>
          <w:szCs w:val="22"/>
        </w:rPr>
        <w:t xml:space="preserve">             </w:t>
      </w:r>
      <w:r w:rsidR="00070CD4">
        <w:rPr>
          <w:rFonts w:ascii="Arial" w:hAnsi="Arial" w:cs="Arial"/>
          <w:iCs/>
          <w:sz w:val="22"/>
          <w:szCs w:val="22"/>
        </w:rPr>
        <w:tab/>
      </w:r>
      <w:r w:rsidR="00070CD4">
        <w:rPr>
          <w:rFonts w:ascii="Arial" w:hAnsi="Arial" w:cs="Arial"/>
          <w:iCs/>
          <w:sz w:val="22"/>
          <w:szCs w:val="22"/>
        </w:rPr>
        <w:tab/>
      </w:r>
      <w:r w:rsidR="00000000">
        <w:rPr>
          <w:rFonts w:ascii="Arial" w:hAnsi="Arial" w:cs="Arial"/>
          <w:iCs/>
          <w:sz w:val="22"/>
          <w:szCs w:val="22"/>
        </w:rPr>
        <w:t>Petr Koleta</w:t>
      </w:r>
      <w:r w:rsidR="00DF77F9">
        <w:rPr>
          <w:rFonts w:ascii="Arial" w:hAnsi="Arial" w:cs="Arial"/>
          <w:iCs/>
          <w:sz w:val="22"/>
          <w:szCs w:val="22"/>
        </w:rPr>
        <w:t xml:space="preserve"> v.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DF77F9">
        <w:rPr>
          <w:rFonts w:ascii="Arial" w:hAnsi="Arial" w:cs="Arial"/>
          <w:iCs/>
          <w:sz w:val="22"/>
          <w:szCs w:val="22"/>
        </w:rPr>
        <w:t>r.</w:t>
      </w:r>
    </w:p>
    <w:p w14:paraId="33F6B33F" w14:textId="46D18ED8" w:rsidR="00885863" w:rsidRDefault="00DF77F9" w:rsidP="00070CD4">
      <w:pPr>
        <w:pStyle w:val="Zkladntext"/>
        <w:tabs>
          <w:tab w:val="left" w:pos="1080"/>
        </w:tabs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87926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070CD4">
        <w:rPr>
          <w:rFonts w:ascii="Arial" w:hAnsi="Arial" w:cs="Arial"/>
          <w:sz w:val="22"/>
          <w:szCs w:val="22"/>
        </w:rPr>
        <w:t>místostarostka</w:t>
      </w:r>
      <w:r w:rsidR="00070CD4">
        <w:rPr>
          <w:rFonts w:ascii="Arial" w:hAnsi="Arial" w:cs="Arial"/>
          <w:sz w:val="22"/>
          <w:szCs w:val="22"/>
        </w:rPr>
        <w:tab/>
      </w:r>
      <w:r w:rsidR="00070CD4">
        <w:rPr>
          <w:rFonts w:ascii="Arial" w:hAnsi="Arial" w:cs="Arial"/>
          <w:sz w:val="22"/>
          <w:szCs w:val="22"/>
        </w:rPr>
        <w:tab/>
      </w:r>
      <w:r w:rsidR="00070CD4">
        <w:rPr>
          <w:rFonts w:ascii="Arial" w:hAnsi="Arial" w:cs="Arial"/>
          <w:sz w:val="22"/>
          <w:szCs w:val="22"/>
        </w:rPr>
        <w:tab/>
      </w:r>
      <w:r w:rsidR="00070CD4">
        <w:rPr>
          <w:rFonts w:ascii="Arial" w:hAnsi="Arial" w:cs="Arial"/>
          <w:sz w:val="22"/>
          <w:szCs w:val="22"/>
        </w:rPr>
        <w:tab/>
      </w:r>
      <w:r w:rsidR="00070CD4">
        <w:rPr>
          <w:rFonts w:ascii="Arial" w:hAnsi="Arial" w:cs="Arial"/>
          <w:sz w:val="22"/>
          <w:szCs w:val="22"/>
        </w:rPr>
        <w:tab/>
      </w:r>
      <w:r w:rsidR="00070CD4">
        <w:rPr>
          <w:rFonts w:ascii="Arial" w:hAnsi="Arial" w:cs="Arial"/>
          <w:sz w:val="22"/>
          <w:szCs w:val="22"/>
        </w:rPr>
        <w:tab/>
      </w:r>
      <w:r w:rsidR="00070CD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="00070CD4">
        <w:rPr>
          <w:rFonts w:ascii="Arial" w:hAnsi="Arial" w:cs="Arial"/>
          <w:sz w:val="22"/>
          <w:szCs w:val="22"/>
        </w:rPr>
        <w:t>starosta</w:t>
      </w:r>
    </w:p>
    <w:p w14:paraId="1A474F1B" w14:textId="77777777" w:rsidR="00885863" w:rsidRDefault="00885863"/>
    <w:sectPr w:rsidR="0088586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87B28" w14:textId="77777777" w:rsidR="005618BB" w:rsidRDefault="005618BB">
      <w:r>
        <w:separator/>
      </w:r>
    </w:p>
  </w:endnote>
  <w:endnote w:type="continuationSeparator" w:id="0">
    <w:p w14:paraId="290F3C88" w14:textId="77777777" w:rsidR="005618BB" w:rsidRDefault="0056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C41A" w14:textId="77777777" w:rsidR="005618BB" w:rsidRDefault="005618BB">
      <w:r>
        <w:rPr>
          <w:color w:val="000000"/>
        </w:rPr>
        <w:separator/>
      </w:r>
    </w:p>
  </w:footnote>
  <w:footnote w:type="continuationSeparator" w:id="0">
    <w:p w14:paraId="277ED03C" w14:textId="77777777" w:rsidR="005618BB" w:rsidRDefault="005618BB">
      <w:r>
        <w:continuationSeparator/>
      </w:r>
    </w:p>
  </w:footnote>
  <w:footnote w:id="1">
    <w:p w14:paraId="48939A97" w14:textId="77777777" w:rsidR="00885863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19E5DB5" w14:textId="77777777" w:rsidR="00885863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37DD434" w14:textId="77777777" w:rsidR="00885863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5D42947F" w14:textId="77777777" w:rsidR="00885863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E47C286" w14:textId="77777777" w:rsidR="00885863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1FE6839" w14:textId="77777777" w:rsidR="00885863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7F10882" w14:textId="77777777" w:rsidR="00885863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4E026BE" w14:textId="77777777" w:rsidR="00885863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C3DEC"/>
    <w:multiLevelType w:val="multilevel"/>
    <w:tmpl w:val="9FE247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27647723">
    <w:abstractNumId w:val="0"/>
  </w:num>
  <w:num w:numId="2" w16cid:durableId="1179807281">
    <w:abstractNumId w:val="0"/>
    <w:lvlOverride w:ilvl="0">
      <w:startOverride w:val="1"/>
    </w:lvlOverride>
  </w:num>
  <w:num w:numId="3" w16cid:durableId="315577024">
    <w:abstractNumId w:val="0"/>
    <w:lvlOverride w:ilvl="0">
      <w:startOverride w:val="1"/>
    </w:lvlOverride>
  </w:num>
  <w:num w:numId="4" w16cid:durableId="1522470020">
    <w:abstractNumId w:val="0"/>
    <w:lvlOverride w:ilvl="0">
      <w:startOverride w:val="1"/>
    </w:lvlOverride>
  </w:num>
  <w:num w:numId="5" w16cid:durableId="1332489537">
    <w:abstractNumId w:val="0"/>
    <w:lvlOverride w:ilvl="0">
      <w:startOverride w:val="1"/>
    </w:lvlOverride>
  </w:num>
  <w:num w:numId="6" w16cid:durableId="1458328108">
    <w:abstractNumId w:val="0"/>
    <w:lvlOverride w:ilvl="0">
      <w:startOverride w:val="1"/>
    </w:lvlOverride>
  </w:num>
  <w:num w:numId="7" w16cid:durableId="89130845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63"/>
    <w:rsid w:val="00054145"/>
    <w:rsid w:val="00070CD4"/>
    <w:rsid w:val="005618BB"/>
    <w:rsid w:val="00766571"/>
    <w:rsid w:val="00885863"/>
    <w:rsid w:val="00A87926"/>
    <w:rsid w:val="00B87D6A"/>
    <w:rsid w:val="00D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5517"/>
  <w15:docId w15:val="{26B7477C-510A-4F12-A4B3-39055334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edmtkomenteChar">
    <w:name w:val="Předmět komentáře Char"/>
    <w:basedOn w:val="TextkomenteChar"/>
    <w:rPr>
      <w:rFonts w:cs="Mangal"/>
      <w:b/>
      <w:bCs/>
      <w:sz w:val="20"/>
      <w:szCs w:val="18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paragraph" w:styleId="Zkladntext">
    <w:name w:val="Body Text"/>
    <w:basedOn w:val="Normln"/>
    <w:pPr>
      <w:suppressAutoHyphens w:val="0"/>
      <w:spacing w:before="120" w:after="120" w:line="312" w:lineRule="auto"/>
      <w:ind w:left="567" w:hanging="567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814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Rykrová</dc:creator>
  <cp:lastModifiedBy>Helena Toldová</cp:lastModifiedBy>
  <cp:revision>3</cp:revision>
  <cp:lastPrinted>2023-10-20T09:54:00Z</cp:lastPrinted>
  <dcterms:created xsi:type="dcterms:W3CDTF">2023-12-14T06:47:00Z</dcterms:created>
  <dcterms:modified xsi:type="dcterms:W3CDTF">2023-12-14T06:48:00Z</dcterms:modified>
</cp:coreProperties>
</file>