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0484" w14:textId="77777777" w:rsidR="00CF6761" w:rsidRDefault="00504541" w:rsidP="00CF6761">
      <w:pPr>
        <w:spacing w:before="120" w:after="120"/>
        <w:jc w:val="center"/>
        <w:rPr>
          <w:b/>
          <w:sz w:val="32"/>
          <w:szCs w:val="32"/>
        </w:rPr>
      </w:pPr>
      <w:r w:rsidRPr="00CF6761">
        <w:rPr>
          <w:b/>
          <w:sz w:val="32"/>
          <w:szCs w:val="32"/>
        </w:rPr>
        <w:t>Obecně závazná vyhláška obce Anenská Studánka</w:t>
      </w:r>
      <w:bookmarkStart w:id="0" w:name="_Hlk196290218"/>
    </w:p>
    <w:p w14:paraId="30F5B1C0" w14:textId="45ADB6BB" w:rsidR="00504541" w:rsidRPr="00CF6761" w:rsidRDefault="00504541" w:rsidP="00CF6761">
      <w:pPr>
        <w:spacing w:before="120" w:after="120"/>
        <w:jc w:val="center"/>
        <w:rPr>
          <w:b/>
          <w:sz w:val="32"/>
          <w:szCs w:val="32"/>
        </w:rPr>
      </w:pPr>
      <w:r w:rsidRPr="00CF6761">
        <w:rPr>
          <w:b/>
          <w:color w:val="000000"/>
          <w:sz w:val="32"/>
          <w:szCs w:val="32"/>
        </w:rPr>
        <w:t xml:space="preserve">o stanovení obecního systému odpadového hospodářství </w:t>
      </w:r>
      <w:bookmarkEnd w:id="0"/>
    </w:p>
    <w:p w14:paraId="73159992" w14:textId="77777777" w:rsidR="00CF6761" w:rsidRDefault="00CF6761" w:rsidP="00CF6761">
      <w:pPr>
        <w:pStyle w:val="Zkladntextodsazen2"/>
        <w:ind w:left="0" w:firstLine="0"/>
        <w:rPr>
          <w:szCs w:val="24"/>
        </w:rPr>
      </w:pPr>
    </w:p>
    <w:p w14:paraId="41803422" w14:textId="3BE067D8" w:rsidR="00504541" w:rsidRDefault="00504541" w:rsidP="008026FB">
      <w:pPr>
        <w:pStyle w:val="Zkladntextodsazen2"/>
        <w:ind w:left="0" w:firstLine="0"/>
        <w:rPr>
          <w:szCs w:val="24"/>
        </w:rPr>
      </w:pPr>
      <w:r w:rsidRPr="00CF6761">
        <w:rPr>
          <w:szCs w:val="24"/>
        </w:rPr>
        <w:t xml:space="preserve">Zastupitelstvo obce Anenská Studánka se na svém zasedání dne </w:t>
      </w:r>
      <w:r w:rsidR="00CF6761" w:rsidRPr="00CF6761">
        <w:rPr>
          <w:szCs w:val="24"/>
        </w:rPr>
        <w:t>30.05</w:t>
      </w:r>
      <w:r w:rsidR="00702900" w:rsidRPr="00CF6761">
        <w:rPr>
          <w:szCs w:val="24"/>
        </w:rPr>
        <w:t>.2025</w:t>
      </w:r>
      <w:r w:rsidRPr="00CF6761">
        <w:rPr>
          <w:szCs w:val="24"/>
        </w:rPr>
        <w:t xml:space="preserve"> usneslo vydat na základě § 59 odst. 4 zákona č.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541/2020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Sb., o odpadech</w:t>
      </w:r>
      <w:r w:rsidR="008026FB">
        <w:rPr>
          <w:szCs w:val="24"/>
        </w:rPr>
        <w:t xml:space="preserve"> </w:t>
      </w:r>
      <w:r w:rsidRPr="00CF6761">
        <w:rPr>
          <w:szCs w:val="24"/>
        </w:rPr>
        <w:t>(dále jen „zákon o</w:t>
      </w:r>
      <w:r w:rsidR="00BC1E22" w:rsidRPr="00CF6761">
        <w:rPr>
          <w:szCs w:val="24"/>
        </w:rPr>
        <w:t xml:space="preserve"> </w:t>
      </w:r>
      <w:r w:rsidRPr="00CF6761">
        <w:rPr>
          <w:szCs w:val="24"/>
        </w:rPr>
        <w:t xml:space="preserve">odpadech“), </w:t>
      </w:r>
      <w:r w:rsidR="0000575E">
        <w:rPr>
          <w:szCs w:val="24"/>
        </w:rPr>
        <w:t>ve znění pozdějších předpisů,</w:t>
      </w:r>
      <w:r w:rsidR="0000575E" w:rsidRPr="00CF6761">
        <w:rPr>
          <w:szCs w:val="24"/>
        </w:rPr>
        <w:t xml:space="preserve"> </w:t>
      </w:r>
      <w:r w:rsidRPr="00CF6761">
        <w:rPr>
          <w:szCs w:val="24"/>
        </w:rPr>
        <w:t>a v souladu s §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10 písm.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d) a §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84 odst.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2 písm.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h) zákona č.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128/2000</w:t>
      </w:r>
      <w:r w:rsidR="00BC1E22" w:rsidRPr="00CF6761">
        <w:rPr>
          <w:szCs w:val="24"/>
        </w:rPr>
        <w:t> </w:t>
      </w:r>
      <w:r w:rsidRPr="00CF6761">
        <w:rPr>
          <w:szCs w:val="24"/>
        </w:rPr>
        <w:t>Sb., o obcích (obecní zřízení), ve znění pozdějších předpisů, tuto obecně závaznou vyhlášku (dále jen „vyhláška“):</w:t>
      </w:r>
    </w:p>
    <w:p w14:paraId="08CA9A34" w14:textId="77777777" w:rsidR="008026FB" w:rsidRPr="008026FB" w:rsidRDefault="008026FB" w:rsidP="008026FB">
      <w:pPr>
        <w:pStyle w:val="Zkladntextodsazen2"/>
        <w:ind w:left="0" w:firstLine="0"/>
        <w:rPr>
          <w:szCs w:val="24"/>
        </w:rPr>
      </w:pPr>
    </w:p>
    <w:p w14:paraId="6E5CDD02" w14:textId="77777777" w:rsidR="00504541" w:rsidRPr="00CF6761" w:rsidRDefault="00504541" w:rsidP="00CF6761">
      <w:pPr>
        <w:spacing w:before="120"/>
        <w:jc w:val="center"/>
        <w:rPr>
          <w:b/>
        </w:rPr>
      </w:pPr>
      <w:r w:rsidRPr="00CF6761">
        <w:rPr>
          <w:b/>
        </w:rPr>
        <w:t>Čl. 1</w:t>
      </w:r>
    </w:p>
    <w:p w14:paraId="7B977BB3" w14:textId="77777777" w:rsidR="00504541" w:rsidRDefault="00504541" w:rsidP="00CF6761">
      <w:pPr>
        <w:jc w:val="center"/>
        <w:rPr>
          <w:b/>
        </w:rPr>
      </w:pPr>
      <w:r w:rsidRPr="00CF6761">
        <w:rPr>
          <w:b/>
        </w:rPr>
        <w:t>Úvodní ustanovení</w:t>
      </w:r>
    </w:p>
    <w:p w14:paraId="18B03EAC" w14:textId="77777777" w:rsidR="00CF6761" w:rsidRPr="00CF6761" w:rsidRDefault="00CF6761" w:rsidP="00CF6761">
      <w:pPr>
        <w:jc w:val="center"/>
        <w:rPr>
          <w:b/>
        </w:rPr>
      </w:pPr>
    </w:p>
    <w:p w14:paraId="7D718A78" w14:textId="19F478AD" w:rsidR="00504541" w:rsidRPr="00CF6761" w:rsidRDefault="00504541" w:rsidP="00CF6761">
      <w:pPr>
        <w:numPr>
          <w:ilvl w:val="0"/>
          <w:numId w:val="3"/>
        </w:numPr>
        <w:ind w:left="426" w:hanging="426"/>
        <w:jc w:val="both"/>
      </w:pPr>
      <w:r w:rsidRPr="00CF6761">
        <w:t xml:space="preserve">Tato vyhláška stanovuje obecní systém odpadového hospodářství na území obce </w:t>
      </w:r>
      <w:r w:rsidR="00370B96" w:rsidRPr="00CF6761">
        <w:t>Anenská Studánka</w:t>
      </w:r>
      <w:r w:rsidRPr="00CF6761">
        <w:t xml:space="preserve">, vč. určení míst, </w:t>
      </w:r>
      <w:r w:rsidR="00063C3D" w:rsidRPr="00CF6761">
        <w:t>ve kterých bude v rámci obecního systému přebírat</w:t>
      </w:r>
      <w:r w:rsidR="00B861CA" w:rsidRPr="00CF6761">
        <w:t xml:space="preserve"> </w:t>
      </w:r>
      <w:r w:rsidR="009A3511" w:rsidRPr="00CF6761">
        <w:t>komunální odpad vznikající na území obce při činnosti právnických a podnikajících fyzických osob, kteří se do obecního systému zapojí na základě písemné smlouvy</w:t>
      </w:r>
      <w:r w:rsidRPr="00CF6761">
        <w:t xml:space="preserve">. </w:t>
      </w:r>
    </w:p>
    <w:p w14:paraId="07DA14F5" w14:textId="77777777" w:rsidR="00504541" w:rsidRPr="00CF6761" w:rsidRDefault="00504541" w:rsidP="00CF676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F6761">
        <w:rPr>
          <w:rStyle w:val="Znakapoznpodarou"/>
        </w:rPr>
        <w:footnoteReference w:id="1"/>
      </w:r>
      <w:r w:rsidRPr="00CF6761">
        <w:t>.</w:t>
      </w:r>
    </w:p>
    <w:p w14:paraId="5462BC1E" w14:textId="77777777" w:rsidR="00504541" w:rsidRPr="00CF6761" w:rsidRDefault="00504541" w:rsidP="00CF6761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 w:rsidRPr="00CF6761">
        <w:rPr>
          <w:rStyle w:val="Znakapoznpodarou"/>
        </w:rPr>
        <w:footnoteReference w:id="2"/>
      </w:r>
      <w:r w:rsidRPr="00CF6761">
        <w:t xml:space="preserve">. </w:t>
      </w:r>
    </w:p>
    <w:p w14:paraId="3568F998" w14:textId="2B741223" w:rsidR="00BB2149" w:rsidRDefault="00504541" w:rsidP="008026FB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5" w:hanging="425"/>
        <w:jc w:val="both"/>
      </w:pPr>
      <w:r w:rsidRPr="00CF6761">
        <w:t xml:space="preserve">Stanoviště sběrných nádob je místo, kde jsou sběrné nádoby trvale nebo přechodně umístěny za účelem dalšího nakládání </w:t>
      </w:r>
      <w:r w:rsidR="00B861CA" w:rsidRPr="00CF6761">
        <w:t xml:space="preserve">s </w:t>
      </w:r>
      <w:r w:rsidRPr="00CF6761">
        <w:t>komunálním odpadem. Stanoviště sběrných nádob jsou individuální nebo společná pro více uživatelů.</w:t>
      </w:r>
    </w:p>
    <w:p w14:paraId="59ABE18E" w14:textId="77777777" w:rsidR="008026FB" w:rsidRPr="00CF6761" w:rsidRDefault="008026FB" w:rsidP="008026FB">
      <w:pPr>
        <w:autoSpaceDE w:val="0"/>
        <w:autoSpaceDN w:val="0"/>
        <w:adjustRightInd w:val="0"/>
        <w:spacing w:before="120"/>
        <w:ind w:left="425"/>
        <w:jc w:val="both"/>
      </w:pPr>
    </w:p>
    <w:p w14:paraId="000CC0FC" w14:textId="77777777" w:rsidR="00504541" w:rsidRPr="00CF6761" w:rsidRDefault="00504541" w:rsidP="00CF6761">
      <w:pPr>
        <w:jc w:val="center"/>
        <w:rPr>
          <w:b/>
        </w:rPr>
      </w:pPr>
      <w:r w:rsidRPr="00CF6761">
        <w:rPr>
          <w:b/>
        </w:rPr>
        <w:t>Čl. 2</w:t>
      </w:r>
    </w:p>
    <w:p w14:paraId="04543B39" w14:textId="77777777" w:rsidR="00504541" w:rsidRDefault="00504541" w:rsidP="00CF6761">
      <w:pPr>
        <w:jc w:val="center"/>
        <w:rPr>
          <w:b/>
        </w:rPr>
      </w:pPr>
      <w:r w:rsidRPr="00CF6761">
        <w:rPr>
          <w:b/>
        </w:rPr>
        <w:t xml:space="preserve">Oddělené soustřeďování komunálního odpadu </w:t>
      </w:r>
    </w:p>
    <w:p w14:paraId="5ACAE59A" w14:textId="77777777" w:rsidR="00CF6761" w:rsidRPr="00CF6761" w:rsidRDefault="00CF6761" w:rsidP="00CF6761">
      <w:pPr>
        <w:jc w:val="center"/>
        <w:rPr>
          <w:b/>
        </w:rPr>
      </w:pPr>
    </w:p>
    <w:p w14:paraId="249624D8" w14:textId="2214CFE7" w:rsidR="00BB2149" w:rsidRPr="00CF6761" w:rsidRDefault="00504541" w:rsidP="00CF6761">
      <w:pPr>
        <w:numPr>
          <w:ilvl w:val="0"/>
          <w:numId w:val="2"/>
        </w:numPr>
        <w:ind w:left="426" w:hanging="426"/>
        <w:jc w:val="both"/>
      </w:pPr>
      <w:r w:rsidRPr="00CF6761">
        <w:t>Osoby předávající komunální odpad na místa určená obcí jsou povinny odděleně soustřeďovat následující složky:</w:t>
      </w:r>
    </w:p>
    <w:p w14:paraId="5FEB8565" w14:textId="77777777" w:rsidR="00C60E68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Biologické odpady</w:t>
      </w:r>
      <w:r w:rsidRPr="00CF6761">
        <w:rPr>
          <w:rFonts w:ascii="Times New Roman" w:hAnsi="Times New Roman"/>
          <w:bCs/>
          <w:iCs/>
          <w:sz w:val="24"/>
          <w:szCs w:val="24"/>
        </w:rPr>
        <w:t>,</w:t>
      </w:r>
    </w:p>
    <w:p w14:paraId="137E6A7D" w14:textId="707BFED1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73C7EBDD" w14:textId="430BC502" w:rsidR="00504541" w:rsidRPr="00CF6761" w:rsidRDefault="00504541" w:rsidP="00CF676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Plasty včetně PET lahví (dále jen „plasty“),</w:t>
      </w:r>
    </w:p>
    <w:p w14:paraId="57B06ECD" w14:textId="77777777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Sklo,</w:t>
      </w:r>
    </w:p>
    <w:p w14:paraId="3FFD045A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607932B2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Nebezpečné odpady,</w:t>
      </w:r>
    </w:p>
    <w:p w14:paraId="6BD07374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2" w:hanging="357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bCs/>
          <w:iCs/>
          <w:color w:val="000000"/>
          <w:sz w:val="24"/>
          <w:szCs w:val="24"/>
        </w:rPr>
        <w:t>Objemný odpad,</w:t>
      </w:r>
    </w:p>
    <w:p w14:paraId="52E4375D" w14:textId="77777777" w:rsidR="007B41D3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Jedlé oleje a tuky,</w:t>
      </w:r>
    </w:p>
    <w:p w14:paraId="722806C3" w14:textId="77777777" w:rsidR="007B41D3" w:rsidRPr="00CF6761" w:rsidRDefault="007424F4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Textil,</w:t>
      </w:r>
    </w:p>
    <w:p w14:paraId="48338B6F" w14:textId="0CC8105A" w:rsidR="00504541" w:rsidRPr="00CF6761" w:rsidRDefault="00504541" w:rsidP="00CF676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iCs/>
          <w:sz w:val="24"/>
          <w:szCs w:val="24"/>
        </w:rPr>
      </w:pPr>
      <w:r w:rsidRPr="00CF6761">
        <w:rPr>
          <w:rFonts w:ascii="Times New Roman" w:hAnsi="Times New Roman"/>
          <w:iCs/>
          <w:sz w:val="24"/>
          <w:szCs w:val="24"/>
        </w:rPr>
        <w:t>Směsný komunální odpad</w:t>
      </w:r>
      <w:r w:rsidR="00BB2149" w:rsidRPr="00CF6761">
        <w:rPr>
          <w:rFonts w:ascii="Times New Roman" w:hAnsi="Times New Roman"/>
          <w:iCs/>
          <w:sz w:val="24"/>
          <w:szCs w:val="24"/>
        </w:rPr>
        <w:t>.</w:t>
      </w:r>
    </w:p>
    <w:p w14:paraId="7C78FE15" w14:textId="12B31FDF" w:rsidR="00504541" w:rsidRPr="00CF6761" w:rsidRDefault="00504541" w:rsidP="00CF6761">
      <w:pPr>
        <w:pStyle w:val="Zkladntextodsazen"/>
        <w:numPr>
          <w:ilvl w:val="0"/>
          <w:numId w:val="2"/>
        </w:numPr>
        <w:spacing w:before="120"/>
        <w:ind w:left="426" w:hanging="426"/>
        <w:rPr>
          <w:szCs w:val="24"/>
        </w:rPr>
      </w:pPr>
      <w:r w:rsidRPr="00CF6761">
        <w:rPr>
          <w:szCs w:val="24"/>
        </w:rPr>
        <w:lastRenderedPageBreak/>
        <w:t>Směsným komunálním odpadem se rozumí zbylý komunální odpad po stanoveném vytřídění podle odstavce 1 písm. a)</w:t>
      </w:r>
      <w:r w:rsidR="00702900" w:rsidRPr="00CF6761">
        <w:rPr>
          <w:szCs w:val="24"/>
        </w:rPr>
        <w:t xml:space="preserve"> </w:t>
      </w:r>
      <w:r w:rsidRPr="00CF6761">
        <w:rPr>
          <w:szCs w:val="24"/>
        </w:rPr>
        <w:t>a</w:t>
      </w:r>
      <w:r w:rsidR="00702900" w:rsidRPr="00CF6761">
        <w:rPr>
          <w:szCs w:val="24"/>
        </w:rPr>
        <w:t>ž</w:t>
      </w:r>
      <w:r w:rsidRPr="00CF6761">
        <w:rPr>
          <w:szCs w:val="24"/>
        </w:rPr>
        <w:t xml:space="preserve"> </w:t>
      </w:r>
      <w:r w:rsidR="007424F4" w:rsidRPr="00CF6761">
        <w:rPr>
          <w:szCs w:val="24"/>
        </w:rPr>
        <w:t>i</w:t>
      </w:r>
      <w:r w:rsidRPr="00CF6761">
        <w:rPr>
          <w:szCs w:val="24"/>
        </w:rPr>
        <w:t>).</w:t>
      </w:r>
    </w:p>
    <w:p w14:paraId="48B866E3" w14:textId="5BA12F04" w:rsidR="00504541" w:rsidRDefault="00504541" w:rsidP="00CF6761">
      <w:pPr>
        <w:pStyle w:val="Zkladntextodsazen"/>
        <w:numPr>
          <w:ilvl w:val="0"/>
          <w:numId w:val="2"/>
        </w:numPr>
        <w:spacing w:before="120"/>
        <w:ind w:left="426" w:hanging="426"/>
        <w:rPr>
          <w:szCs w:val="24"/>
        </w:rPr>
      </w:pPr>
      <w:r w:rsidRPr="00CF6761">
        <w:rPr>
          <w:szCs w:val="24"/>
        </w:rPr>
        <w:t>Objemný odpad je takový odpad, který vzhledem ke svým rozměrům nemůže být umístěn do sběrných nádob (</w:t>
      </w:r>
      <w:r w:rsidRPr="00CF6761">
        <w:rPr>
          <w:i/>
          <w:iCs/>
          <w:szCs w:val="24"/>
        </w:rPr>
        <w:t>např. koberce, matrace, nábytek apod.</w:t>
      </w:r>
      <w:r w:rsidRPr="00CF6761">
        <w:rPr>
          <w:szCs w:val="24"/>
        </w:rPr>
        <w:t>).</w:t>
      </w:r>
    </w:p>
    <w:p w14:paraId="21C864A5" w14:textId="77777777" w:rsidR="008026FB" w:rsidRPr="00CF6761" w:rsidRDefault="008026FB" w:rsidP="008026FB">
      <w:pPr>
        <w:pStyle w:val="Zkladntextodsazen"/>
        <w:spacing w:before="120"/>
        <w:ind w:left="426" w:firstLine="0"/>
        <w:rPr>
          <w:szCs w:val="24"/>
        </w:rPr>
      </w:pPr>
    </w:p>
    <w:p w14:paraId="0F0C0AAE" w14:textId="77777777" w:rsidR="003A7E56" w:rsidRPr="00CF6761" w:rsidRDefault="003A7E56" w:rsidP="00CF6761">
      <w:pPr>
        <w:spacing w:before="120"/>
        <w:jc w:val="center"/>
        <w:rPr>
          <w:b/>
        </w:rPr>
      </w:pPr>
      <w:r w:rsidRPr="00CF6761">
        <w:rPr>
          <w:b/>
        </w:rPr>
        <w:t>Čl. 3</w:t>
      </w:r>
    </w:p>
    <w:p w14:paraId="34F71608" w14:textId="0614FEE9" w:rsidR="00BB2149" w:rsidRDefault="00BB2149" w:rsidP="00CF6761">
      <w:pPr>
        <w:jc w:val="center"/>
        <w:rPr>
          <w:b/>
        </w:rPr>
      </w:pPr>
      <w:r w:rsidRPr="00CF6761">
        <w:rPr>
          <w:b/>
        </w:rPr>
        <w:t>Určení míst pro oddělené soustřeďování určených složek komunálního odpadu</w:t>
      </w:r>
    </w:p>
    <w:p w14:paraId="36092FC9" w14:textId="77777777" w:rsidR="008026FB" w:rsidRPr="00CF6761" w:rsidRDefault="008026FB" w:rsidP="00CF6761">
      <w:pPr>
        <w:jc w:val="center"/>
        <w:rPr>
          <w:b/>
        </w:rPr>
      </w:pPr>
    </w:p>
    <w:p w14:paraId="6268C5C4" w14:textId="7E687A13" w:rsidR="003A7E56" w:rsidRPr="00CF6761" w:rsidRDefault="008026FB" w:rsidP="00CF676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Biologické odpady, p</w:t>
      </w:r>
      <w:r w:rsidR="003A7E56" w:rsidRPr="00CF6761">
        <w:t>apír, plasty, sklo, kovy, jedlé oleje a tuky</w:t>
      </w:r>
      <w:r w:rsidR="00BB2149" w:rsidRPr="00CF6761">
        <w:t>,</w:t>
      </w:r>
      <w:r w:rsidR="00936BA9" w:rsidRPr="00CF6761">
        <w:t xml:space="preserve"> textil</w:t>
      </w:r>
      <w:r w:rsidR="003A7E56" w:rsidRPr="00CF6761">
        <w:t xml:space="preserve"> se soustřeďují do </w:t>
      </w:r>
      <w:r w:rsidR="003A7E56" w:rsidRPr="00CF6761">
        <w:rPr>
          <w:bCs/>
        </w:rPr>
        <w:t>zvláštních sběrných nádob</w:t>
      </w:r>
      <w:r w:rsidR="003A7E56" w:rsidRPr="00CF6761">
        <w:t xml:space="preserve">, kterými jsou barevně rozlišené </w:t>
      </w:r>
      <w:r w:rsidR="00BB2149" w:rsidRPr="00CF6761">
        <w:t>plastové kontejnery s horním výsypem</w:t>
      </w:r>
      <w:r w:rsidR="00F97A66" w:rsidRPr="00CF6761">
        <w:t xml:space="preserve"> objem 1100 l</w:t>
      </w:r>
      <w:r w:rsidR="00BB2149" w:rsidRPr="00CF6761">
        <w:t>, popelnice</w:t>
      </w:r>
      <w:r w:rsidR="00F97A66" w:rsidRPr="00CF6761">
        <w:t xml:space="preserve"> objem 120 l</w:t>
      </w:r>
      <w:r>
        <w:t>, popelnice objem 240 l</w:t>
      </w:r>
      <w:r w:rsidR="00DC5A81" w:rsidRPr="00CF6761">
        <w:t xml:space="preserve"> </w:t>
      </w:r>
      <w:r w:rsidR="00BB2149" w:rsidRPr="00CF6761">
        <w:t>a kovov</w:t>
      </w:r>
      <w:r w:rsidR="006A665E" w:rsidRPr="00CF6761">
        <w:t>ý kontejner</w:t>
      </w:r>
      <w:r w:rsidR="003A7E56" w:rsidRPr="00CF6761">
        <w:t>.</w:t>
      </w:r>
    </w:p>
    <w:p w14:paraId="6877CD56" w14:textId="4C84454F" w:rsidR="003A7E56" w:rsidRPr="00CF6761" w:rsidRDefault="003A7E56" w:rsidP="00CF676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szCs w:val="24"/>
        </w:rPr>
      </w:pPr>
      <w:r w:rsidRPr="00CF6761">
        <w:rPr>
          <w:szCs w:val="24"/>
        </w:rPr>
        <w:t xml:space="preserve">Zvláštní sběrné nádoby jsou umístěny na těchto stanovištích: </w:t>
      </w:r>
    </w:p>
    <w:p w14:paraId="442C9EFD" w14:textId="31B14354" w:rsidR="008A724C" w:rsidRPr="00CF6761" w:rsidRDefault="00BB0F26" w:rsidP="008026FB">
      <w:pPr>
        <w:pStyle w:val="NormlnIMP"/>
        <w:spacing w:before="120" w:line="240" w:lineRule="auto"/>
        <w:ind w:left="425"/>
        <w:rPr>
          <w:szCs w:val="24"/>
        </w:rPr>
      </w:pPr>
      <w:r w:rsidRPr="00CF6761">
        <w:rPr>
          <w:szCs w:val="24"/>
        </w:rPr>
        <w:t xml:space="preserve">V místní </w:t>
      </w:r>
      <w:r w:rsidR="008A724C" w:rsidRPr="00CF6761">
        <w:rPr>
          <w:szCs w:val="24"/>
        </w:rPr>
        <w:t>části Anenská Studánka, katastrální území Anenská Studánka, takto:</w:t>
      </w:r>
    </w:p>
    <w:p w14:paraId="73296BAD" w14:textId="5C925542" w:rsidR="008026FB" w:rsidRDefault="004947CC" w:rsidP="008026FB">
      <w:pPr>
        <w:pStyle w:val="NormlnIMP"/>
        <w:numPr>
          <w:ilvl w:val="0"/>
          <w:numId w:val="5"/>
        </w:numPr>
        <w:spacing w:before="120" w:line="240" w:lineRule="auto"/>
        <w:ind w:left="1134" w:hanging="425"/>
        <w:rPr>
          <w:szCs w:val="24"/>
        </w:rPr>
      </w:pPr>
      <w:r>
        <w:rPr>
          <w:szCs w:val="24"/>
        </w:rPr>
        <w:t>b</w:t>
      </w:r>
      <w:r w:rsidR="008026FB">
        <w:rPr>
          <w:szCs w:val="24"/>
        </w:rPr>
        <w:t>iologické odpady:</w:t>
      </w:r>
    </w:p>
    <w:p w14:paraId="68DDC54E" w14:textId="335F10A1" w:rsidR="00A472D2" w:rsidRDefault="00A472D2" w:rsidP="00A472D2">
      <w:pPr>
        <w:pStyle w:val="NormlnIMP"/>
        <w:numPr>
          <w:ilvl w:val="1"/>
          <w:numId w:val="5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na pozemku p. č. 48/</w:t>
      </w:r>
      <w:r w:rsidR="004947CC">
        <w:rPr>
          <w:szCs w:val="24"/>
        </w:rPr>
        <w:t>1 (u pohostinství),</w:t>
      </w:r>
    </w:p>
    <w:p w14:paraId="60DBC14C" w14:textId="610DBC8A" w:rsidR="00A472D2" w:rsidRDefault="004947CC" w:rsidP="00A472D2">
      <w:pPr>
        <w:pStyle w:val="NormlnIMP"/>
        <w:numPr>
          <w:ilvl w:val="1"/>
          <w:numId w:val="5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na pozemku p. č. 835/20 (u autobusové zastávky na křižovatce),</w:t>
      </w:r>
    </w:p>
    <w:p w14:paraId="1A69932B" w14:textId="382DAE72" w:rsidR="009C4BFF" w:rsidRPr="00CF6761" w:rsidRDefault="008026FB" w:rsidP="008026FB">
      <w:pPr>
        <w:pStyle w:val="NormlnIMP"/>
        <w:numPr>
          <w:ilvl w:val="0"/>
          <w:numId w:val="5"/>
        </w:numPr>
        <w:spacing w:before="120" w:line="240" w:lineRule="auto"/>
        <w:ind w:left="1134" w:hanging="425"/>
        <w:rPr>
          <w:szCs w:val="24"/>
        </w:rPr>
      </w:pPr>
      <w:r>
        <w:rPr>
          <w:szCs w:val="24"/>
        </w:rPr>
        <w:t>p</w:t>
      </w:r>
      <w:r w:rsidR="00426B7B" w:rsidRPr="00CF6761">
        <w:rPr>
          <w:szCs w:val="24"/>
        </w:rPr>
        <w:t>apír, p</w:t>
      </w:r>
      <w:r w:rsidR="008A724C" w:rsidRPr="00CF6761">
        <w:rPr>
          <w:szCs w:val="24"/>
        </w:rPr>
        <w:t>lasty</w:t>
      </w:r>
      <w:r w:rsidR="00AE2940" w:rsidRPr="00CF6761">
        <w:rPr>
          <w:szCs w:val="24"/>
        </w:rPr>
        <w:t xml:space="preserve">, </w:t>
      </w:r>
      <w:r w:rsidR="008A724C" w:rsidRPr="00CF6761">
        <w:rPr>
          <w:szCs w:val="24"/>
        </w:rPr>
        <w:t>sklo</w:t>
      </w:r>
      <w:r w:rsidR="00AE2940" w:rsidRPr="00CF6761">
        <w:rPr>
          <w:szCs w:val="24"/>
        </w:rPr>
        <w:t xml:space="preserve">, </w:t>
      </w:r>
      <w:r w:rsidR="002E2C61" w:rsidRPr="00CF6761">
        <w:rPr>
          <w:szCs w:val="24"/>
        </w:rPr>
        <w:t xml:space="preserve">kovy, </w:t>
      </w:r>
      <w:r w:rsidR="00AE2940" w:rsidRPr="00CF6761">
        <w:rPr>
          <w:szCs w:val="24"/>
        </w:rPr>
        <w:t>jedlé oleje a tuky</w:t>
      </w:r>
      <w:r w:rsidR="008A724C" w:rsidRPr="00CF6761">
        <w:rPr>
          <w:szCs w:val="24"/>
        </w:rPr>
        <w:t xml:space="preserve">: </w:t>
      </w:r>
    </w:p>
    <w:p w14:paraId="7EDC1ECE" w14:textId="2AE51E39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 xml:space="preserve">č. 48/1 a </w:t>
      </w:r>
      <w:r w:rsidR="00370B96" w:rsidRPr="00CF6761">
        <w:rPr>
          <w:szCs w:val="24"/>
        </w:rPr>
        <w:t>p.č.</w:t>
      </w:r>
      <w:r w:rsidRPr="00CF6761">
        <w:rPr>
          <w:szCs w:val="24"/>
        </w:rPr>
        <w:t>st. 91 (u</w:t>
      </w:r>
      <w:r w:rsidR="002E2C61" w:rsidRPr="00CF6761">
        <w:rPr>
          <w:szCs w:val="24"/>
        </w:rPr>
        <w:t xml:space="preserve"> </w:t>
      </w:r>
      <w:r w:rsidR="00CF3066" w:rsidRPr="00CF6761">
        <w:rPr>
          <w:szCs w:val="24"/>
        </w:rPr>
        <w:t>pohostinství</w:t>
      </w:r>
      <w:r w:rsidRPr="00CF6761">
        <w:rPr>
          <w:szCs w:val="24"/>
        </w:rPr>
        <w:t xml:space="preserve">), </w:t>
      </w:r>
    </w:p>
    <w:p w14:paraId="5D96CF4D" w14:textId="55C3D6D2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>č. 835/20 (</w:t>
      </w:r>
      <w:r w:rsidR="00CF3066" w:rsidRPr="00CF6761">
        <w:rPr>
          <w:szCs w:val="24"/>
        </w:rPr>
        <w:t xml:space="preserve">u autobusové zastávky </w:t>
      </w:r>
      <w:r w:rsidRPr="00CF6761">
        <w:rPr>
          <w:szCs w:val="24"/>
        </w:rPr>
        <w:t>na křižovatce),</w:t>
      </w:r>
      <w:r w:rsidR="009C4BFF" w:rsidRPr="00CF6761">
        <w:rPr>
          <w:szCs w:val="24"/>
        </w:rPr>
        <w:t xml:space="preserve"> </w:t>
      </w:r>
    </w:p>
    <w:p w14:paraId="7D9BB095" w14:textId="0E135DDF" w:rsidR="008A724C" w:rsidRPr="00CF6761" w:rsidRDefault="008A724C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>na pozemku p.</w:t>
      </w:r>
      <w:r w:rsidR="00426B7B" w:rsidRPr="00CF6761">
        <w:rPr>
          <w:szCs w:val="24"/>
        </w:rPr>
        <w:t xml:space="preserve"> </w:t>
      </w:r>
      <w:r w:rsidRPr="00CF6761">
        <w:rPr>
          <w:szCs w:val="24"/>
        </w:rPr>
        <w:t xml:space="preserve">č. 835/7 (u </w:t>
      </w:r>
      <w:proofErr w:type="gramStart"/>
      <w:r w:rsidRPr="00CF6761">
        <w:rPr>
          <w:szCs w:val="24"/>
        </w:rPr>
        <w:t>rybníčka</w:t>
      </w:r>
      <w:r w:rsidR="00627BC9" w:rsidRPr="00CF6761">
        <w:rPr>
          <w:szCs w:val="24"/>
        </w:rPr>
        <w:t xml:space="preserve"> - směr</w:t>
      </w:r>
      <w:proofErr w:type="gramEnd"/>
      <w:r w:rsidR="00627BC9" w:rsidRPr="00CF6761">
        <w:rPr>
          <w:szCs w:val="24"/>
        </w:rPr>
        <w:t xml:space="preserve"> Třebovice</w:t>
      </w:r>
      <w:r w:rsidRPr="00CF6761">
        <w:rPr>
          <w:szCs w:val="24"/>
        </w:rPr>
        <w:t xml:space="preserve">), </w:t>
      </w:r>
    </w:p>
    <w:p w14:paraId="36EB3900" w14:textId="0D242937" w:rsidR="002547F7" w:rsidRPr="00CF6761" w:rsidRDefault="002547F7" w:rsidP="008026FB">
      <w:pPr>
        <w:pStyle w:val="NormlnIMP"/>
        <w:numPr>
          <w:ilvl w:val="0"/>
          <w:numId w:val="8"/>
        </w:numPr>
        <w:spacing w:before="120" w:line="240" w:lineRule="auto"/>
        <w:ind w:left="1134"/>
        <w:rPr>
          <w:szCs w:val="24"/>
        </w:rPr>
      </w:pPr>
      <w:r w:rsidRPr="00CF6761">
        <w:rPr>
          <w:szCs w:val="24"/>
        </w:rPr>
        <w:t>textil:</w:t>
      </w:r>
    </w:p>
    <w:p w14:paraId="2C75CF08" w14:textId="6B124AC0" w:rsidR="00AE2940" w:rsidRPr="00CF6761" w:rsidRDefault="002547F7" w:rsidP="00A472D2">
      <w:pPr>
        <w:pStyle w:val="NormlnIMP"/>
        <w:numPr>
          <w:ilvl w:val="1"/>
          <w:numId w:val="8"/>
        </w:numPr>
        <w:spacing w:line="240" w:lineRule="auto"/>
        <w:ind w:left="1560" w:hanging="284"/>
        <w:rPr>
          <w:szCs w:val="24"/>
        </w:rPr>
      </w:pPr>
      <w:r w:rsidRPr="00CF6761">
        <w:rPr>
          <w:szCs w:val="24"/>
        </w:rPr>
        <w:t xml:space="preserve">na pozemku p. č. </w:t>
      </w:r>
      <w:r w:rsidR="00936BA9" w:rsidRPr="00CF6761">
        <w:rPr>
          <w:szCs w:val="24"/>
        </w:rPr>
        <w:t>835/18</w:t>
      </w:r>
      <w:r w:rsidRPr="00CF6761">
        <w:rPr>
          <w:szCs w:val="24"/>
        </w:rPr>
        <w:t xml:space="preserve"> (u obecního úřadu, č.p. 54)</w:t>
      </w:r>
      <w:r w:rsidR="006A665E" w:rsidRPr="00CF6761">
        <w:rPr>
          <w:szCs w:val="24"/>
        </w:rPr>
        <w:t>.</w:t>
      </w:r>
    </w:p>
    <w:p w14:paraId="4CB6593A" w14:textId="5DB575B7" w:rsidR="008A724C" w:rsidRPr="00CF6761" w:rsidRDefault="00BB0F26" w:rsidP="008026FB">
      <w:pPr>
        <w:pStyle w:val="NormlnIMP"/>
        <w:spacing w:before="120" w:line="240" w:lineRule="auto"/>
        <w:ind w:left="425"/>
        <w:rPr>
          <w:szCs w:val="24"/>
        </w:rPr>
      </w:pPr>
      <w:r w:rsidRPr="00CF6761">
        <w:rPr>
          <w:szCs w:val="24"/>
        </w:rPr>
        <w:t>V</w:t>
      </w:r>
      <w:r w:rsidR="008A724C" w:rsidRPr="00CF6761">
        <w:rPr>
          <w:szCs w:val="24"/>
        </w:rPr>
        <w:t xml:space="preserve"> místní části </w:t>
      </w:r>
      <w:proofErr w:type="spellStart"/>
      <w:r w:rsidR="008A724C" w:rsidRPr="00CF6761">
        <w:rPr>
          <w:szCs w:val="24"/>
        </w:rPr>
        <w:t>Helvíkov</w:t>
      </w:r>
      <w:proofErr w:type="spellEnd"/>
      <w:r w:rsidR="008A724C" w:rsidRPr="00CF6761">
        <w:rPr>
          <w:szCs w:val="24"/>
        </w:rPr>
        <w:t xml:space="preserve">, katastrální území </w:t>
      </w:r>
      <w:proofErr w:type="spellStart"/>
      <w:r w:rsidR="008A724C" w:rsidRPr="00CF6761">
        <w:rPr>
          <w:szCs w:val="24"/>
        </w:rPr>
        <w:t>Helvíkov</w:t>
      </w:r>
      <w:proofErr w:type="spellEnd"/>
      <w:r w:rsidRPr="00CF6761">
        <w:rPr>
          <w:szCs w:val="24"/>
        </w:rPr>
        <w:t>,</w:t>
      </w:r>
      <w:r w:rsidR="008A724C" w:rsidRPr="00CF6761">
        <w:rPr>
          <w:szCs w:val="24"/>
        </w:rPr>
        <w:t xml:space="preserve"> takto:</w:t>
      </w:r>
    </w:p>
    <w:p w14:paraId="0A89DBCB" w14:textId="4AB2DA88" w:rsidR="008A724C" w:rsidRPr="00CF6761" w:rsidRDefault="004947CC" w:rsidP="00A472D2">
      <w:pPr>
        <w:pStyle w:val="NormlnIMP"/>
        <w:numPr>
          <w:ilvl w:val="0"/>
          <w:numId w:val="9"/>
        </w:numPr>
        <w:spacing w:line="240" w:lineRule="auto"/>
        <w:ind w:left="1560" w:hanging="284"/>
        <w:rPr>
          <w:szCs w:val="24"/>
        </w:rPr>
      </w:pPr>
      <w:r>
        <w:rPr>
          <w:szCs w:val="24"/>
        </w:rPr>
        <w:t>biologick</w:t>
      </w:r>
      <w:r w:rsidR="009536D9">
        <w:rPr>
          <w:szCs w:val="24"/>
        </w:rPr>
        <w:t>é</w:t>
      </w:r>
      <w:r>
        <w:rPr>
          <w:szCs w:val="24"/>
        </w:rPr>
        <w:t xml:space="preserve"> odpad</w:t>
      </w:r>
      <w:r w:rsidR="009536D9">
        <w:rPr>
          <w:szCs w:val="24"/>
        </w:rPr>
        <w:t>y</w:t>
      </w:r>
      <w:r>
        <w:rPr>
          <w:szCs w:val="24"/>
        </w:rPr>
        <w:t>, p</w:t>
      </w:r>
      <w:r w:rsidR="008A724C" w:rsidRPr="00CF6761">
        <w:rPr>
          <w:szCs w:val="24"/>
        </w:rPr>
        <w:t>apír, plasty, sklo</w:t>
      </w:r>
      <w:r w:rsidR="00AE2940" w:rsidRPr="00CF6761">
        <w:rPr>
          <w:szCs w:val="24"/>
        </w:rPr>
        <w:t xml:space="preserve">, </w:t>
      </w:r>
      <w:r w:rsidR="00426B7B" w:rsidRPr="00CF6761">
        <w:rPr>
          <w:szCs w:val="24"/>
        </w:rPr>
        <w:t xml:space="preserve">kovy, </w:t>
      </w:r>
      <w:r w:rsidR="00AE2940" w:rsidRPr="00CF6761">
        <w:rPr>
          <w:szCs w:val="24"/>
        </w:rPr>
        <w:t>jedlé oleje a tuky</w:t>
      </w:r>
      <w:r w:rsidR="008A724C" w:rsidRPr="00CF6761">
        <w:rPr>
          <w:szCs w:val="24"/>
        </w:rPr>
        <w:t xml:space="preserve"> na pozemku</w:t>
      </w:r>
      <w:r>
        <w:rPr>
          <w:szCs w:val="24"/>
        </w:rPr>
        <w:br/>
      </w:r>
      <w:r w:rsidR="008A724C" w:rsidRPr="00CF6761">
        <w:rPr>
          <w:szCs w:val="24"/>
        </w:rPr>
        <w:t>p.</w:t>
      </w:r>
      <w:r w:rsidR="00426B7B" w:rsidRPr="00CF6761">
        <w:rPr>
          <w:szCs w:val="24"/>
        </w:rPr>
        <w:t xml:space="preserve"> </w:t>
      </w:r>
      <w:r w:rsidR="008A724C" w:rsidRPr="00CF6761">
        <w:rPr>
          <w:szCs w:val="24"/>
        </w:rPr>
        <w:t>č. 40 (na návsi)</w:t>
      </w:r>
      <w:r w:rsidR="006A665E" w:rsidRPr="00CF6761">
        <w:rPr>
          <w:szCs w:val="24"/>
        </w:rPr>
        <w:t>.</w:t>
      </w:r>
    </w:p>
    <w:p w14:paraId="0B108756" w14:textId="5ED04E50" w:rsidR="008B3B1B" w:rsidRPr="00CF6761" w:rsidRDefault="008B3B1B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Zvláštní sběrné nádoby jsou barevně odlišeny a označeny příslušnými nápisy:</w:t>
      </w:r>
    </w:p>
    <w:p w14:paraId="5F12388E" w14:textId="5B2AE6FD" w:rsidR="008C2897" w:rsidRPr="00CF6761" w:rsidRDefault="008C2897" w:rsidP="00A472D2">
      <w:pPr>
        <w:pStyle w:val="NormlnIMP"/>
        <w:numPr>
          <w:ilvl w:val="1"/>
          <w:numId w:val="10"/>
        </w:numPr>
        <w:spacing w:before="120"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Biologické odpady, </w:t>
      </w:r>
      <w:r w:rsidR="004947CC">
        <w:rPr>
          <w:szCs w:val="24"/>
        </w:rPr>
        <w:t>popelnice 240 l</w:t>
      </w:r>
      <w:r w:rsidRPr="00CF6761">
        <w:rPr>
          <w:szCs w:val="24"/>
        </w:rPr>
        <w:t xml:space="preserve"> barva hnědá</w:t>
      </w:r>
    </w:p>
    <w:p w14:paraId="71660014" w14:textId="4586CA78" w:rsidR="00C60E68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Papír, </w:t>
      </w:r>
      <w:r w:rsidR="006A665E" w:rsidRPr="00CF6761">
        <w:rPr>
          <w:szCs w:val="24"/>
        </w:rPr>
        <w:t xml:space="preserve">kontejner </w:t>
      </w:r>
      <w:r w:rsidRPr="00CF6761">
        <w:rPr>
          <w:szCs w:val="24"/>
        </w:rPr>
        <w:t>barva modrá</w:t>
      </w:r>
      <w:r w:rsidR="00F97A66" w:rsidRPr="00CF6761">
        <w:rPr>
          <w:szCs w:val="24"/>
        </w:rPr>
        <w:t>,</w:t>
      </w:r>
      <w:r w:rsidRPr="00CF6761">
        <w:rPr>
          <w:szCs w:val="24"/>
        </w:rPr>
        <w:t xml:space="preserve"> </w:t>
      </w:r>
    </w:p>
    <w:p w14:paraId="324A998D" w14:textId="44865B36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>Plasty,</w:t>
      </w:r>
      <w:r w:rsidR="00F97A66" w:rsidRPr="00CF6761">
        <w:rPr>
          <w:szCs w:val="24"/>
        </w:rPr>
        <w:t xml:space="preserve"> kontejner</w:t>
      </w:r>
      <w:r w:rsidRPr="00CF6761">
        <w:rPr>
          <w:szCs w:val="24"/>
        </w:rPr>
        <w:t xml:space="preserve"> barva žlutá</w:t>
      </w:r>
      <w:r w:rsidR="00F97A66" w:rsidRPr="00CF6761">
        <w:rPr>
          <w:szCs w:val="24"/>
        </w:rPr>
        <w:t>,</w:t>
      </w:r>
    </w:p>
    <w:p w14:paraId="72F18C8A" w14:textId="71EEBDAB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Sklo, </w:t>
      </w:r>
      <w:r w:rsidR="00F97A66" w:rsidRPr="00CF6761">
        <w:rPr>
          <w:szCs w:val="24"/>
        </w:rPr>
        <w:t xml:space="preserve">kontejner </w:t>
      </w:r>
      <w:r w:rsidRPr="00CF6761">
        <w:rPr>
          <w:szCs w:val="24"/>
        </w:rPr>
        <w:t>barva zelená</w:t>
      </w:r>
      <w:r w:rsidR="00F97A66" w:rsidRPr="00CF6761">
        <w:rPr>
          <w:szCs w:val="24"/>
        </w:rPr>
        <w:t>,</w:t>
      </w:r>
    </w:p>
    <w:p w14:paraId="37A96D90" w14:textId="61D22470" w:rsidR="008B3B1B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Kovy, </w:t>
      </w:r>
      <w:r w:rsidR="00F97A66" w:rsidRPr="00CF6761">
        <w:rPr>
          <w:szCs w:val="24"/>
        </w:rPr>
        <w:t xml:space="preserve">kontejner </w:t>
      </w:r>
      <w:r w:rsidRPr="00CF6761">
        <w:rPr>
          <w:szCs w:val="24"/>
        </w:rPr>
        <w:t xml:space="preserve">barva </w:t>
      </w:r>
      <w:r w:rsidR="00426B7B" w:rsidRPr="00CF6761">
        <w:rPr>
          <w:szCs w:val="24"/>
        </w:rPr>
        <w:t>černá</w:t>
      </w:r>
      <w:r w:rsidR="00F97A66" w:rsidRPr="00CF6761">
        <w:rPr>
          <w:szCs w:val="24"/>
        </w:rPr>
        <w:t>,</w:t>
      </w:r>
    </w:p>
    <w:p w14:paraId="2DE843FC" w14:textId="7AFB003F" w:rsidR="007424F4" w:rsidRPr="00CF6761" w:rsidRDefault="008B3B1B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>Jedlé oleje a tuky</w:t>
      </w:r>
      <w:r w:rsidR="00426B7B" w:rsidRPr="00CF6761">
        <w:rPr>
          <w:szCs w:val="24"/>
        </w:rPr>
        <w:t xml:space="preserve">, </w:t>
      </w:r>
      <w:r w:rsidR="00F97A66" w:rsidRPr="00CF6761">
        <w:rPr>
          <w:szCs w:val="24"/>
        </w:rPr>
        <w:t xml:space="preserve">popelnice 120 l </w:t>
      </w:r>
      <w:r w:rsidRPr="00CF6761">
        <w:rPr>
          <w:szCs w:val="24"/>
        </w:rPr>
        <w:t>barva hnědá</w:t>
      </w:r>
    </w:p>
    <w:p w14:paraId="79DD08A6" w14:textId="00C511AB" w:rsidR="008B3B1B" w:rsidRPr="00CF6761" w:rsidRDefault="007424F4" w:rsidP="00A472D2">
      <w:pPr>
        <w:pStyle w:val="NormlnIMP"/>
        <w:numPr>
          <w:ilvl w:val="1"/>
          <w:numId w:val="10"/>
        </w:numPr>
        <w:spacing w:line="240" w:lineRule="auto"/>
        <w:ind w:left="993" w:hanging="425"/>
        <w:rPr>
          <w:szCs w:val="24"/>
        </w:rPr>
      </w:pPr>
      <w:r w:rsidRPr="00CF6761">
        <w:rPr>
          <w:szCs w:val="24"/>
        </w:rPr>
        <w:t xml:space="preserve">Textil, </w:t>
      </w:r>
      <w:r w:rsidR="00F97A66" w:rsidRPr="00CF6761">
        <w:rPr>
          <w:szCs w:val="24"/>
        </w:rPr>
        <w:t xml:space="preserve">kovový kontejner </w:t>
      </w:r>
      <w:r w:rsidR="00426B7B" w:rsidRPr="00CF6761">
        <w:rPr>
          <w:szCs w:val="24"/>
        </w:rPr>
        <w:t xml:space="preserve">barva </w:t>
      </w:r>
      <w:r w:rsidRPr="00CF6761">
        <w:rPr>
          <w:szCs w:val="24"/>
        </w:rPr>
        <w:t>bíl</w:t>
      </w:r>
      <w:r w:rsidR="00F97A66" w:rsidRPr="00CF6761">
        <w:rPr>
          <w:szCs w:val="24"/>
        </w:rPr>
        <w:t>á</w:t>
      </w:r>
      <w:r w:rsidR="008B3B1B" w:rsidRPr="00CF6761">
        <w:rPr>
          <w:szCs w:val="24"/>
        </w:rPr>
        <w:t>.</w:t>
      </w:r>
    </w:p>
    <w:p w14:paraId="1F567DBC" w14:textId="091AB78C" w:rsidR="00386DEA" w:rsidRPr="00CF6761" w:rsidRDefault="00386DEA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Sběr a svoz biologického odpadu je</w:t>
      </w:r>
      <w:r w:rsidR="00CF6761" w:rsidRPr="00CF6761">
        <w:rPr>
          <w:szCs w:val="24"/>
        </w:rPr>
        <w:t xml:space="preserve"> dále</w:t>
      </w:r>
      <w:r w:rsidRPr="00CF6761">
        <w:rPr>
          <w:szCs w:val="24"/>
        </w:rPr>
        <w:t xml:space="preserve"> zajišťován mobilním svozem jeho odebíráním na předem vyhlášených přechodných stanovištích přímo do zvláštních sběrných nádob k</w:t>
      </w:r>
      <w:r w:rsidR="0014132C" w:rsidRPr="00CF6761">
        <w:rPr>
          <w:szCs w:val="24"/>
        </w:rPr>
        <w:t> </w:t>
      </w:r>
      <w:r w:rsidRPr="00CF6761">
        <w:rPr>
          <w:szCs w:val="24"/>
        </w:rPr>
        <w:t>tomuto účelu určených. Informace o sběru jsou zveřejňovány např. na výlepových plochách, v místním rozhlase</w:t>
      </w:r>
      <w:r w:rsidR="00112DF2" w:rsidRPr="00CF6761">
        <w:rPr>
          <w:szCs w:val="24"/>
        </w:rPr>
        <w:t xml:space="preserve"> (</w:t>
      </w:r>
      <w:r w:rsidR="0014132C" w:rsidRPr="00CF6761">
        <w:rPr>
          <w:szCs w:val="24"/>
        </w:rPr>
        <w:t>mobilní rozhlas SMS zprávami)</w:t>
      </w:r>
      <w:r w:rsidRPr="00CF6761">
        <w:rPr>
          <w:szCs w:val="24"/>
        </w:rPr>
        <w:t xml:space="preserve"> a na webových stránkách obce </w:t>
      </w:r>
      <w:hyperlink r:id="rId7" w:history="1">
        <w:r w:rsidRPr="00CF6761">
          <w:rPr>
            <w:rStyle w:val="Hypertextovodkaz"/>
            <w:szCs w:val="24"/>
          </w:rPr>
          <w:t>www.anenskastudanka.cz</w:t>
        </w:r>
      </w:hyperlink>
      <w:r w:rsidRPr="00CF6761">
        <w:rPr>
          <w:szCs w:val="24"/>
        </w:rPr>
        <w:t xml:space="preserve"> .</w:t>
      </w:r>
    </w:p>
    <w:p w14:paraId="0ABF3B1F" w14:textId="76C9307F" w:rsidR="008B3B1B" w:rsidRPr="00CF6761" w:rsidRDefault="008B3B1B" w:rsidP="00CF6761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>Do zvláštních sběrných nádob je zakázáno ukládat jiné složky komunálních odpadů, než pro které jsou určeny.</w:t>
      </w:r>
    </w:p>
    <w:p w14:paraId="12E8E496" w14:textId="77777777" w:rsidR="008026FB" w:rsidRDefault="008B3B1B" w:rsidP="008026FB">
      <w:pPr>
        <w:pStyle w:val="NormlnIMP"/>
        <w:numPr>
          <w:ilvl w:val="0"/>
          <w:numId w:val="4"/>
        </w:numPr>
        <w:tabs>
          <w:tab w:val="num" w:pos="927"/>
        </w:tabs>
        <w:spacing w:before="120" w:line="240" w:lineRule="auto"/>
        <w:rPr>
          <w:szCs w:val="24"/>
        </w:rPr>
      </w:pPr>
      <w:r w:rsidRPr="00CF6761">
        <w:rPr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1B3F0D4" w14:textId="0B961740" w:rsidR="00E73A66" w:rsidRPr="008026FB" w:rsidRDefault="00E73A66" w:rsidP="008026FB">
      <w:pPr>
        <w:pStyle w:val="NormlnIMP"/>
        <w:spacing w:before="120" w:line="240" w:lineRule="auto"/>
        <w:ind w:left="360"/>
        <w:jc w:val="center"/>
        <w:rPr>
          <w:szCs w:val="24"/>
        </w:rPr>
      </w:pPr>
      <w:r w:rsidRPr="008026FB">
        <w:rPr>
          <w:b/>
          <w:bCs/>
          <w:szCs w:val="24"/>
        </w:rPr>
        <w:lastRenderedPageBreak/>
        <w:t>Čl. 4</w:t>
      </w:r>
    </w:p>
    <w:p w14:paraId="6F2AA6FE" w14:textId="18B68B91" w:rsidR="00E73A66" w:rsidRDefault="00E73A66" w:rsidP="00CF6761">
      <w:pPr>
        <w:jc w:val="center"/>
        <w:rPr>
          <w:b/>
        </w:rPr>
      </w:pPr>
      <w:r w:rsidRPr="00CF6761">
        <w:rPr>
          <w:b/>
        </w:rPr>
        <w:t>Svoz nebezpečných složek komunálního odpadu</w:t>
      </w:r>
    </w:p>
    <w:p w14:paraId="1D9D29F6" w14:textId="77777777" w:rsidR="008026FB" w:rsidRPr="00CF6761" w:rsidRDefault="008026FB" w:rsidP="00CF6761">
      <w:pPr>
        <w:jc w:val="center"/>
        <w:rPr>
          <w:b/>
        </w:rPr>
      </w:pPr>
    </w:p>
    <w:p w14:paraId="52553E09" w14:textId="602DD300" w:rsidR="00E73A66" w:rsidRPr="00CF6761" w:rsidRDefault="00E73A66" w:rsidP="00CF6761">
      <w:pPr>
        <w:numPr>
          <w:ilvl w:val="0"/>
          <w:numId w:val="13"/>
        </w:numPr>
        <w:jc w:val="both"/>
      </w:pPr>
      <w:r w:rsidRPr="00CF6761">
        <w:t xml:space="preserve">Svoz nebezpečných složek komunálního odpadu je zajišťován </w:t>
      </w:r>
      <w:r w:rsidRPr="00CF6761">
        <w:rPr>
          <w:iCs/>
        </w:rPr>
        <w:t xml:space="preserve">minimálně </w:t>
      </w:r>
      <w:r w:rsidR="0010377C" w:rsidRPr="00CF6761">
        <w:rPr>
          <w:iCs/>
        </w:rPr>
        <w:t>dvakrát</w:t>
      </w:r>
      <w:r w:rsidRPr="00CF6761">
        <w:rPr>
          <w:iCs/>
        </w:rPr>
        <w:t xml:space="preserve"> ročně</w:t>
      </w:r>
      <w:r w:rsidRPr="00CF6761">
        <w:t xml:space="preserve"> jejich odebíráním na předem vyhlášených přechodných stanovištích přímo zaměstnancům svozové společnosti. Informace o svozu jsou zveřejňovány </w:t>
      </w:r>
      <w:r w:rsidR="0054160F" w:rsidRPr="00CF6761">
        <w:t>např. na výlepových plochách, v místním rozhlase</w:t>
      </w:r>
      <w:r w:rsidR="0014132C" w:rsidRPr="00CF6761">
        <w:t xml:space="preserve"> (mobilní rozhlas SMS zprávami)</w:t>
      </w:r>
      <w:r w:rsidR="0054160F" w:rsidRPr="00CF6761">
        <w:t xml:space="preserve"> a na </w:t>
      </w:r>
      <w:r w:rsidRPr="00CF6761">
        <w:t>internetových stránkách obce</w:t>
      </w:r>
      <w:r w:rsidR="0054160F" w:rsidRPr="00CF6761">
        <w:t xml:space="preserve"> </w:t>
      </w:r>
      <w:hyperlink r:id="rId8" w:history="1">
        <w:r w:rsidR="0054160F" w:rsidRPr="00CF6761">
          <w:rPr>
            <w:rStyle w:val="Hypertextovodkaz"/>
          </w:rPr>
          <w:t>www.anenskastudanka.cz</w:t>
        </w:r>
      </w:hyperlink>
      <w:r w:rsidR="0054160F" w:rsidRPr="00CF6761">
        <w:t xml:space="preserve"> .</w:t>
      </w:r>
    </w:p>
    <w:p w14:paraId="2B39AF12" w14:textId="2A32519B" w:rsidR="00E73A66" w:rsidRPr="00CF6761" w:rsidRDefault="00E73A66" w:rsidP="00CF6761">
      <w:pPr>
        <w:numPr>
          <w:ilvl w:val="0"/>
          <w:numId w:val="13"/>
        </w:numPr>
        <w:spacing w:before="120"/>
        <w:jc w:val="both"/>
      </w:pPr>
      <w:r w:rsidRPr="00CF6761">
        <w:t xml:space="preserve">Soustřeďování nebezpečných složek komunálního odpadu podléhá požadavkům stanoveným v čl. 3 odst. </w:t>
      </w:r>
      <w:r w:rsidR="0054160F" w:rsidRPr="00CF6761">
        <w:t>5</w:t>
      </w:r>
      <w:r w:rsidRPr="00CF6761">
        <w:t xml:space="preserve"> a </w:t>
      </w:r>
      <w:r w:rsidR="0054160F" w:rsidRPr="00CF6761">
        <w:t>6</w:t>
      </w:r>
      <w:r w:rsidRPr="00CF6761">
        <w:t>.</w:t>
      </w:r>
    </w:p>
    <w:p w14:paraId="0384CDEB" w14:textId="77777777" w:rsidR="007424F4" w:rsidRPr="00CF6761" w:rsidRDefault="007424F4" w:rsidP="00CF6761">
      <w:pPr>
        <w:jc w:val="both"/>
      </w:pPr>
    </w:p>
    <w:p w14:paraId="52D92282" w14:textId="77777777" w:rsidR="00E73A66" w:rsidRPr="00CF6761" w:rsidRDefault="00E73A66" w:rsidP="00CF6761">
      <w:pPr>
        <w:spacing w:before="120"/>
        <w:jc w:val="center"/>
        <w:rPr>
          <w:b/>
        </w:rPr>
      </w:pPr>
      <w:r w:rsidRPr="00CF6761">
        <w:rPr>
          <w:b/>
        </w:rPr>
        <w:t>Čl. 5</w:t>
      </w:r>
    </w:p>
    <w:p w14:paraId="6F0DBDF9" w14:textId="2E14FF5C" w:rsidR="00E73A66" w:rsidRDefault="00E73A66" w:rsidP="00CF6761">
      <w:pPr>
        <w:jc w:val="center"/>
        <w:rPr>
          <w:b/>
        </w:rPr>
      </w:pPr>
      <w:r w:rsidRPr="00CF6761">
        <w:rPr>
          <w:b/>
        </w:rPr>
        <w:t>Svoz objemného odpadu</w:t>
      </w:r>
    </w:p>
    <w:p w14:paraId="3A438295" w14:textId="77777777" w:rsidR="008026FB" w:rsidRPr="00CF6761" w:rsidRDefault="008026FB" w:rsidP="00CF6761">
      <w:pPr>
        <w:jc w:val="center"/>
        <w:rPr>
          <w:b/>
        </w:rPr>
      </w:pPr>
    </w:p>
    <w:p w14:paraId="7D3DF71C" w14:textId="43207AF8" w:rsidR="00E73A66" w:rsidRPr="00CF6761" w:rsidRDefault="00E73A66" w:rsidP="00CF6761">
      <w:pPr>
        <w:numPr>
          <w:ilvl w:val="0"/>
          <w:numId w:val="12"/>
        </w:numPr>
        <w:jc w:val="both"/>
      </w:pPr>
      <w:r w:rsidRPr="00CF6761">
        <w:t xml:space="preserve">Svoz objemného odpadu je zajišťován </w:t>
      </w:r>
      <w:r w:rsidR="007424F4" w:rsidRPr="00CF6761">
        <w:t xml:space="preserve">nejméně </w:t>
      </w:r>
      <w:r w:rsidR="002A0345" w:rsidRPr="00CF6761">
        <w:t>jedenk</w:t>
      </w:r>
      <w:r w:rsidRPr="00CF6761">
        <w:t xml:space="preserve">rát ročně jeho odebíráním na předem vyhlášených přechodných stanovištích. Informace o svozu jsou zveřejňovány </w:t>
      </w:r>
      <w:r w:rsidR="002A0345" w:rsidRPr="00CF6761">
        <w:t>např. na výlepových plochách, v místním rozhlase</w:t>
      </w:r>
      <w:r w:rsidR="0014132C" w:rsidRPr="00CF6761">
        <w:t xml:space="preserve"> (mobilní rozhlas SMS zprávami)</w:t>
      </w:r>
      <w:r w:rsidR="002A0345" w:rsidRPr="00CF6761">
        <w:t xml:space="preserve"> a na internetových stránkách obce </w:t>
      </w:r>
      <w:hyperlink r:id="rId9" w:history="1">
        <w:r w:rsidR="002A0345" w:rsidRPr="00CF6761">
          <w:rPr>
            <w:rStyle w:val="Hypertextovodkaz"/>
          </w:rPr>
          <w:t>www.anenskastudanka.cz</w:t>
        </w:r>
      </w:hyperlink>
      <w:r w:rsidR="002A0345" w:rsidRPr="00CF6761">
        <w:t xml:space="preserve"> .</w:t>
      </w:r>
    </w:p>
    <w:p w14:paraId="4D3DDE8A" w14:textId="4CEAE996" w:rsidR="00E73A66" w:rsidRPr="00CF6761" w:rsidRDefault="00E73A66" w:rsidP="00495D6C">
      <w:pPr>
        <w:numPr>
          <w:ilvl w:val="0"/>
          <w:numId w:val="12"/>
        </w:numPr>
        <w:tabs>
          <w:tab w:val="left" w:pos="567"/>
        </w:tabs>
        <w:spacing w:before="120"/>
        <w:ind w:left="426" w:hanging="426"/>
        <w:jc w:val="both"/>
      </w:pPr>
      <w:r w:rsidRPr="00CF6761">
        <w:t xml:space="preserve">Soustřeďování objemného odpadu podléhá požadavkům stanoveným v čl. 3 odst. </w:t>
      </w:r>
      <w:r w:rsidR="002A0345" w:rsidRPr="00CF6761">
        <w:t>5</w:t>
      </w:r>
      <w:r w:rsidRPr="00CF6761">
        <w:t xml:space="preserve"> a </w:t>
      </w:r>
      <w:r w:rsidR="002A0345" w:rsidRPr="00CF6761">
        <w:t>6</w:t>
      </w:r>
      <w:r w:rsidRPr="00CF6761">
        <w:t xml:space="preserve">. </w:t>
      </w:r>
    </w:p>
    <w:p w14:paraId="2BBBD0CA" w14:textId="77777777" w:rsidR="004E0264" w:rsidRPr="00CF6761" w:rsidRDefault="004E0264" w:rsidP="00CF6761">
      <w:pPr>
        <w:rPr>
          <w:b/>
        </w:rPr>
      </w:pPr>
    </w:p>
    <w:p w14:paraId="63E0C6C4" w14:textId="77777777" w:rsidR="00E73A66" w:rsidRPr="00CF6761" w:rsidRDefault="00E73A66" w:rsidP="008026FB">
      <w:pPr>
        <w:spacing w:before="120"/>
        <w:jc w:val="center"/>
        <w:rPr>
          <w:b/>
        </w:rPr>
      </w:pPr>
      <w:r w:rsidRPr="00CF6761">
        <w:rPr>
          <w:b/>
        </w:rPr>
        <w:t>Čl. 6</w:t>
      </w:r>
    </w:p>
    <w:p w14:paraId="41364038" w14:textId="77777777" w:rsidR="00E73A66" w:rsidRDefault="00E73A66" w:rsidP="00CF6761">
      <w:pPr>
        <w:jc w:val="center"/>
        <w:rPr>
          <w:b/>
        </w:rPr>
      </w:pPr>
      <w:r w:rsidRPr="00CF6761">
        <w:rPr>
          <w:b/>
        </w:rPr>
        <w:t xml:space="preserve">Soustřeďování směsného komunálního odpadu </w:t>
      </w:r>
    </w:p>
    <w:p w14:paraId="457411D1" w14:textId="77777777" w:rsidR="008026FB" w:rsidRPr="00CF6761" w:rsidRDefault="008026FB" w:rsidP="00CF6761">
      <w:pPr>
        <w:jc w:val="center"/>
        <w:rPr>
          <w:b/>
        </w:rPr>
      </w:pPr>
    </w:p>
    <w:p w14:paraId="594A7737" w14:textId="77777777" w:rsidR="00E73A66" w:rsidRPr="00CF6761" w:rsidRDefault="00E73A66" w:rsidP="00CF6761">
      <w:pPr>
        <w:widowControl w:val="0"/>
        <w:numPr>
          <w:ilvl w:val="0"/>
          <w:numId w:val="14"/>
        </w:numPr>
        <w:ind w:left="426" w:hanging="426"/>
        <w:jc w:val="both"/>
        <w:rPr>
          <w:strike/>
        </w:rPr>
      </w:pPr>
      <w:r w:rsidRPr="00CF6761">
        <w:t>Směsný komunální odpad se odkládá do sběrných nádob. Pro účely této vyhlášky se sběrnými nádobami rozumějí:</w:t>
      </w:r>
    </w:p>
    <w:p w14:paraId="347AED69" w14:textId="77777777" w:rsidR="003D083C" w:rsidRPr="00CF6761" w:rsidRDefault="003D083C" w:rsidP="00A472D2">
      <w:pPr>
        <w:numPr>
          <w:ilvl w:val="0"/>
          <w:numId w:val="11"/>
        </w:numPr>
        <w:tabs>
          <w:tab w:val="clear" w:pos="360"/>
          <w:tab w:val="num" w:pos="709"/>
        </w:tabs>
        <w:spacing w:before="120"/>
        <w:ind w:left="709" w:hanging="284"/>
        <w:jc w:val="both"/>
      </w:pPr>
      <w:r w:rsidRPr="00CF6761">
        <w:t xml:space="preserve">typizované sběrné nádoby – velkoobjemové zelené kontejnery určené ke shromažďování směsného komunálního odpadu, </w:t>
      </w:r>
    </w:p>
    <w:p w14:paraId="493A47A9" w14:textId="77777777" w:rsidR="00E73A66" w:rsidRPr="00CF6761" w:rsidRDefault="00E73A66" w:rsidP="00A472D2">
      <w:pPr>
        <w:numPr>
          <w:ilvl w:val="0"/>
          <w:numId w:val="11"/>
        </w:numPr>
        <w:tabs>
          <w:tab w:val="clear" w:pos="360"/>
          <w:tab w:val="num" w:pos="709"/>
        </w:tabs>
        <w:spacing w:before="120"/>
        <w:ind w:left="709" w:hanging="284"/>
        <w:jc w:val="both"/>
      </w:pPr>
      <w:r w:rsidRPr="00CF6761">
        <w:t>odpadkové koše, které jsou umístěny na veřejných prostranstvích v obci, sloužící pro odkládání drobného směsného komunálního odpadu.</w:t>
      </w:r>
    </w:p>
    <w:p w14:paraId="5BDBFED3" w14:textId="12860851" w:rsidR="00E73A66" w:rsidRDefault="00E73A66" w:rsidP="008026FB">
      <w:pPr>
        <w:numPr>
          <w:ilvl w:val="0"/>
          <w:numId w:val="14"/>
        </w:numPr>
        <w:spacing w:before="120"/>
        <w:ind w:left="426" w:hanging="426"/>
        <w:jc w:val="both"/>
      </w:pPr>
      <w:r w:rsidRPr="00CF6761">
        <w:t xml:space="preserve">Soustřeďování směsného komunálního odpadu podléhá požadavkům stanoveným </w:t>
      </w:r>
      <w:r w:rsidRPr="00CF6761">
        <w:br/>
        <w:t xml:space="preserve">v čl. 3 odst. </w:t>
      </w:r>
      <w:r w:rsidR="002A0345" w:rsidRPr="00CF6761">
        <w:t>5</w:t>
      </w:r>
      <w:r w:rsidRPr="00CF6761">
        <w:t xml:space="preserve"> a </w:t>
      </w:r>
      <w:r w:rsidR="002A0345" w:rsidRPr="00CF6761">
        <w:t>6</w:t>
      </w:r>
      <w:r w:rsidRPr="00CF6761">
        <w:t xml:space="preserve">. </w:t>
      </w:r>
    </w:p>
    <w:p w14:paraId="34B3EFB1" w14:textId="77777777" w:rsidR="00131EB1" w:rsidRPr="00CF6761" w:rsidRDefault="00131EB1" w:rsidP="00CF6761">
      <w:pPr>
        <w:pStyle w:val="Zkladntextodsazen"/>
        <w:ind w:left="0" w:firstLine="1"/>
        <w:rPr>
          <w:szCs w:val="24"/>
        </w:rPr>
      </w:pPr>
    </w:p>
    <w:p w14:paraId="3AB060D9" w14:textId="77777777" w:rsidR="003C68D9" w:rsidRPr="00CF6761" w:rsidRDefault="003C68D9" w:rsidP="008026FB">
      <w:pPr>
        <w:spacing w:before="120"/>
        <w:jc w:val="center"/>
        <w:rPr>
          <w:b/>
        </w:rPr>
      </w:pPr>
      <w:r w:rsidRPr="00CF6761">
        <w:rPr>
          <w:b/>
        </w:rPr>
        <w:t>Čl. 7</w:t>
      </w:r>
    </w:p>
    <w:p w14:paraId="1B80257F" w14:textId="77777777" w:rsidR="003C68D9" w:rsidRDefault="003C68D9" w:rsidP="00CF6761">
      <w:pPr>
        <w:jc w:val="center"/>
        <w:rPr>
          <w:b/>
        </w:rPr>
      </w:pPr>
      <w:r w:rsidRPr="00CF6761">
        <w:rPr>
          <w:b/>
        </w:rPr>
        <w:t>Nakládání s komunálním odpadem vznikajícím na území obce při činnosti právnických a podnikajících fyzických osob</w:t>
      </w:r>
    </w:p>
    <w:p w14:paraId="6DE4C44A" w14:textId="77777777" w:rsidR="008026FB" w:rsidRPr="00CF6761" w:rsidRDefault="008026FB" w:rsidP="00CF6761">
      <w:pPr>
        <w:jc w:val="center"/>
        <w:rPr>
          <w:b/>
        </w:rPr>
      </w:pPr>
    </w:p>
    <w:p w14:paraId="7DB3C2A8" w14:textId="06F63850" w:rsidR="003C68D9" w:rsidRPr="00CF6761" w:rsidRDefault="003C68D9" w:rsidP="00495D6C">
      <w:pPr>
        <w:numPr>
          <w:ilvl w:val="0"/>
          <w:numId w:val="15"/>
        </w:numPr>
        <w:ind w:left="426" w:hanging="426"/>
        <w:jc w:val="both"/>
      </w:pPr>
      <w:r w:rsidRPr="00CF6761">
        <w:t>Právnické a podnikající fyzické osoby zapojené do obecního systému na základě smlouvy s obcí komunální odpad dle čl. 2 odst. 1 písm. a)</w:t>
      </w:r>
      <w:r w:rsidR="0014132C" w:rsidRPr="00CF6761">
        <w:t xml:space="preserve"> až</w:t>
      </w:r>
      <w:r w:rsidRPr="00CF6761">
        <w:t xml:space="preserve"> </w:t>
      </w:r>
      <w:r w:rsidR="007424F4" w:rsidRPr="00CF6761">
        <w:t>j</w:t>
      </w:r>
      <w:r w:rsidRPr="00CF6761">
        <w:t xml:space="preserve">) předávají </w:t>
      </w:r>
      <w:r w:rsidR="004657D1" w:rsidRPr="00CF6761">
        <w:t xml:space="preserve">shodně jako ostatní osoby zapojené do obecního systému, tj. v souladu s čl. 3., 4., 5. a 6. této vyhlášky. </w:t>
      </w:r>
    </w:p>
    <w:p w14:paraId="45A40123" w14:textId="27D00FC3" w:rsidR="003C68D9" w:rsidRPr="00CF6761" w:rsidRDefault="003C68D9" w:rsidP="00495D6C">
      <w:pPr>
        <w:numPr>
          <w:ilvl w:val="0"/>
          <w:numId w:val="15"/>
        </w:numPr>
        <w:spacing w:before="120"/>
        <w:ind w:left="426" w:hanging="426"/>
        <w:jc w:val="both"/>
      </w:pPr>
      <w:r w:rsidRPr="00CF6761">
        <w:t>Výš</w:t>
      </w:r>
      <w:r w:rsidR="004657D1" w:rsidRPr="00CF6761">
        <w:t>i</w:t>
      </w:r>
      <w:r w:rsidRPr="00CF6761">
        <w:t xml:space="preserve"> úhrady za zapojení do obecního systému</w:t>
      </w:r>
      <w:r w:rsidR="004657D1" w:rsidRPr="00CF6761">
        <w:t xml:space="preserve"> </w:t>
      </w:r>
      <w:r w:rsidR="00B63FE6" w:rsidRPr="00CF6761">
        <w:rPr>
          <w:iCs/>
        </w:rPr>
        <w:t>stanoví zastupitelstvo obce ceníkem pro daný kalendářní rok zveřejněným na webových stránkách obce.</w:t>
      </w:r>
    </w:p>
    <w:p w14:paraId="4CBA7558" w14:textId="76F777ED" w:rsidR="00A472D2" w:rsidRDefault="003C68D9" w:rsidP="00495D6C">
      <w:pPr>
        <w:numPr>
          <w:ilvl w:val="0"/>
          <w:numId w:val="15"/>
        </w:numPr>
        <w:spacing w:before="120"/>
        <w:ind w:left="426" w:hanging="426"/>
        <w:jc w:val="both"/>
      </w:pPr>
      <w:r w:rsidRPr="00CF6761">
        <w:t xml:space="preserve">Úhrada se vybírá </w:t>
      </w:r>
      <w:r w:rsidR="004657D1" w:rsidRPr="00CF6761">
        <w:t>jednorázově,</w:t>
      </w:r>
      <w:r w:rsidRPr="00CF6761">
        <w:rPr>
          <w:color w:val="00B0F0"/>
        </w:rPr>
        <w:t xml:space="preserve"> </w:t>
      </w:r>
      <w:r w:rsidRPr="00CF6761">
        <w:t xml:space="preserve">a to </w:t>
      </w:r>
      <w:r w:rsidR="00B77B81" w:rsidRPr="00CF6761">
        <w:t>buď v hotovosti do pokladny obecního úřadu, nebo převodem na účet obce</w:t>
      </w:r>
      <w:r w:rsidR="009011A8" w:rsidRPr="00CF6761">
        <w:t>.</w:t>
      </w:r>
      <w:r w:rsidR="00B77B81" w:rsidRPr="00CF6761">
        <w:t xml:space="preserve"> </w:t>
      </w:r>
    </w:p>
    <w:p w14:paraId="104A5A53" w14:textId="77777777" w:rsidR="00A472D2" w:rsidRDefault="00A472D2" w:rsidP="00495D6C">
      <w:pPr>
        <w:spacing w:before="120"/>
        <w:ind w:left="426" w:hanging="426"/>
        <w:jc w:val="both"/>
      </w:pPr>
    </w:p>
    <w:p w14:paraId="0D5D1766" w14:textId="77777777" w:rsidR="00A472D2" w:rsidRPr="00CF6761" w:rsidRDefault="00A472D2" w:rsidP="00A472D2">
      <w:pPr>
        <w:spacing w:before="120"/>
        <w:ind w:left="284"/>
        <w:jc w:val="both"/>
      </w:pPr>
    </w:p>
    <w:p w14:paraId="781144BC" w14:textId="77777777" w:rsidR="00B77B81" w:rsidRPr="00CF6761" w:rsidRDefault="00B77B81" w:rsidP="008026FB">
      <w:pPr>
        <w:spacing w:before="120"/>
        <w:jc w:val="center"/>
        <w:rPr>
          <w:b/>
        </w:rPr>
      </w:pPr>
      <w:r w:rsidRPr="00CF6761">
        <w:rPr>
          <w:b/>
        </w:rPr>
        <w:lastRenderedPageBreak/>
        <w:t>Čl. 8</w:t>
      </w:r>
    </w:p>
    <w:p w14:paraId="4986E1D9" w14:textId="77777777" w:rsidR="00B77B81" w:rsidRDefault="00B77B81" w:rsidP="00CF6761">
      <w:pPr>
        <w:jc w:val="center"/>
        <w:rPr>
          <w:b/>
        </w:rPr>
      </w:pPr>
      <w:r w:rsidRPr="00CF6761">
        <w:rPr>
          <w:b/>
        </w:rPr>
        <w:t>Závěrečná ustanovení</w:t>
      </w:r>
    </w:p>
    <w:p w14:paraId="6E2DAC84" w14:textId="77777777" w:rsidR="008026FB" w:rsidRPr="00CF6761" w:rsidRDefault="008026FB" w:rsidP="00CF6761">
      <w:pPr>
        <w:jc w:val="center"/>
        <w:rPr>
          <w:b/>
        </w:rPr>
      </w:pPr>
    </w:p>
    <w:p w14:paraId="56931DEB" w14:textId="686E6337" w:rsidR="00B77B81" w:rsidRPr="00CF6761" w:rsidRDefault="00B77B81" w:rsidP="00495D6C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jc w:val="both"/>
      </w:pPr>
      <w:r w:rsidRPr="00CF6761">
        <w:t>Nabytím účinnosti této vyhlášky se zrušuje obecně závazná vyhláška obce Anenská Studánka č. </w:t>
      </w:r>
      <w:r w:rsidR="00D1120C" w:rsidRPr="00CF6761">
        <w:t>1</w:t>
      </w:r>
      <w:r w:rsidRPr="00CF6761">
        <w:t>/20</w:t>
      </w:r>
      <w:r w:rsidR="00D1120C" w:rsidRPr="00CF6761">
        <w:t>2</w:t>
      </w:r>
      <w:r w:rsidR="007424F4" w:rsidRPr="00CF6761">
        <w:t>2</w:t>
      </w:r>
      <w:r w:rsidRPr="00CF6761">
        <w:t xml:space="preserve">, </w:t>
      </w:r>
      <w:r w:rsidR="001C550D" w:rsidRPr="00CF6761">
        <w:t>o stanovení obecního systému odpadového hospodářství</w:t>
      </w:r>
      <w:r w:rsidR="00D1120C" w:rsidRPr="00CF6761">
        <w:t xml:space="preserve"> </w:t>
      </w:r>
      <w:r w:rsidRPr="00CF6761">
        <w:t xml:space="preserve">ze dne </w:t>
      </w:r>
      <w:r w:rsidR="001C550D" w:rsidRPr="00CF6761">
        <w:t>09.03.2022</w:t>
      </w:r>
      <w:r w:rsidRPr="00CF6761">
        <w:t xml:space="preserve">. </w:t>
      </w:r>
    </w:p>
    <w:p w14:paraId="64EFA346" w14:textId="181FF529" w:rsidR="00B77B81" w:rsidRPr="005F0E2B" w:rsidRDefault="00B77B81" w:rsidP="00495D6C">
      <w:pPr>
        <w:numPr>
          <w:ilvl w:val="0"/>
          <w:numId w:val="1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F6761">
        <w:t xml:space="preserve">Tato vyhláška nabývá účinnosti </w:t>
      </w:r>
      <w:r w:rsidR="00827822" w:rsidRPr="00CF6761">
        <w:t xml:space="preserve">počátkem patnáctého dne následujícího po dni </w:t>
      </w:r>
      <w:r w:rsidR="004947CC">
        <w:t>jejího</w:t>
      </w:r>
      <w:r w:rsidR="00827822" w:rsidRPr="00CF6761">
        <w:t xml:space="preserve"> vyhlášení</w:t>
      </w:r>
      <w:r w:rsidRPr="00CF6761">
        <w:rPr>
          <w:i/>
        </w:rPr>
        <w:t>.</w:t>
      </w:r>
    </w:p>
    <w:p w14:paraId="19879AC0" w14:textId="77777777" w:rsidR="005F0E2B" w:rsidRDefault="005F0E2B" w:rsidP="005F0E2B">
      <w:pPr>
        <w:spacing w:before="120"/>
        <w:jc w:val="both"/>
        <w:rPr>
          <w:i/>
        </w:rPr>
      </w:pPr>
    </w:p>
    <w:p w14:paraId="320F41AC" w14:textId="77777777" w:rsidR="005F0E2B" w:rsidRPr="00CF6761" w:rsidRDefault="005F0E2B" w:rsidP="005F0E2B">
      <w:pPr>
        <w:spacing w:before="120"/>
        <w:jc w:val="both"/>
      </w:pPr>
    </w:p>
    <w:p w14:paraId="44EAC7AC" w14:textId="77777777" w:rsidR="002E2C61" w:rsidRPr="00CF6761" w:rsidRDefault="002E2C61" w:rsidP="00CF6761"/>
    <w:p w14:paraId="36C8D388" w14:textId="6EC1DD78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  <w:sectPr w:rsidR="005F0E2B" w:rsidSect="00A81526"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696721F" w14:textId="5FAA0098" w:rsidR="00FC16B6" w:rsidRDefault="00FC16B6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>
        <w:t>…………………………….</w:t>
      </w:r>
    </w:p>
    <w:p w14:paraId="1AFD9169" w14:textId="6B76C5FD" w:rsidR="0089556A" w:rsidRPr="00CF6761" w:rsidRDefault="007424F4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Miloš Lelek, v.</w:t>
      </w:r>
      <w:r w:rsidR="005F4854" w:rsidRPr="00CF6761">
        <w:t xml:space="preserve"> </w:t>
      </w:r>
      <w:r w:rsidRPr="00CF6761">
        <w:t>r.</w:t>
      </w:r>
    </w:p>
    <w:p w14:paraId="3900C8B4" w14:textId="4E71BF66" w:rsidR="0089556A" w:rsidRPr="00CF6761" w:rsidRDefault="00FD4133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m</w:t>
      </w:r>
      <w:r w:rsidR="0089556A" w:rsidRPr="00CF6761">
        <w:t>ístostarosta</w:t>
      </w:r>
    </w:p>
    <w:p w14:paraId="555FECBE" w14:textId="77777777" w:rsidR="0089556A" w:rsidRDefault="0089556A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0186D06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26139EEF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7409AA5F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2F3A578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2212F21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4467D01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388F76B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CE8F75A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1D35EF5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484B2AB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E4896B9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576B53F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CCD47D2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2FE9E3F1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64E730BF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9F71D65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46729F4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8BC6037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728B3F02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26698C1B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79290A01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2EF3977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40C843D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CE8FCF7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C63D392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BBA61F1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CC2462D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48941AB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AA1C096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459A7B6B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5EA0930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3D569D43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4C25F6C" w14:textId="77777777" w:rsidR="005F0E2B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19A9173A" w14:textId="77777777" w:rsidR="005F0E2B" w:rsidRPr="00CF6761" w:rsidRDefault="005F0E2B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</w:p>
    <w:p w14:paraId="585BF0D4" w14:textId="0AD03DCE" w:rsidR="0089556A" w:rsidRPr="00CF6761" w:rsidRDefault="00FC16B6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>
        <w:t>………………………………</w:t>
      </w:r>
    </w:p>
    <w:p w14:paraId="5CCFCC11" w14:textId="4283E102" w:rsidR="00D1120C" w:rsidRPr="00CF6761" w:rsidRDefault="00D1120C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Růžena Motlová</w:t>
      </w:r>
      <w:r w:rsidR="000F0F2E" w:rsidRPr="00CF6761">
        <w:t>, v.</w:t>
      </w:r>
      <w:r w:rsidR="005F4854" w:rsidRPr="00CF6761">
        <w:t xml:space="preserve"> </w:t>
      </w:r>
      <w:r w:rsidR="000F0F2E" w:rsidRPr="00CF6761">
        <w:t>r.</w:t>
      </w:r>
    </w:p>
    <w:p w14:paraId="2AD48ADC" w14:textId="32EECE66" w:rsidR="00D1120C" w:rsidRPr="00CF6761" w:rsidRDefault="00D1120C" w:rsidP="00CF6761">
      <w:pPr>
        <w:pStyle w:val="Zkladntext"/>
        <w:tabs>
          <w:tab w:val="center" w:pos="1701"/>
          <w:tab w:val="center" w:pos="6804"/>
        </w:tabs>
        <w:spacing w:after="0"/>
        <w:jc w:val="center"/>
      </w:pPr>
      <w:r w:rsidRPr="00CF6761">
        <w:t>starostka</w:t>
      </w:r>
    </w:p>
    <w:sectPr w:rsidR="00D1120C" w:rsidRPr="00CF6761" w:rsidSect="005F0E2B">
      <w:type w:val="continuous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80E0" w14:textId="77777777" w:rsidR="008A0427" w:rsidRDefault="008A0427" w:rsidP="00504541">
      <w:r>
        <w:separator/>
      </w:r>
    </w:p>
  </w:endnote>
  <w:endnote w:type="continuationSeparator" w:id="0">
    <w:p w14:paraId="7D3C17AF" w14:textId="77777777" w:rsidR="008A0427" w:rsidRDefault="008A0427" w:rsidP="0050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CB58" w14:textId="77777777" w:rsidR="008A0427" w:rsidRDefault="008A0427" w:rsidP="00504541">
      <w:r>
        <w:separator/>
      </w:r>
    </w:p>
  </w:footnote>
  <w:footnote w:type="continuationSeparator" w:id="0">
    <w:p w14:paraId="59A0D3E1" w14:textId="77777777" w:rsidR="008A0427" w:rsidRDefault="008A0427" w:rsidP="00504541">
      <w:r>
        <w:continuationSeparator/>
      </w:r>
    </w:p>
  </w:footnote>
  <w:footnote w:id="1">
    <w:p w14:paraId="472E7B45" w14:textId="77777777" w:rsidR="00504541" w:rsidRPr="00702900" w:rsidRDefault="00504541" w:rsidP="00504541">
      <w:pPr>
        <w:pStyle w:val="Textpoznpodarou"/>
      </w:pPr>
      <w:r w:rsidRPr="00702900">
        <w:rPr>
          <w:rStyle w:val="Znakapoznpodarou"/>
        </w:rPr>
        <w:footnoteRef/>
      </w:r>
      <w:r w:rsidRPr="00702900">
        <w:t xml:space="preserve"> § 61 zákona o odpadech</w:t>
      </w:r>
    </w:p>
  </w:footnote>
  <w:footnote w:id="2">
    <w:p w14:paraId="5D3BD471" w14:textId="77777777" w:rsidR="00504541" w:rsidRPr="00702900" w:rsidRDefault="00504541" w:rsidP="00504541">
      <w:pPr>
        <w:pStyle w:val="Textpoznpodarou"/>
      </w:pPr>
      <w:r w:rsidRPr="00702900">
        <w:rPr>
          <w:rStyle w:val="Znakapoznpodarou"/>
        </w:rPr>
        <w:footnoteRef/>
      </w:r>
      <w:r w:rsidRPr="00702900"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7809" w14:textId="62136B0A" w:rsidR="00504541" w:rsidRPr="00702900" w:rsidRDefault="00504541" w:rsidP="00504541">
    <w:pPr>
      <w:pStyle w:val="Zhlav"/>
      <w:rPr>
        <w:b/>
        <w:sz w:val="28"/>
        <w:szCs w:val="28"/>
      </w:rPr>
    </w:pPr>
    <w:r w:rsidRPr="00702900"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72B82" wp14:editId="77BE5835">
              <wp:simplePos x="0" y="0"/>
              <wp:positionH relativeFrom="margin">
                <wp:posOffset>4197985</wp:posOffset>
              </wp:positionH>
              <wp:positionV relativeFrom="page">
                <wp:posOffset>290195</wp:posOffset>
              </wp:positionV>
              <wp:extent cx="1704975" cy="733425"/>
              <wp:effectExtent l="0" t="0" r="9525" b="9525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E36073" w14:textId="061794EA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E2C61">
                            <w:rPr>
                              <w:sz w:val="20"/>
                              <w:szCs w:val="20"/>
                            </w:rPr>
                            <w:t xml:space="preserve">čj. 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 xml:space="preserve">OUAS </w:t>
                          </w:r>
                          <w:r w:rsidR="00702900" w:rsidRPr="00702900">
                            <w:rPr>
                              <w:b/>
                              <w:sz w:val="20"/>
                              <w:szCs w:val="20"/>
                            </w:rPr>
                            <w:t>281</w:t>
                          </w:r>
                          <w:r w:rsidRPr="00702900">
                            <w:rPr>
                              <w:b/>
                              <w:sz w:val="20"/>
                              <w:szCs w:val="20"/>
                            </w:rPr>
                            <w:t>/202</w:t>
                          </w:r>
                          <w:r w:rsidR="00702900" w:rsidRPr="00702900">
                            <w:rPr>
                              <w:b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BF8014E" w14:textId="6BB218CC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Počet listů: </w:t>
                          </w:r>
                          <w:r w:rsidR="00767153"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2456EBE6" w14:textId="77777777" w:rsidR="00504541" w:rsidRPr="007D4CFA" w:rsidRDefault="00504541" w:rsidP="0050454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Počet příloh/listů příloh: 0/0</w:t>
                          </w:r>
                        </w:p>
                        <w:p w14:paraId="35A49306" w14:textId="77777777" w:rsidR="00504541" w:rsidRPr="007D4CFA" w:rsidRDefault="00504541" w:rsidP="0070290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D4CFA">
                            <w:rPr>
                              <w:sz w:val="20"/>
                              <w:szCs w:val="20"/>
                            </w:rPr>
                            <w:t>Spis a skart. zn.: 104.</w:t>
                          </w:r>
                          <w:proofErr w:type="gramStart"/>
                          <w:r w:rsidRPr="007D4CFA">
                            <w:rPr>
                              <w:sz w:val="20"/>
                              <w:szCs w:val="20"/>
                            </w:rPr>
                            <w:t>1 – A</w:t>
                          </w:r>
                          <w:proofErr w:type="gramEnd"/>
                          <w:r w:rsidRPr="007D4CFA">
                            <w:rPr>
                              <w:sz w:val="20"/>
                              <w:szCs w:val="20"/>
                            </w:rPr>
                            <w:t xml:space="preserve">/5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72B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0.55pt;margin-top:22.85pt;width:13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6GRLA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" fillcolor="white [3201]" stroked="f" strokeweight=".5pt">
              <v:textbox>
                <w:txbxContent>
                  <w:p w14:paraId="56E36073" w14:textId="061794EA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2E2C61">
                      <w:rPr>
                        <w:sz w:val="20"/>
                        <w:szCs w:val="20"/>
                      </w:rPr>
                      <w:t xml:space="preserve">čj. 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 xml:space="preserve">OUAS </w:t>
                    </w:r>
                    <w:r w:rsidR="00702900" w:rsidRPr="00702900">
                      <w:rPr>
                        <w:b/>
                        <w:sz w:val="20"/>
                        <w:szCs w:val="20"/>
                      </w:rPr>
                      <w:t>281</w:t>
                    </w:r>
                    <w:r w:rsidRPr="00702900">
                      <w:rPr>
                        <w:b/>
                        <w:sz w:val="20"/>
                        <w:szCs w:val="20"/>
                      </w:rPr>
                      <w:t>/202</w:t>
                    </w:r>
                    <w:r w:rsidR="00702900" w:rsidRPr="00702900">
                      <w:rPr>
                        <w:b/>
                        <w:sz w:val="20"/>
                        <w:szCs w:val="20"/>
                      </w:rPr>
                      <w:t>5</w:t>
                    </w:r>
                  </w:p>
                  <w:p w14:paraId="6BF8014E" w14:textId="6BB218CC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 xml:space="preserve">Počet listů: </w:t>
                    </w:r>
                    <w:r w:rsidR="00767153">
                      <w:rPr>
                        <w:sz w:val="20"/>
                        <w:szCs w:val="20"/>
                      </w:rPr>
                      <w:t>4</w:t>
                    </w:r>
                  </w:p>
                  <w:p w14:paraId="2456EBE6" w14:textId="77777777" w:rsidR="00504541" w:rsidRPr="007D4CFA" w:rsidRDefault="00504541" w:rsidP="00504541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Počet příloh/listů příloh: 0/0</w:t>
                    </w:r>
                  </w:p>
                  <w:p w14:paraId="35A49306" w14:textId="77777777" w:rsidR="00504541" w:rsidRPr="007D4CFA" w:rsidRDefault="00504541" w:rsidP="00702900">
                    <w:pPr>
                      <w:rPr>
                        <w:sz w:val="20"/>
                        <w:szCs w:val="20"/>
                      </w:rPr>
                    </w:pPr>
                    <w:r w:rsidRPr="007D4CFA">
                      <w:rPr>
                        <w:sz w:val="20"/>
                        <w:szCs w:val="20"/>
                      </w:rPr>
                      <w:t>Spis a skart. zn.: 104.</w:t>
                    </w:r>
                    <w:proofErr w:type="gramStart"/>
                    <w:r w:rsidRPr="007D4CFA">
                      <w:rPr>
                        <w:sz w:val="20"/>
                        <w:szCs w:val="20"/>
                      </w:rPr>
                      <w:t>1 – A</w:t>
                    </w:r>
                    <w:proofErr w:type="gramEnd"/>
                    <w:r w:rsidRPr="007D4CFA">
                      <w:rPr>
                        <w:sz w:val="20"/>
                        <w:szCs w:val="20"/>
                      </w:rPr>
                      <w:t xml:space="preserve">/5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5F4854">
      <w:rPr>
        <w:b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161EFDD0" wp14:editId="0D1FA85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30225" cy="585470"/>
          <wp:effectExtent l="0" t="0" r="3175" b="5080"/>
          <wp:wrapSquare wrapText="bothSides"/>
          <wp:docPr id="6561979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900">
      <w:rPr>
        <w:b/>
        <w:sz w:val="40"/>
        <w:szCs w:val="40"/>
      </w:rPr>
      <w:t>Obec Anenská Studánka</w:t>
    </w:r>
  </w:p>
  <w:p w14:paraId="1E97C617" w14:textId="77777777" w:rsidR="00504541" w:rsidRPr="00702900" w:rsidRDefault="00504541" w:rsidP="00504541">
    <w:pPr>
      <w:pStyle w:val="Zhlav"/>
      <w:rPr>
        <w:b/>
        <w:sz w:val="28"/>
        <w:szCs w:val="28"/>
      </w:rPr>
    </w:pPr>
    <w:r w:rsidRPr="00702900">
      <w:rPr>
        <w:b/>
        <w:sz w:val="28"/>
        <w:szCs w:val="28"/>
      </w:rPr>
      <w:t>zastupitelstvo obce</w:t>
    </w:r>
  </w:p>
  <w:p w14:paraId="019AADF1" w14:textId="77777777" w:rsidR="00504541" w:rsidRDefault="00504541">
    <w:pPr>
      <w:pStyle w:val="Zhlav"/>
    </w:pPr>
  </w:p>
  <w:p w14:paraId="5553E71D" w14:textId="77777777" w:rsidR="005F4854" w:rsidRPr="00702900" w:rsidRDefault="005F4854" w:rsidP="005F4854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40F0C236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3B7CA8"/>
    <w:multiLevelType w:val="hybridMultilevel"/>
    <w:tmpl w:val="F40AAE80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DD2EBB8A"/>
    <w:lvl w:ilvl="0" w:tplc="055E53F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3364F18A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7856"/>
    <w:multiLevelType w:val="hybridMultilevel"/>
    <w:tmpl w:val="84DC69C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C43BCB"/>
    <w:multiLevelType w:val="hybridMultilevel"/>
    <w:tmpl w:val="C310D540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8E58AB"/>
    <w:multiLevelType w:val="hybridMultilevel"/>
    <w:tmpl w:val="D01698D2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1333CB"/>
    <w:multiLevelType w:val="hybridMultilevel"/>
    <w:tmpl w:val="EF0AE498"/>
    <w:lvl w:ilvl="0" w:tplc="055E53F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FAE85730"/>
    <w:lvl w:ilvl="0" w:tplc="055E53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4BAA"/>
    <w:multiLevelType w:val="hybridMultilevel"/>
    <w:tmpl w:val="08285B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6375"/>
    <w:multiLevelType w:val="hybridMultilevel"/>
    <w:tmpl w:val="B4B408F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F6DC1D22"/>
    <w:lvl w:ilvl="0" w:tplc="055E53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6D481D"/>
    <w:multiLevelType w:val="hybridMultilevel"/>
    <w:tmpl w:val="79786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1225"/>
    <w:multiLevelType w:val="hybridMultilevel"/>
    <w:tmpl w:val="A04AD6B6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BEDED5D6">
      <w:start w:val="1"/>
      <w:numFmt w:val="lowerLetter"/>
      <w:lvlText w:val="%2)"/>
      <w:lvlJc w:val="left"/>
      <w:pPr>
        <w:ind w:left="786" w:hanging="360"/>
      </w:pPr>
      <w:rPr>
        <w:rFonts w:asciiTheme="minorHAnsi" w:eastAsia="Times New Roman" w:hAnsiTheme="minorHAnsi" w:cstheme="minorHAnsi" w:hint="default"/>
        <w:strike/>
        <w:color w:val="FF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905CB"/>
    <w:multiLevelType w:val="hybridMultilevel"/>
    <w:tmpl w:val="A6801BE8"/>
    <w:lvl w:ilvl="0" w:tplc="1660B8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5DD64A70"/>
    <w:lvl w:ilvl="0" w:tplc="22F0D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060218">
    <w:abstractNumId w:val="11"/>
  </w:num>
  <w:num w:numId="2" w16cid:durableId="1612007777">
    <w:abstractNumId w:val="2"/>
  </w:num>
  <w:num w:numId="3" w16cid:durableId="1793212344">
    <w:abstractNumId w:val="3"/>
  </w:num>
  <w:num w:numId="4" w16cid:durableId="267004152">
    <w:abstractNumId w:val="12"/>
  </w:num>
  <w:num w:numId="5" w16cid:durableId="804011383">
    <w:abstractNumId w:val="15"/>
  </w:num>
  <w:num w:numId="6" w16cid:durableId="914701277">
    <w:abstractNumId w:val="9"/>
  </w:num>
  <w:num w:numId="7" w16cid:durableId="1854029004">
    <w:abstractNumId w:val="10"/>
  </w:num>
  <w:num w:numId="8" w16cid:durableId="658921381">
    <w:abstractNumId w:val="6"/>
  </w:num>
  <w:num w:numId="9" w16cid:durableId="310839149">
    <w:abstractNumId w:val="13"/>
  </w:num>
  <w:num w:numId="10" w16cid:durableId="1295868071">
    <w:abstractNumId w:val="4"/>
  </w:num>
  <w:num w:numId="11" w16cid:durableId="221449340">
    <w:abstractNumId w:val="16"/>
  </w:num>
  <w:num w:numId="12" w16cid:durableId="1634796685">
    <w:abstractNumId w:val="5"/>
  </w:num>
  <w:num w:numId="13" w16cid:durableId="1727870451">
    <w:abstractNumId w:val="7"/>
  </w:num>
  <w:num w:numId="14" w16cid:durableId="16078619">
    <w:abstractNumId w:val="8"/>
  </w:num>
  <w:num w:numId="15" w16cid:durableId="678040030">
    <w:abstractNumId w:val="1"/>
  </w:num>
  <w:num w:numId="16" w16cid:durableId="239952710">
    <w:abstractNumId w:val="0"/>
  </w:num>
  <w:num w:numId="17" w16cid:durableId="2040663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41"/>
    <w:rsid w:val="0000575E"/>
    <w:rsid w:val="00053B6B"/>
    <w:rsid w:val="000561E6"/>
    <w:rsid w:val="00063C3D"/>
    <w:rsid w:val="00066FFD"/>
    <w:rsid w:val="000B1673"/>
    <w:rsid w:val="000F0F2E"/>
    <w:rsid w:val="0010377C"/>
    <w:rsid w:val="00107E5D"/>
    <w:rsid w:val="00112DF2"/>
    <w:rsid w:val="0013169F"/>
    <w:rsid w:val="00131EB1"/>
    <w:rsid w:val="0014132C"/>
    <w:rsid w:val="001442D5"/>
    <w:rsid w:val="001775B1"/>
    <w:rsid w:val="001A1A1F"/>
    <w:rsid w:val="001B7920"/>
    <w:rsid w:val="001C550D"/>
    <w:rsid w:val="00253CCD"/>
    <w:rsid w:val="002547F7"/>
    <w:rsid w:val="002731F0"/>
    <w:rsid w:val="0027673A"/>
    <w:rsid w:val="00276826"/>
    <w:rsid w:val="002A0345"/>
    <w:rsid w:val="002B05FA"/>
    <w:rsid w:val="002B2241"/>
    <w:rsid w:val="002E2C61"/>
    <w:rsid w:val="002F3EB0"/>
    <w:rsid w:val="00300BA9"/>
    <w:rsid w:val="003254B0"/>
    <w:rsid w:val="0032596E"/>
    <w:rsid w:val="00370B96"/>
    <w:rsid w:val="00386DEA"/>
    <w:rsid w:val="00395944"/>
    <w:rsid w:val="003A2EC3"/>
    <w:rsid w:val="003A7E56"/>
    <w:rsid w:val="003C68D9"/>
    <w:rsid w:val="003D083C"/>
    <w:rsid w:val="004209BA"/>
    <w:rsid w:val="00426B7B"/>
    <w:rsid w:val="00433BB0"/>
    <w:rsid w:val="004657D1"/>
    <w:rsid w:val="00471C13"/>
    <w:rsid w:val="004947CC"/>
    <w:rsid w:val="00495D6C"/>
    <w:rsid w:val="004E0264"/>
    <w:rsid w:val="004F40EE"/>
    <w:rsid w:val="00504541"/>
    <w:rsid w:val="0054160F"/>
    <w:rsid w:val="005E03C4"/>
    <w:rsid w:val="005F0E2B"/>
    <w:rsid w:val="005F4854"/>
    <w:rsid w:val="00615035"/>
    <w:rsid w:val="0061671A"/>
    <w:rsid w:val="00627BC9"/>
    <w:rsid w:val="006A665E"/>
    <w:rsid w:val="006E63B8"/>
    <w:rsid w:val="00702900"/>
    <w:rsid w:val="007137BB"/>
    <w:rsid w:val="00734BD6"/>
    <w:rsid w:val="007424F4"/>
    <w:rsid w:val="00752BE2"/>
    <w:rsid w:val="00767153"/>
    <w:rsid w:val="00787553"/>
    <w:rsid w:val="007B41D3"/>
    <w:rsid w:val="008026FB"/>
    <w:rsid w:val="00827822"/>
    <w:rsid w:val="00885B04"/>
    <w:rsid w:val="00891317"/>
    <w:rsid w:val="0089556A"/>
    <w:rsid w:val="008A0427"/>
    <w:rsid w:val="008A724C"/>
    <w:rsid w:val="008B3B1B"/>
    <w:rsid w:val="008C2897"/>
    <w:rsid w:val="008E6E36"/>
    <w:rsid w:val="008F0D89"/>
    <w:rsid w:val="009011A8"/>
    <w:rsid w:val="00936BA9"/>
    <w:rsid w:val="009536D9"/>
    <w:rsid w:val="009959BC"/>
    <w:rsid w:val="009A1B00"/>
    <w:rsid w:val="009A3511"/>
    <w:rsid w:val="009A568C"/>
    <w:rsid w:val="009C4BFF"/>
    <w:rsid w:val="00A26FED"/>
    <w:rsid w:val="00A472D2"/>
    <w:rsid w:val="00A81526"/>
    <w:rsid w:val="00A97262"/>
    <w:rsid w:val="00AC0F32"/>
    <w:rsid w:val="00AD7D03"/>
    <w:rsid w:val="00AE2940"/>
    <w:rsid w:val="00AF41A2"/>
    <w:rsid w:val="00B01888"/>
    <w:rsid w:val="00B16F68"/>
    <w:rsid w:val="00B63FE6"/>
    <w:rsid w:val="00B77B81"/>
    <w:rsid w:val="00B861CA"/>
    <w:rsid w:val="00BA7679"/>
    <w:rsid w:val="00BB0F26"/>
    <w:rsid w:val="00BB2149"/>
    <w:rsid w:val="00BB3E1D"/>
    <w:rsid w:val="00BB5656"/>
    <w:rsid w:val="00BC1E22"/>
    <w:rsid w:val="00C06E81"/>
    <w:rsid w:val="00C60E68"/>
    <w:rsid w:val="00C63D29"/>
    <w:rsid w:val="00CF3066"/>
    <w:rsid w:val="00CF6761"/>
    <w:rsid w:val="00D1120C"/>
    <w:rsid w:val="00D12215"/>
    <w:rsid w:val="00D14F58"/>
    <w:rsid w:val="00D70773"/>
    <w:rsid w:val="00DC5A81"/>
    <w:rsid w:val="00E534EE"/>
    <w:rsid w:val="00E73A66"/>
    <w:rsid w:val="00E77539"/>
    <w:rsid w:val="00F2127D"/>
    <w:rsid w:val="00F371D7"/>
    <w:rsid w:val="00F402A6"/>
    <w:rsid w:val="00F625FB"/>
    <w:rsid w:val="00F70C6B"/>
    <w:rsid w:val="00F97A66"/>
    <w:rsid w:val="00FC16B6"/>
    <w:rsid w:val="00FC3302"/>
    <w:rsid w:val="00FD3F4F"/>
    <w:rsid w:val="00FD4133"/>
    <w:rsid w:val="00FE6200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75384"/>
  <w15:chartTrackingRefBased/>
  <w15:docId w15:val="{2D67B43F-84AC-4878-AFD9-DFD534A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73A6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5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54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045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541"/>
    <w:rPr>
      <w:sz w:val="24"/>
    </w:rPr>
  </w:style>
  <w:style w:type="paragraph" w:styleId="Zkladntextodsazen">
    <w:name w:val="Body Text Indent"/>
    <w:basedOn w:val="Normln"/>
    <w:link w:val="ZkladntextodsazenChar"/>
    <w:rsid w:val="005045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045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045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5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454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45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04541"/>
    <w:rPr>
      <w:vertAlign w:val="superscript"/>
    </w:rPr>
  </w:style>
  <w:style w:type="paragraph" w:customStyle="1" w:styleId="NormlnIMP">
    <w:name w:val="Normální_IMP"/>
    <w:basedOn w:val="Normln"/>
    <w:rsid w:val="005045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04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73A6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DE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B77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77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3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4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4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4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nskastudan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enskastudan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nenskastud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Šebrle</dc:creator>
  <cp:keywords/>
  <dc:description/>
  <cp:lastModifiedBy>Helena Pohlová</cp:lastModifiedBy>
  <cp:revision>14</cp:revision>
  <cp:lastPrinted>2025-05-26T14:27:00Z</cp:lastPrinted>
  <dcterms:created xsi:type="dcterms:W3CDTF">2025-05-20T10:54:00Z</dcterms:created>
  <dcterms:modified xsi:type="dcterms:W3CDTF">2025-05-26T14:27:00Z</dcterms:modified>
</cp:coreProperties>
</file>