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OBEC POTVOROV</w:t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Zastupitelstvo obce Potvorov</w:t>
      </w:r>
    </w:p>
    <w:p w:rsidR="00000000" w:rsidDel="00000000" w:rsidP="00000000" w:rsidRDefault="00000000" w:rsidRPr="00000000" w14:paraId="00000003">
      <w:pPr>
        <w:spacing w:line="276" w:lineRule="auto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Obecně závazná vyhláška obce Potvorov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stanovení obecního systému odpadového hospodářství </w:t>
      </w:r>
    </w:p>
    <w:p w:rsidR="00000000" w:rsidDel="00000000" w:rsidP="00000000" w:rsidRDefault="00000000" w:rsidRPr="00000000" w14:paraId="00000006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b4w7j0zffuw2" w:id="0"/>
      <w:bookmarkEnd w:id="0"/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Zastupitelstvo obce Potvorov se na svém zasedání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 dne 28.5.2026 usnesením č.4/2026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usneslo vydat na základě § 59 odst. 4 zákona č. 541/2020 Sb., o odpadech (dále jen „zákon </w:t>
        <w:br w:type="textWrapping"/>
        <w:t xml:space="preserve">o odpadech“), a v souladu s § 10 písm. d) a § 84 odst. 2 písm. h) zákona č. 128/2000 Sb., </w:t>
        <w:br w:type="textWrapping"/>
        <w:t xml:space="preserve">o obcích (obecní zřízení), ve znění pozdějších předpisů, tuto obecně závaznou vyhlášku (dále jen „vyhláška“):</w:t>
      </w:r>
    </w:p>
    <w:p w:rsidR="00000000" w:rsidDel="00000000" w:rsidP="00000000" w:rsidRDefault="00000000" w:rsidRPr="00000000" w14:paraId="00000008">
      <w:pPr>
        <w:jc w:val="center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Čl. 1</w:t>
      </w:r>
    </w:p>
    <w:p w:rsidR="00000000" w:rsidDel="00000000" w:rsidP="00000000" w:rsidRDefault="00000000" w:rsidRPr="00000000" w14:paraId="0000000A">
      <w:pPr>
        <w:pStyle w:val="Heading2"/>
        <w:jc w:val="center"/>
        <w:rPr>
          <w:rFonts w:ascii="Arial" w:cs="Arial" w:eastAsia="Arial" w:hAnsi="Arial"/>
          <w:b w:val="1"/>
          <w:bCs w:val="1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u w:val="none"/>
          <w:rtl w:val="0"/>
        </w:rPr>
        <w:t xml:space="preserve">Úvodní ustanovení</w:t>
      </w:r>
    </w:p>
    <w:p w:rsidR="00000000" w:rsidDel="00000000" w:rsidP="00000000" w:rsidRDefault="00000000" w:rsidRPr="00000000" w14:paraId="0000000B">
      <w:pPr>
        <w:tabs>
          <w:tab w:val="left" w:leader="none" w:pos="567"/>
        </w:tabs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6"/>
        </w:numPr>
        <w:tabs>
          <w:tab w:val="left" w:leader="none" w:pos="0"/>
        </w:tabs>
        <w:ind w:left="0" w:hanging="426"/>
        <w:jc w:val="both"/>
        <w:rPr>
          <w:rFonts w:ascii="Arial" w:cs="Arial" w:eastAsia="Arial" w:hAnsi="Arial"/>
          <w:color w:val="ff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Tato vyhláška stanovuje obecní systém odpadového hospodářství na území obce Potvorov.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567"/>
        </w:tabs>
        <w:jc w:val="both"/>
        <w:rPr>
          <w:rFonts w:ascii="Arial" w:cs="Arial" w:eastAsia="Arial" w:hAnsi="Arial"/>
          <w:color w:val="ff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6"/>
        </w:numPr>
        <w:tabs>
          <w:tab w:val="left" w:leader="none" w:pos="-142"/>
        </w:tabs>
        <w:ind w:left="0" w:hanging="426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ff0000"/>
          <w:sz w:val="22"/>
          <w:szCs w:val="22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Každý je povinen odpad nebo movitou věc, které předává do obecního systému, odkládat na místa určená obcí v souladu s povinnostmi stanovenými pro daný druh, kategorii nebo materiál odpadu nebo movitých věcí zákonem o odpadech a touto vyhláškou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superscript"/>
        </w:rPr>
        <w:footnoteReference w:customMarkFollows="0" w:id="0"/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00F">
      <w:pPr>
        <w:tabs>
          <w:tab w:val="left" w:leader="none" w:pos="567"/>
        </w:tabs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6"/>
        </w:numPr>
        <w:tabs>
          <w:tab w:val="left" w:leader="none" w:pos="-142"/>
        </w:tabs>
        <w:ind w:left="0" w:hanging="426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 V okamžiku, kdy osoba zapojená do obecního systému odloží movitou věc nebo odpad, </w:t>
        <w:br w:type="textWrapping"/>
        <w:t xml:space="preserve">s výjimkou výrobků s ukončenou životností, na místě obcí k tomuto účelu určeném, stává se obec vlastníkem této movité věci nebo odpadu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superscript"/>
        </w:rPr>
        <w:footnoteReference w:customMarkFollows="0" w:id="1"/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 </w:t>
      </w:r>
    </w:p>
    <w:p w:rsidR="00000000" w:rsidDel="00000000" w:rsidP="00000000" w:rsidRDefault="00000000" w:rsidRPr="00000000" w14:paraId="00000011">
      <w:pPr>
        <w:tabs>
          <w:tab w:val="left" w:leader="none" w:pos="-142"/>
        </w:tabs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6"/>
        </w:numPr>
        <w:tabs>
          <w:tab w:val="left" w:leader="none" w:pos="-142"/>
        </w:tabs>
        <w:ind w:left="0" w:hanging="426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 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:rsidR="00000000" w:rsidDel="00000000" w:rsidP="00000000" w:rsidRDefault="00000000" w:rsidRPr="00000000" w14:paraId="00000013">
      <w:pPr>
        <w:tabs>
          <w:tab w:val="left" w:leader="none" w:pos="-142"/>
        </w:tabs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center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center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Čl. 2</w:t>
      </w:r>
    </w:p>
    <w:p w:rsidR="00000000" w:rsidDel="00000000" w:rsidP="00000000" w:rsidRDefault="00000000" w:rsidRPr="00000000" w14:paraId="00000016">
      <w:pPr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Oddělené soustřeďování komunálního odpadu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ind w:left="36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Osoby předávající komunální odpad na místa určená obcí jsou povinny odděleně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soustřeďovat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následující složky:</w:t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86" w:right="0" w:hanging="360"/>
        <w:jc w:val="lef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Biologické odpady,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0" w:before="0" w:line="240" w:lineRule="auto"/>
        <w:ind w:left="786" w:right="0" w:hanging="360"/>
        <w:jc w:val="lef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Papír,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0" w:before="0" w:line="240" w:lineRule="auto"/>
        <w:ind w:left="786" w:right="0" w:hanging="360"/>
        <w:jc w:val="lef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Plasty včetně PET lahv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í,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sz w:val="22"/>
          <w:szCs w:val="22"/>
          <w:highlight w:val="white"/>
          <w:u w:val="none"/>
          <w:vertAlign w:val="baseline"/>
          <w:rtl w:val="0"/>
        </w:rPr>
        <w:t xml:space="preserve">Tetrapak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86" w:right="0" w:hanging="360"/>
        <w:jc w:val="lef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Sklo,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86" w:right="0" w:hanging="360"/>
        <w:jc w:val="lef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Kovy,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86" w:hanging="360"/>
        <w:rPr>
          <w:rFonts w:ascii="Arial" w:cs="Arial" w:eastAsia="Arial" w:hAnsi="Arial"/>
          <w:i w:val="1"/>
          <w:i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000000"/>
          <w:sz w:val="22"/>
          <w:szCs w:val="22"/>
          <w:rtl w:val="0"/>
        </w:rPr>
        <w:t xml:space="preserve">Nebezpečné odpady,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ind w:left="786" w:hanging="360"/>
        <w:rPr>
          <w:rFonts w:ascii="Arial" w:cs="Arial" w:eastAsia="Arial" w:hAnsi="Arial"/>
          <w:i w:val="1"/>
          <w:i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000000"/>
          <w:sz w:val="22"/>
          <w:szCs w:val="22"/>
          <w:rtl w:val="0"/>
        </w:rPr>
        <w:t xml:space="preserve">Objemný odpad,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ind w:left="786" w:hanging="360"/>
        <w:rPr>
          <w:rFonts w:ascii="Arial" w:cs="Arial" w:eastAsia="Arial" w:hAnsi="Arial"/>
          <w:i w:val="1"/>
          <w:i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22"/>
          <w:szCs w:val="22"/>
          <w:rtl w:val="0"/>
        </w:rPr>
        <w:t xml:space="preserve">Jedlé oleje a tuky,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ind w:left="786" w:hanging="360"/>
        <w:rPr>
          <w:rFonts w:ascii="Arial" w:cs="Arial" w:eastAsia="Arial" w:hAnsi="Arial"/>
          <w:i w:val="1"/>
          <w:i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22"/>
          <w:szCs w:val="22"/>
          <w:rtl w:val="0"/>
        </w:rPr>
        <w:t xml:space="preserve">Textil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ind w:left="786" w:hanging="360"/>
        <w:rPr>
          <w:rFonts w:ascii="Arial" w:cs="Arial" w:eastAsia="Arial" w:hAnsi="Arial"/>
          <w:i w:val="1"/>
          <w:i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22"/>
          <w:szCs w:val="22"/>
          <w:rtl w:val="0"/>
        </w:rPr>
        <w:t xml:space="preserve">Směsný komunální odpad</w:t>
      </w:r>
    </w:p>
    <w:p w:rsidR="00000000" w:rsidDel="00000000" w:rsidP="00000000" w:rsidRDefault="00000000" w:rsidRPr="00000000" w14:paraId="00000024">
      <w:pPr>
        <w:rPr>
          <w:rFonts w:ascii="Arial" w:cs="Arial" w:eastAsia="Arial" w:hAnsi="Arial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Směsným komunálním odpadem se rozumí zbylý komunální odpad po stanoveném vytřídění podle odstavce 1 písm. a), b), c), d), e), f), g), h), i), j).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Objemný odpad je takový odpad, který vzhledem ke svým rozměrům nemůže být umístěn do sběrných nádob (např. koberce, matrace, nábytek,… ).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center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Čl. 3</w:t>
      </w:r>
    </w:p>
    <w:p w:rsidR="00000000" w:rsidDel="00000000" w:rsidP="00000000" w:rsidRDefault="00000000" w:rsidRPr="00000000" w14:paraId="0000002A">
      <w:pPr>
        <w:jc w:val="center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Určení míst pro oddělené soustřeďování určených složek komunálního odpadu</w:t>
      </w:r>
    </w:p>
    <w:p w:rsidR="00000000" w:rsidDel="00000000" w:rsidP="00000000" w:rsidRDefault="00000000" w:rsidRPr="00000000" w14:paraId="0000002B">
      <w:pPr>
        <w:jc w:val="both"/>
        <w:rPr>
          <w:rFonts w:ascii="Arial" w:cs="Arial" w:eastAsia="Arial" w:hAnsi="Arial"/>
          <w:b w:val="1"/>
          <w:bCs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8"/>
        </w:numPr>
        <w:ind w:left="36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Papír, plasty včetně PET lahví, Tetrapak, sklo, kovy, biologické odpady, jedlé oleje a tuky, textil se soustřeďují do zvláštních sběrných nádob, kterými jsou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 </w:t>
      </w:r>
    </w:p>
    <w:p w:rsidR="00000000" w:rsidDel="00000000" w:rsidP="00000000" w:rsidRDefault="00000000" w:rsidRPr="00000000" w14:paraId="0000002D">
      <w:pPr>
        <w:ind w:left="36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a) Popelnice o objemu 120 l a 240 l</w:t>
      </w:r>
    </w:p>
    <w:p w:rsidR="00000000" w:rsidDel="00000000" w:rsidP="00000000" w:rsidRDefault="00000000" w:rsidRPr="00000000" w14:paraId="0000002E">
      <w:pPr>
        <w:ind w:left="36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b) Kontejnery o objemu 1100 l</w:t>
      </w:r>
    </w:p>
    <w:p w:rsidR="00000000" w:rsidDel="00000000" w:rsidP="00000000" w:rsidRDefault="00000000" w:rsidRPr="00000000" w14:paraId="0000002F">
      <w:pPr>
        <w:ind w:left="36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d) Zvony na sklo o objemu 1100 l a 2500 l</w:t>
      </w:r>
    </w:p>
    <w:p w:rsidR="00000000" w:rsidDel="00000000" w:rsidP="00000000" w:rsidRDefault="00000000" w:rsidRPr="00000000" w14:paraId="00000030">
      <w:pPr>
        <w:ind w:left="36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e) Velkoobjemové kontejnery 5000l</w:t>
      </w:r>
    </w:p>
    <w:p w:rsidR="00000000" w:rsidDel="00000000" w:rsidP="00000000" w:rsidRDefault="00000000" w:rsidRPr="00000000" w14:paraId="00000031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Zvláštní sběrné nádoby jsou umístěny na těchto stanovištích: 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a) U rybníka na Malé straně, p.č. 1363/7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b) U budovy KD a pohostinství, p.č. 1456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c) Zastávka Potvorov, p.č. 1375/1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d) U ČOV, za č.p. 80 , p. č. 220/23</w:t>
      </w:r>
    </w:p>
    <w:p w:rsidR="00000000" w:rsidDel="00000000" w:rsidP="00000000" w:rsidRDefault="00000000" w:rsidRPr="00000000" w14:paraId="00000037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Zvláštní sběrné nádoby jsou barevně odlišeny a označeny příslušnými nápisy:</w:t>
      </w:r>
    </w:p>
    <w:p w:rsidR="00000000" w:rsidDel="00000000" w:rsidP="00000000" w:rsidRDefault="00000000" w:rsidRPr="00000000" w14:paraId="00000039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Biologické odpady, barva hnědá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Papír, barva modrá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Plasty, PET lahve,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Tetrapak,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barva žlutá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Sklo, barva zelená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Kovy, popelnice 120 l, barva červená</w:t>
      </w:r>
    </w:p>
    <w:p w:rsidR="00000000" w:rsidDel="00000000" w:rsidP="00000000" w:rsidRDefault="00000000" w:rsidRPr="00000000" w14:paraId="0000003F">
      <w:pPr>
        <w:numPr>
          <w:ilvl w:val="0"/>
          <w:numId w:val="4"/>
        </w:numPr>
        <w:ind w:left="720" w:hanging="360"/>
        <w:rPr>
          <w:rFonts w:ascii="Arial" w:cs="Arial" w:eastAsia="Arial" w:hAnsi="Arial"/>
          <w:i w:val="1"/>
          <w:i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22"/>
          <w:szCs w:val="22"/>
          <w:rtl w:val="0"/>
        </w:rPr>
        <w:t xml:space="preserve">Jedlé oleje a tuky, popelnice 240 l, barva černá</w:t>
      </w:r>
    </w:p>
    <w:p w:rsidR="00000000" w:rsidDel="00000000" w:rsidP="00000000" w:rsidRDefault="00000000" w:rsidRPr="00000000" w14:paraId="00000040">
      <w:pPr>
        <w:numPr>
          <w:ilvl w:val="0"/>
          <w:numId w:val="4"/>
        </w:numPr>
        <w:ind w:left="720" w:hanging="360"/>
        <w:rPr>
          <w:rFonts w:ascii="Arial" w:cs="Arial" w:eastAsia="Arial" w:hAnsi="Arial"/>
          <w:i w:val="1"/>
          <w:i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22"/>
          <w:szCs w:val="22"/>
          <w:rtl w:val="0"/>
        </w:rPr>
        <w:t xml:space="preserve">Textil, barva bílá</w:t>
      </w:r>
    </w:p>
    <w:p w:rsidR="00000000" w:rsidDel="00000000" w:rsidP="00000000" w:rsidRDefault="00000000" w:rsidRPr="00000000" w14:paraId="00000041">
      <w:pPr>
        <w:ind w:left="360" w:firstLine="0"/>
        <w:rPr>
          <w:rFonts w:ascii="Arial" w:cs="Arial" w:eastAsia="Arial" w:hAnsi="Arial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numPr>
          <w:ilvl w:val="0"/>
          <w:numId w:val="8"/>
        </w:numPr>
        <w:ind w:left="36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Do zvláštních sběrných nádob je zakázáno ukládat jiné složky komunálních odpadů, než pro které jsou určeny.</w:t>
      </w:r>
    </w:p>
    <w:p w:rsidR="00000000" w:rsidDel="00000000" w:rsidP="00000000" w:rsidRDefault="00000000" w:rsidRPr="00000000" w14:paraId="00000043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numPr>
          <w:ilvl w:val="0"/>
          <w:numId w:val="8"/>
        </w:numPr>
        <w:ind w:left="36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Zvláštní sběrné nádoby je povinnost plnit tak, aby je bylo možné uzavřít a odpad z nich při manipulaci nevypadával. Pokud to umožňuje povaha odpadu, je nutno objem odpadu před jeho odložením do sběrné nádoby minimalizovat. 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numPr>
          <w:ilvl w:val="0"/>
          <w:numId w:val="8"/>
        </w:numPr>
        <w:ind w:left="36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Papír, plasty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včetně PET lahví, Tetrapak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, sklo, kovy lze také odevzdávat ve sběrném dvoře, který je umístěn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ve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svozové firmě Marius Pedersen a.s., provozovna Kralovice, Nádražní 878, 331 41 Kralovice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Style w:val="Heading2"/>
        <w:jc w:val="center"/>
        <w:rPr>
          <w:rFonts w:ascii="Arial" w:cs="Arial" w:eastAsia="Arial" w:hAnsi="Arial"/>
          <w:b w:val="1"/>
          <w:bCs w:val="1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u w:val="none"/>
          <w:rtl w:val="0"/>
        </w:rPr>
        <w:t xml:space="preserve">Čl. 4</w:t>
      </w:r>
    </w:p>
    <w:p w:rsidR="00000000" w:rsidDel="00000000" w:rsidP="00000000" w:rsidRDefault="00000000" w:rsidRPr="00000000" w14:paraId="00000049">
      <w:pPr>
        <w:pStyle w:val="Heading2"/>
        <w:jc w:val="center"/>
        <w:rPr>
          <w:rFonts w:ascii="Arial" w:cs="Arial" w:eastAsia="Arial" w:hAnsi="Arial"/>
          <w:b w:val="1"/>
          <w:bCs w:val="1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u w:val="none"/>
          <w:rtl w:val="0"/>
        </w:rPr>
        <w:t xml:space="preserve"> Svoz nebezpečných složek komunálního odpadu</w:t>
      </w:r>
    </w:p>
    <w:p w:rsidR="00000000" w:rsidDel="00000000" w:rsidP="00000000" w:rsidRDefault="00000000" w:rsidRPr="00000000" w14:paraId="0000004A">
      <w:pPr>
        <w:ind w:left="360" w:firstLine="0"/>
        <w:jc w:val="center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numPr>
          <w:ilvl w:val="0"/>
          <w:numId w:val="2"/>
        </w:numPr>
        <w:ind w:left="36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Svoz nebezpečných složek komunálního odpadu je zajišťován minimálně dvakrát ročně jejich odebíráním na předem vyhlášených přechodných stanovištích přímo do zvláštních sběrných nádob k tomuto sběru určených. Informace o svozu jsou zveřejňovány na úřední desce obecního úřadu, na webových stránkách obce a v místním rozhlase.</w:t>
      </w:r>
    </w:p>
    <w:p w:rsidR="00000000" w:rsidDel="00000000" w:rsidP="00000000" w:rsidRDefault="00000000" w:rsidRPr="00000000" w14:paraId="0000004C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numPr>
          <w:ilvl w:val="0"/>
          <w:numId w:val="2"/>
        </w:numPr>
        <w:ind w:left="36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Nebezpečný odpad lze také odevzdávat ve sběrném dvoře, který je umístěn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ve svozové firmě Marius Pedersen a.s., provozovna Kralovice, Nádražní 878, 331 41 Kralovice.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numPr>
          <w:ilvl w:val="0"/>
          <w:numId w:val="2"/>
        </w:numPr>
        <w:ind w:left="36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Soustřeďování nebezpečných složek komunálního odpadu podléhá požadavkům stanoveným v čl. 3 odst. 4 a 5.</w:t>
      </w:r>
    </w:p>
    <w:p w:rsidR="00000000" w:rsidDel="00000000" w:rsidP="00000000" w:rsidRDefault="00000000" w:rsidRPr="00000000" w14:paraId="0000004F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00b0f0"/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jc w:val="center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Čl. 5</w:t>
      </w:r>
    </w:p>
    <w:p w:rsidR="00000000" w:rsidDel="00000000" w:rsidP="00000000" w:rsidRDefault="00000000" w:rsidRPr="00000000" w14:paraId="00000051">
      <w:pPr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 Svoz objemného odpadu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ind w:left="360" w:firstLine="0"/>
        <w:jc w:val="center"/>
        <w:rPr>
          <w:rFonts w:ascii="Arial" w:cs="Arial" w:eastAsia="Arial" w:hAnsi="Arial"/>
          <w:b w:val="1"/>
          <w:bCs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numPr>
          <w:ilvl w:val="0"/>
          <w:numId w:val="9"/>
        </w:numPr>
        <w:ind w:left="36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Svoz objemného odpadu je zajišťován mobilním svozem minimálně dvakrát ročně jeho odebíráním na předem vyhlášených přechodných stanovištích přímo do zvláštních sběrných nádob k tomuto účelu určených. Informace o svozu jsou zveřejňovány na úřední desce obecního úřadu, na webových stránkách obce a v místním rozhlase.</w:t>
      </w:r>
    </w:p>
    <w:p w:rsidR="00000000" w:rsidDel="00000000" w:rsidP="00000000" w:rsidRDefault="00000000" w:rsidRPr="00000000" w14:paraId="00000054">
      <w:pPr>
        <w:jc w:val="both"/>
        <w:rPr>
          <w:rFonts w:ascii="Arial" w:cs="Arial" w:eastAsia="Arial" w:hAnsi="Arial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numPr>
          <w:ilvl w:val="0"/>
          <w:numId w:val="9"/>
        </w:numPr>
        <w:ind w:left="36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Objemný odpad lze také odevzdávat ve sběrném dvoře, který je umístěn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ve svozové firmě Marius Pedersen a.s., provozovna Kralovice, Nádražní 878, 331 41 Kralovice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56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3)   Soustřeďování objemného odpadu podléhá požadavkům stanoveným v čl. 3 odst. 4 a 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jc w:val="center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Čl. 6</w:t>
      </w:r>
    </w:p>
    <w:p w:rsidR="00000000" w:rsidDel="00000000" w:rsidP="00000000" w:rsidRDefault="00000000" w:rsidRPr="00000000" w14:paraId="0000005B">
      <w:pPr>
        <w:jc w:val="center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Soustřeďování směsného komunálního odpadu </w:t>
      </w:r>
    </w:p>
    <w:p w:rsidR="00000000" w:rsidDel="00000000" w:rsidP="00000000" w:rsidRDefault="00000000" w:rsidRPr="00000000" w14:paraId="0000005C">
      <w:pPr>
        <w:jc w:val="center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widowControl w:val="0"/>
        <w:numPr>
          <w:ilvl w:val="0"/>
          <w:numId w:val="7"/>
        </w:numPr>
        <w:ind w:left="426" w:hanging="426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Směsný komunální odpad se odkládá do sběrných nádob. Pro účely této vyhlášky se sběrnými nádobami rozumějí</w:t>
      </w:r>
      <w:r w:rsidDel="00000000" w:rsidR="00000000" w:rsidRPr="00000000">
        <w:rPr>
          <w:rFonts w:ascii="Arial" w:cs="Arial" w:eastAsia="Arial" w:hAnsi="Arial"/>
          <w:color w:val="00b0f0"/>
          <w:sz w:val="22"/>
          <w:szCs w:val="22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numPr>
          <w:ilvl w:val="0"/>
          <w:numId w:val="5"/>
        </w:numPr>
        <w:ind w:left="360" w:firstLine="66.00000000000001"/>
        <w:jc w:val="both"/>
        <w:rPr>
          <w:rFonts w:ascii="Arial" w:cs="Arial" w:eastAsia="Arial" w:hAnsi="Arial"/>
          <w:i w:val="1"/>
          <w:i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22"/>
          <w:szCs w:val="22"/>
          <w:rtl w:val="0"/>
        </w:rPr>
        <w:t xml:space="preserve">popelnice</w:t>
      </w:r>
    </w:p>
    <w:p w:rsidR="00000000" w:rsidDel="00000000" w:rsidP="00000000" w:rsidRDefault="00000000" w:rsidRPr="00000000" w14:paraId="0000005F">
      <w:pPr>
        <w:numPr>
          <w:ilvl w:val="0"/>
          <w:numId w:val="5"/>
        </w:numPr>
        <w:ind w:left="360" w:firstLine="66.00000000000001"/>
        <w:jc w:val="both"/>
        <w:rPr>
          <w:rFonts w:ascii="Arial" w:cs="Arial" w:eastAsia="Arial" w:hAnsi="Arial"/>
          <w:i w:val="1"/>
          <w:i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22"/>
          <w:szCs w:val="22"/>
          <w:rtl w:val="0"/>
        </w:rPr>
        <w:t xml:space="preserve">igelitové pytle</w:t>
      </w:r>
    </w:p>
    <w:p w:rsidR="00000000" w:rsidDel="00000000" w:rsidP="00000000" w:rsidRDefault="00000000" w:rsidRPr="00000000" w14:paraId="00000060">
      <w:pPr>
        <w:numPr>
          <w:ilvl w:val="0"/>
          <w:numId w:val="5"/>
        </w:numPr>
        <w:ind w:left="360" w:firstLine="66.00000000000001"/>
        <w:jc w:val="both"/>
        <w:rPr>
          <w:rFonts w:ascii="Arial" w:cs="Arial" w:eastAsia="Arial" w:hAnsi="Arial"/>
          <w:i w:val="1"/>
          <w:i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22"/>
          <w:szCs w:val="22"/>
          <w:rtl w:val="0"/>
        </w:rPr>
        <w:t xml:space="preserve">odpadkové koše,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iCs w:val="1"/>
          <w:sz w:val="22"/>
          <w:szCs w:val="22"/>
          <w:rtl w:val="0"/>
        </w:rPr>
        <w:t xml:space="preserve">které jsou umístěny na veřejných prostranstvích v obci, sloužící pro odkládání drobného směsného komunálního odpadu.</w:t>
      </w:r>
    </w:p>
    <w:p w:rsidR="00000000" w:rsidDel="00000000" w:rsidP="00000000" w:rsidRDefault="00000000" w:rsidRPr="00000000" w14:paraId="00000061">
      <w:pPr>
        <w:numPr>
          <w:ilvl w:val="0"/>
          <w:numId w:val="7"/>
        </w:numPr>
        <w:ind w:left="426" w:hanging="426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Soustřeďování směsného komunálního odpadu podléhá požadavkům stanoveným </w:t>
        <w:br w:type="textWrapping"/>
        <w:t xml:space="preserve">v čl. 3 odst. 4 a 5.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b0f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ind w:left="284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jc w:val="center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Čl. 7</w:t>
      </w:r>
    </w:p>
    <w:p w:rsidR="00000000" w:rsidDel="00000000" w:rsidP="00000000" w:rsidRDefault="00000000" w:rsidRPr="00000000" w14:paraId="00000065">
      <w:pPr>
        <w:jc w:val="center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Zrušovací ustanovení</w:t>
      </w:r>
    </w:p>
    <w:p w:rsidR="00000000" w:rsidDel="00000000" w:rsidP="00000000" w:rsidRDefault="00000000" w:rsidRPr="00000000" w14:paraId="00000066">
      <w:pPr>
        <w:ind w:left="360" w:firstLine="0"/>
        <w:jc w:val="center"/>
        <w:rPr>
          <w:rFonts w:ascii="Arial" w:cs="Arial" w:eastAsia="Arial" w:hAnsi="Arial"/>
          <w:b w:val="1"/>
          <w:bCs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before="120" w:line="288" w:lineRule="auto"/>
        <w:jc w:val="both"/>
        <w:rPr>
          <w:rFonts w:ascii="Arial" w:cs="Arial" w:eastAsia="Arial" w:hAnsi="Arial"/>
          <w:sz w:val="22"/>
          <w:szCs w:val="22"/>
          <w:highlight w:val="white"/>
        </w:rPr>
      </w:pPr>
      <w:bookmarkStart w:colFirst="0" w:colLast="0" w:name="_heading=h.c4ilugllji21" w:id="1"/>
      <w:bookmarkEnd w:id="1"/>
      <w:r w:rsidDel="00000000" w:rsidR="00000000" w:rsidRPr="00000000">
        <w:rPr>
          <w:rFonts w:ascii="Arial" w:cs="Arial" w:eastAsia="Arial" w:hAnsi="Arial"/>
          <w:sz w:val="22"/>
          <w:szCs w:val="22"/>
          <w:highlight w:val="white"/>
          <w:rtl w:val="0"/>
        </w:rPr>
        <w:t xml:space="preserve">Zrušuje se obecně závazná vyhláška č. 3/2024  o stanovení systému odpadového hospodářství , ze dne 5.prosince 2024.</w:t>
      </w:r>
    </w:p>
    <w:p w:rsidR="00000000" w:rsidDel="00000000" w:rsidP="00000000" w:rsidRDefault="00000000" w:rsidRPr="00000000" w14:paraId="00000068">
      <w:pPr>
        <w:spacing w:before="120" w:line="288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jc w:val="center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Čl. 8</w:t>
      </w:r>
    </w:p>
    <w:p w:rsidR="00000000" w:rsidDel="00000000" w:rsidP="00000000" w:rsidRDefault="00000000" w:rsidRPr="00000000" w14:paraId="0000006A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Účinnost</w:t>
      </w:r>
    </w:p>
    <w:p w:rsidR="00000000" w:rsidDel="00000000" w:rsidP="00000000" w:rsidRDefault="00000000" w:rsidRPr="00000000" w14:paraId="0000006B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70c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ind w:firstLine="708"/>
        <w:jc w:val="both"/>
        <w:rPr>
          <w:rFonts w:ascii="Arial" w:cs="Arial" w:eastAsia="Arial" w:hAnsi="Arial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highlight w:val="white"/>
          <w:rtl w:val="0"/>
        </w:rPr>
        <w:t xml:space="preserve">Tato vyhláška nabývá účinnosti dnem 1. července 2026. </w:t>
      </w:r>
    </w:p>
    <w:p w:rsidR="00000000" w:rsidDel="00000000" w:rsidP="00000000" w:rsidRDefault="00000000" w:rsidRPr="00000000" w14:paraId="0000006D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1a4bd6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before="120" w:line="288" w:lineRule="auto"/>
        <w:ind w:firstLine="709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before="120" w:line="288" w:lineRule="auto"/>
        <w:ind w:firstLine="709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before="120" w:line="288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ind w:firstLine="708"/>
        <w:rPr>
          <w:rFonts w:ascii="Arial" w:cs="Arial" w:eastAsia="Arial" w:hAnsi="Arial"/>
          <w:i w:val="1"/>
          <w:i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22"/>
          <w:szCs w:val="22"/>
          <w:rtl w:val="0"/>
        </w:rPr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72">
      <w:pPr>
        <w:ind w:left="708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………………...……………….</w:t>
        <w:tab/>
        <w:tab/>
        <w:tab/>
        <w:tab/>
        <w:t xml:space="preserve">            ..........………………..</w:t>
      </w:r>
    </w:p>
    <w:p w:rsidR="00000000" w:rsidDel="00000000" w:rsidP="00000000" w:rsidRDefault="00000000" w:rsidRPr="00000000" w14:paraId="00000073">
      <w:pPr>
        <w:ind w:firstLine="708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22"/>
          <w:szCs w:val="22"/>
          <w:rtl w:val="0"/>
        </w:rPr>
        <w:t xml:space="preserve">          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Radek Vyvadil</w:t>
        <w:tab/>
        <w:tab/>
        <w:tab/>
        <w:tab/>
        <w:tab/>
        <w:tab/>
        <w:t xml:space="preserve">  Stanislav Klouček     </w:t>
      </w:r>
    </w:p>
    <w:p w:rsidR="00000000" w:rsidDel="00000000" w:rsidP="00000000" w:rsidRDefault="00000000" w:rsidRPr="00000000" w14:paraId="00000074">
      <w:pPr>
        <w:ind w:firstLine="708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          místostarosta</w:t>
        <w:tab/>
        <w:tab/>
        <w:tab/>
        <w:tab/>
        <w:tab/>
        <w:tab/>
        <w:tab/>
        <w:t xml:space="preserve">starosta</w:t>
      </w:r>
    </w:p>
    <w:p w:rsidR="00000000" w:rsidDel="00000000" w:rsidP="00000000" w:rsidRDefault="00000000" w:rsidRPr="00000000" w14:paraId="00000075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sectPr>
      <w:footerReference r:id="rId8" w:type="default"/>
      <w:pgSz w:h="16838" w:w="11906" w:orient="portrait"/>
      <w:pgMar w:bottom="1985" w:top="1418" w:left="1418" w:right="1418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§ 61 zákona o odpadech</w:t>
      </w:r>
    </w:p>
  </w:footnote>
  <w:footnote w:id="1"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§ 60 zákona o odpadech</w:t>
      </w:r>
      <w:r w:rsidDel="00000000" w:rsidR="00000000" w:rsidRPr="00000000">
        <w:rPr>
          <w:rtl w:val="0"/>
        </w:rPr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)"/>
      <w:lvlJc w:val="left"/>
      <w:pPr>
        <w:ind w:left="786" w:hanging="360.00000000000006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506" w:hanging="360"/>
      </w:pPr>
      <w:rPr/>
    </w:lvl>
    <w:lvl w:ilvl="2">
      <w:start w:val="1"/>
      <w:numFmt w:val="lowerRoman"/>
      <w:lvlText w:val="%3."/>
      <w:lvlJc w:val="right"/>
      <w:pPr>
        <w:ind w:left="2226" w:hanging="180"/>
      </w:pPr>
      <w:rPr/>
    </w:lvl>
    <w:lvl w:ilvl="3">
      <w:start w:val="1"/>
      <w:numFmt w:val="decimal"/>
      <w:lvlText w:val="%4."/>
      <w:lvlJc w:val="left"/>
      <w:pPr>
        <w:ind w:left="2946" w:hanging="360"/>
      </w:pPr>
      <w:rPr/>
    </w:lvl>
    <w:lvl w:ilvl="4">
      <w:start w:val="1"/>
      <w:numFmt w:val="lowerLetter"/>
      <w:lvlText w:val="%5."/>
      <w:lvlJc w:val="left"/>
      <w:pPr>
        <w:ind w:left="3666" w:hanging="360"/>
      </w:pPr>
      <w:rPr/>
    </w:lvl>
    <w:lvl w:ilvl="5">
      <w:start w:val="1"/>
      <w:numFmt w:val="lowerRoman"/>
      <w:lvlText w:val="%6."/>
      <w:lvlJc w:val="right"/>
      <w:pPr>
        <w:ind w:left="4386" w:hanging="180"/>
      </w:pPr>
      <w:rPr/>
    </w:lvl>
    <w:lvl w:ilvl="6">
      <w:start w:val="1"/>
      <w:numFmt w:val="decimal"/>
      <w:lvlText w:val="%7."/>
      <w:lvlJc w:val="left"/>
      <w:pPr>
        <w:ind w:left="5106" w:hanging="360"/>
      </w:pPr>
      <w:rPr/>
    </w:lvl>
    <w:lvl w:ilvl="7">
      <w:start w:val="1"/>
      <w:numFmt w:val="lowerLetter"/>
      <w:lvlText w:val="%8."/>
      <w:lvlJc w:val="left"/>
      <w:pPr>
        <w:ind w:left="5826" w:hanging="360"/>
      </w:pPr>
      <w:rPr/>
    </w:lvl>
    <w:lvl w:ilvl="8">
      <w:start w:val="1"/>
      <w:numFmt w:val="lowerRoman"/>
      <w:lvlText w:val="%9."/>
      <w:lvlJc w:val="right"/>
      <w:pPr>
        <w:ind w:left="6546" w:hanging="180"/>
      </w:pPr>
      <w:rPr/>
    </w:lvl>
  </w:abstractNum>
  <w:abstractNum w:abstractNumId="2">
    <w:lvl w:ilvl="0">
      <w:start w:val="1"/>
      <w:numFmt w:val="decimal"/>
      <w:lvlText w:val="%1)"/>
      <w:lvlJc w:val="left"/>
      <w:pPr>
        <w:ind w:left="360" w:hanging="360"/>
      </w:pPr>
      <w:rPr>
        <w:i w:val="0"/>
        <w:i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3">
    <w:lvl w:ilvl="0">
      <w:start w:val="1"/>
      <w:numFmt w:val="decimal"/>
      <w:lvlText w:val="%1)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4">
    <w:lvl w:ilvl="0">
      <w:start w:val="1"/>
      <w:numFmt w:val="lowerLetter"/>
      <w:lvlText w:val="%1)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">
    <w:lvl w:ilvl="0">
      <w:start w:val="1"/>
      <w:numFmt w:val="lowerLetter"/>
      <w:lvlText w:val="%1)"/>
      <w:lvlJc w:val="left"/>
      <w:pPr>
        <w:ind w:left="360" w:hanging="360"/>
      </w:pPr>
      <w:rPr>
        <w:rFonts w:ascii="Arial" w:cs="Arial" w:eastAsia="Arial" w:hAnsi="Arial"/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6">
    <w:lvl w:ilvl="0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7">
    <w:lvl w:ilvl="0">
      <w:start w:val="1"/>
      <w:numFmt w:val="decimal"/>
      <w:lvlText w:val="%1)"/>
      <w:lvlJc w:val="left"/>
      <w:pPr>
        <w:ind w:left="720" w:hanging="360"/>
      </w:pPr>
      <w:rPr>
        <w:strike w:val="0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8">
    <w:lvl w:ilvl="0">
      <w:start w:val="1"/>
      <w:numFmt w:val="decimal"/>
      <w:lvlText w:val="%1)"/>
      <w:lvlJc w:val="left"/>
      <w:pPr>
        <w:ind w:left="360" w:hanging="360"/>
      </w:pPr>
      <w:rPr>
        <w:b w:val="0"/>
        <w:bCs w:val="0"/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9">
    <w:lvl w:ilvl="0">
      <w:start w:val="1"/>
      <w:numFmt w:val="decimal"/>
      <w:lvlText w:val="%1)"/>
      <w:lvlJc w:val="left"/>
      <w:pPr>
        <w:ind w:left="36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c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jc w:val="both"/>
    </w:pPr>
    <w:rPr>
      <w:u w:val="single"/>
    </w:rPr>
  </w:style>
  <w:style w:type="paragraph" w:styleId="Heading3">
    <w:name w:val="heading 3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1e4d7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OkaDmkKUm266ahMzsZEIfHplaA==">CgMxLjAyDmguYjR3N2owemZmdXcyMg5oLmM0aWx1Z2xsamkyMTgAciExWDN2YU5RU0pLMnNvOVQ1ZUdySmxOTzdhZ2V2Q0VPRkc=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