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7E4F1" w14:textId="77777777" w:rsidR="002809FF" w:rsidRDefault="00042F7A" w:rsidP="002809FF">
      <w:pPr>
        <w:pStyle w:val="Zkladntext"/>
        <w:spacing w:after="0" w:line="276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56192" behindDoc="0" locked="0" layoutInCell="1" allowOverlap="1" wp14:anchorId="7BBEF10E" wp14:editId="6732A743">
            <wp:simplePos x="0" y="0"/>
            <wp:positionH relativeFrom="margin">
              <wp:posOffset>194945</wp:posOffset>
            </wp:positionH>
            <wp:positionV relativeFrom="margin">
              <wp:posOffset>28575</wp:posOffset>
            </wp:positionV>
            <wp:extent cx="815340" cy="1076325"/>
            <wp:effectExtent l="19050" t="0" r="3810" b="0"/>
            <wp:wrapSquare wrapText="bothSides"/>
            <wp:docPr id="2" name="Obrázek 0" descr="znak-Osov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znak-Osov_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1D4794E0" wp14:editId="5E271F8D">
            <wp:simplePos x="0" y="0"/>
            <wp:positionH relativeFrom="margin">
              <wp:posOffset>4786630</wp:posOffset>
            </wp:positionH>
            <wp:positionV relativeFrom="margin">
              <wp:posOffset>52705</wp:posOffset>
            </wp:positionV>
            <wp:extent cx="815340" cy="1076325"/>
            <wp:effectExtent l="19050" t="0" r="3810" b="0"/>
            <wp:wrapSquare wrapText="bothSides"/>
            <wp:docPr id="3" name="Obrázek 0" descr="znak-Osov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znak-Osov_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096B450" w14:textId="77777777" w:rsidR="002809FF" w:rsidRPr="00452A1A" w:rsidRDefault="00111839" w:rsidP="00111839">
      <w:pPr>
        <w:pStyle w:val="Zkladntext"/>
        <w:spacing w:after="0" w:line="276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</w:t>
      </w:r>
      <w:r w:rsidR="00042F7A">
        <w:rPr>
          <w:rFonts w:ascii="Arial" w:hAnsi="Arial" w:cs="Arial"/>
          <w:b/>
          <w:sz w:val="40"/>
          <w:szCs w:val="40"/>
        </w:rPr>
        <w:t xml:space="preserve"> </w:t>
      </w:r>
      <w:r w:rsidR="002809FF" w:rsidRPr="00452A1A">
        <w:rPr>
          <w:rFonts w:ascii="Arial" w:hAnsi="Arial" w:cs="Arial"/>
          <w:b/>
          <w:sz w:val="40"/>
          <w:szCs w:val="40"/>
        </w:rPr>
        <w:t>OBEC OSOV</w:t>
      </w:r>
    </w:p>
    <w:p w14:paraId="709034D4" w14:textId="77777777" w:rsidR="002809FF" w:rsidRDefault="002809FF" w:rsidP="002809FF">
      <w:pPr>
        <w:pStyle w:val="NormlnIMP"/>
        <w:spacing w:line="276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6747AC10" w14:textId="77777777" w:rsidR="00B57046" w:rsidRDefault="00B57046" w:rsidP="00B57046">
      <w:pPr>
        <w:spacing w:after="0"/>
        <w:rPr>
          <w:rFonts w:ascii="Arial" w:eastAsia="Times New Roman" w:hAnsi="Arial" w:cs="Arial"/>
          <w:b/>
          <w:sz w:val="24"/>
          <w:szCs w:val="24"/>
          <w:u w:color="000000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u w:color="000000"/>
          <w:lang w:eastAsia="cs-CZ"/>
        </w:rPr>
        <w:t xml:space="preserve">                    </w:t>
      </w:r>
    </w:p>
    <w:p w14:paraId="43A0D62D" w14:textId="77777777" w:rsidR="008A53BD" w:rsidRPr="008A53BD" w:rsidRDefault="00B57046" w:rsidP="00B57046">
      <w:pPr>
        <w:spacing w:after="0"/>
        <w:rPr>
          <w:rFonts w:ascii="Arial" w:eastAsia="Times New Roman" w:hAnsi="Arial" w:cs="Arial"/>
          <w:b/>
          <w:sz w:val="24"/>
          <w:szCs w:val="24"/>
          <w:u w:color="000000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u w:color="000000"/>
          <w:lang w:eastAsia="cs-CZ"/>
        </w:rPr>
        <w:t xml:space="preserve">              </w:t>
      </w:r>
      <w:r w:rsidR="00185FE4">
        <w:rPr>
          <w:rFonts w:ascii="Arial" w:eastAsia="Times New Roman" w:hAnsi="Arial" w:cs="Arial"/>
          <w:b/>
          <w:sz w:val="24"/>
          <w:szCs w:val="24"/>
          <w:u w:color="000000"/>
          <w:lang w:eastAsia="cs-CZ"/>
        </w:rPr>
        <w:t xml:space="preserve">  </w:t>
      </w:r>
      <w:r w:rsidR="008A53BD" w:rsidRPr="008A53BD">
        <w:rPr>
          <w:rFonts w:ascii="Arial" w:eastAsia="Times New Roman" w:hAnsi="Arial" w:cs="Arial"/>
          <w:b/>
          <w:sz w:val="24"/>
          <w:szCs w:val="24"/>
          <w:u w:color="000000"/>
          <w:lang w:eastAsia="cs-CZ"/>
        </w:rPr>
        <w:t xml:space="preserve">Zastupitelstvo obce </w:t>
      </w:r>
      <w:r>
        <w:rPr>
          <w:rFonts w:ascii="Arial" w:eastAsia="Times New Roman" w:hAnsi="Arial" w:cs="Arial"/>
          <w:b/>
          <w:sz w:val="24"/>
          <w:szCs w:val="24"/>
          <w:u w:color="000000"/>
          <w:lang w:eastAsia="cs-CZ"/>
        </w:rPr>
        <w:t>Osov</w:t>
      </w:r>
    </w:p>
    <w:p w14:paraId="0C455990" w14:textId="77777777" w:rsidR="008A53BD" w:rsidRPr="008A53BD" w:rsidRDefault="00C17C3F" w:rsidP="00C17C3F">
      <w:pPr>
        <w:spacing w:after="0"/>
        <w:rPr>
          <w:rFonts w:ascii="Arial" w:eastAsia="Times New Roman" w:hAnsi="Arial" w:cs="Arial"/>
          <w:b/>
          <w:sz w:val="24"/>
          <w:szCs w:val="24"/>
          <w:u w:color="000000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u w:color="000000"/>
          <w:lang w:eastAsia="cs-CZ"/>
        </w:rPr>
        <w:t xml:space="preserve">                              </w:t>
      </w:r>
      <w:r w:rsidR="008A53BD" w:rsidRPr="008A53BD">
        <w:rPr>
          <w:rFonts w:ascii="Arial" w:eastAsia="Times New Roman" w:hAnsi="Arial" w:cs="Arial"/>
          <w:b/>
          <w:sz w:val="24"/>
          <w:szCs w:val="24"/>
          <w:u w:color="000000"/>
          <w:lang w:eastAsia="cs-CZ"/>
        </w:rPr>
        <w:t xml:space="preserve">Obecně závazná vyhláška obce </w:t>
      </w:r>
      <w:r>
        <w:rPr>
          <w:rFonts w:ascii="Arial" w:eastAsia="Times New Roman" w:hAnsi="Arial" w:cs="Arial"/>
          <w:b/>
          <w:sz w:val="24"/>
          <w:szCs w:val="24"/>
          <w:u w:color="000000"/>
          <w:lang w:eastAsia="cs-CZ"/>
        </w:rPr>
        <w:t>Osov</w:t>
      </w:r>
    </w:p>
    <w:p w14:paraId="5B899B4A" w14:textId="77777777" w:rsidR="008A53BD" w:rsidRPr="008A53BD" w:rsidRDefault="008A53BD" w:rsidP="008A53B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u w:color="000000"/>
          <w:bdr w:val="nil"/>
          <w:lang w:eastAsia="cs-CZ"/>
        </w:rPr>
      </w:pPr>
    </w:p>
    <w:p w14:paraId="491745A4" w14:textId="77777777" w:rsidR="008A53BD" w:rsidRPr="008A53BD" w:rsidRDefault="008A53BD" w:rsidP="008A53B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u w:color="000000"/>
          <w:bdr w:val="nil"/>
          <w:lang w:eastAsia="cs-CZ"/>
        </w:rPr>
      </w:pPr>
      <w:bookmarkStart w:id="0" w:name="_Hlk95843590"/>
      <w:r w:rsidRPr="008A53BD">
        <w:rPr>
          <w:rFonts w:ascii="Arial" w:eastAsia="Arial Unicode MS" w:hAnsi="Arial" w:cs="Arial Unicode MS"/>
          <w:b/>
          <w:bCs/>
          <w:color w:val="000000"/>
          <w:sz w:val="24"/>
          <w:szCs w:val="24"/>
          <w:u w:color="000000"/>
          <w:bdr w:val="nil"/>
          <w:lang w:eastAsia="cs-CZ"/>
        </w:rPr>
        <w:t xml:space="preserve">kterou se stanovují pravidla pro pohyb psů na veřejném prostranství </w:t>
      </w:r>
      <w:r w:rsidRPr="008A53BD">
        <w:rPr>
          <w:rFonts w:ascii="Arial" w:eastAsia="Arial Unicode MS" w:hAnsi="Arial" w:cs="Arial Unicode MS"/>
          <w:b/>
          <w:bCs/>
          <w:color w:val="000000"/>
          <w:sz w:val="24"/>
          <w:szCs w:val="24"/>
          <w:u w:color="000000"/>
          <w:bdr w:val="nil"/>
          <w:lang w:eastAsia="cs-CZ"/>
        </w:rPr>
        <w:br/>
        <w:t xml:space="preserve">v obci </w:t>
      </w:r>
      <w:r w:rsidR="00B57046">
        <w:rPr>
          <w:rFonts w:ascii="Arial" w:eastAsia="Times New Roman" w:hAnsi="Arial" w:cs="Arial"/>
          <w:b/>
          <w:sz w:val="24"/>
          <w:szCs w:val="24"/>
          <w:u w:color="000000"/>
          <w:lang w:eastAsia="cs-CZ"/>
        </w:rPr>
        <w:t>Osov</w:t>
      </w:r>
      <w:r w:rsidRPr="008A53BD">
        <w:rPr>
          <w:rFonts w:ascii="Arial" w:eastAsia="Times New Roman" w:hAnsi="Arial" w:cs="Arial"/>
          <w:b/>
          <w:sz w:val="24"/>
          <w:szCs w:val="24"/>
          <w:u w:color="000000"/>
          <w:lang w:eastAsia="cs-CZ"/>
        </w:rPr>
        <w:t xml:space="preserve"> </w:t>
      </w:r>
      <w:r w:rsidRPr="008A53BD">
        <w:rPr>
          <w:rFonts w:ascii="Arial" w:eastAsia="Arial Unicode MS" w:hAnsi="Arial" w:cs="Arial Unicode MS"/>
          <w:b/>
          <w:bCs/>
          <w:color w:val="000000"/>
          <w:sz w:val="24"/>
          <w:szCs w:val="24"/>
          <w:u w:color="000000"/>
          <w:bdr w:val="nil"/>
          <w:lang w:eastAsia="cs-CZ"/>
        </w:rPr>
        <w:t>a vymezují prostory pro volné pobíhání psů</w:t>
      </w:r>
    </w:p>
    <w:bookmarkEnd w:id="0"/>
    <w:p w14:paraId="1CD783AA" w14:textId="77777777" w:rsidR="008A53BD" w:rsidRPr="008A53BD" w:rsidRDefault="008A53BD" w:rsidP="008A53B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center"/>
        <w:rPr>
          <w:rFonts w:ascii="Arial" w:eastAsia="Arial" w:hAnsi="Arial" w:cs="Arial"/>
          <w:b/>
          <w:bCs/>
          <w:color w:val="000000"/>
          <w:u w:color="000000"/>
          <w:bdr w:val="nil"/>
          <w:lang w:eastAsia="cs-CZ"/>
        </w:rPr>
      </w:pPr>
    </w:p>
    <w:p w14:paraId="12E2D77E" w14:textId="4EBE7487" w:rsidR="008A53BD" w:rsidRDefault="008A53BD" w:rsidP="008A53B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120" w:line="312" w:lineRule="auto"/>
        <w:jc w:val="both"/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</w:pPr>
      <w:r w:rsidRPr="008A53BD"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 xml:space="preserve">Zastupitelstvo obce </w:t>
      </w:r>
      <w:r w:rsidR="00B57046">
        <w:rPr>
          <w:rFonts w:ascii="Arial" w:eastAsia="Times New Roman" w:hAnsi="Arial" w:cs="Arial"/>
          <w:u w:color="000000"/>
          <w:lang w:eastAsia="cs-CZ"/>
        </w:rPr>
        <w:t>Osov</w:t>
      </w:r>
      <w:r w:rsidRPr="008A53BD"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 xml:space="preserve"> se na svém zasedání</w:t>
      </w:r>
      <w:r w:rsidRPr="008A53BD">
        <w:rPr>
          <w:rFonts w:ascii="Arial" w:eastAsia="Arial Unicode MS" w:hAnsi="Arial" w:cs="Arial Unicode MS"/>
          <w:b/>
          <w:bCs/>
          <w:color w:val="000000"/>
          <w:u w:color="000000"/>
          <w:bdr w:val="nil"/>
          <w:lang w:eastAsia="cs-CZ"/>
        </w:rPr>
        <w:t xml:space="preserve"> </w:t>
      </w:r>
      <w:r w:rsidRPr="008A53BD"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>dne</w:t>
      </w:r>
      <w:r w:rsidR="00401170"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 xml:space="preserve"> 17.05.2022</w:t>
      </w:r>
      <w:r w:rsidRPr="008A53BD"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 xml:space="preserve"> usnesením č. </w:t>
      </w:r>
      <w:r w:rsidR="008808DC"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>6</w:t>
      </w:r>
      <w:r w:rsidR="00401170"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>-2/2022</w:t>
      </w:r>
      <w:r w:rsidRPr="008A53BD"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 xml:space="preserve"> usneslo vydat na základě ustanovení § 24 odst. 2 zákona č. 246/1992 Sb., na ochranu zvířat proti týrání, ve znění pozdějších předpisů, a v souladu s ustanovením § 10 písm. d), § 35 a § 84 odst. 2 písm. h) zákona č. 128/2000 Sb., o obcích (obecní zřízení), ve znění pozdějších předpisů, tuto obecně závaznou vyhlášku:</w:t>
      </w:r>
    </w:p>
    <w:p w14:paraId="2371C23C" w14:textId="77777777" w:rsidR="00AC4C75" w:rsidRPr="008A53BD" w:rsidRDefault="00AC4C75" w:rsidP="008A53B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120" w:line="312" w:lineRule="auto"/>
        <w:jc w:val="both"/>
        <w:rPr>
          <w:rFonts w:ascii="Arial" w:eastAsia="Arial" w:hAnsi="Arial" w:cs="Arial"/>
          <w:color w:val="000000"/>
          <w:u w:color="000000"/>
          <w:bdr w:val="nil"/>
          <w:lang w:eastAsia="cs-CZ"/>
        </w:rPr>
      </w:pPr>
    </w:p>
    <w:p w14:paraId="5E3539E2" w14:textId="77777777" w:rsidR="008A53BD" w:rsidRDefault="008A53BD" w:rsidP="00AC4C7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u w:color="000000"/>
          <w:bdr w:val="nil"/>
          <w:lang w:eastAsia="cs-CZ"/>
        </w:rPr>
      </w:pPr>
      <w:r w:rsidRPr="008A53BD">
        <w:rPr>
          <w:rFonts w:ascii="Arial" w:eastAsia="Arial Unicode MS" w:hAnsi="Arial" w:cs="Arial Unicode MS"/>
          <w:b/>
          <w:bCs/>
          <w:color w:val="000000"/>
          <w:u w:color="000000"/>
          <w:bdr w:val="nil"/>
          <w:lang w:eastAsia="cs-CZ"/>
        </w:rPr>
        <w:t>Čl. 1</w:t>
      </w:r>
    </w:p>
    <w:p w14:paraId="3AFA74E2" w14:textId="77777777" w:rsidR="008A53BD" w:rsidRPr="008A53BD" w:rsidRDefault="008A53BD" w:rsidP="008A53B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center"/>
        <w:rPr>
          <w:rFonts w:ascii="Arial" w:eastAsia="Arial" w:hAnsi="Arial" w:cs="Arial"/>
          <w:b/>
          <w:bCs/>
          <w:color w:val="000000"/>
          <w:u w:color="000000"/>
          <w:bdr w:val="nil"/>
          <w:lang w:eastAsia="cs-CZ"/>
        </w:rPr>
      </w:pPr>
      <w:r w:rsidRPr="008A53BD">
        <w:rPr>
          <w:rFonts w:ascii="Arial" w:eastAsia="Arial Unicode MS" w:hAnsi="Arial" w:cs="Arial Unicode MS"/>
          <w:b/>
          <w:bCs/>
          <w:color w:val="000000"/>
          <w:u w:color="000000"/>
          <w:bdr w:val="nil"/>
          <w:lang w:eastAsia="cs-CZ"/>
        </w:rPr>
        <w:t>Pravidla pro pohyb psů na veřejném prostranství</w:t>
      </w:r>
    </w:p>
    <w:p w14:paraId="3562DD84" w14:textId="77777777" w:rsidR="008A53BD" w:rsidRPr="008A53BD" w:rsidRDefault="008A53BD" w:rsidP="008A53B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312" w:lineRule="auto"/>
        <w:jc w:val="both"/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</w:pPr>
      <w:r w:rsidRPr="008A53BD"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>Stanovují se následující pravidla pro pohyb psů na veřejném prostranství v obci</w:t>
      </w:r>
      <w:r w:rsidRPr="008A53BD">
        <w:rPr>
          <w:rFonts w:ascii="Arial" w:eastAsia="Arial" w:hAnsi="Arial" w:cs="Arial"/>
          <w:color w:val="000000"/>
          <w:u w:color="000000"/>
          <w:bdr w:val="nil"/>
          <w:vertAlign w:val="superscript"/>
          <w:lang w:eastAsia="cs-CZ"/>
        </w:rPr>
        <w:footnoteReference w:id="1"/>
      </w:r>
      <w:r w:rsidRPr="008A53BD">
        <w:rPr>
          <w:rFonts w:ascii="Arial" w:eastAsia="Arial Unicode MS" w:hAnsi="Arial" w:cs="Arial Unicode MS"/>
          <w:color w:val="000000"/>
          <w:u w:color="000000"/>
          <w:bdr w:val="nil"/>
          <w:vertAlign w:val="superscript"/>
          <w:lang w:eastAsia="cs-CZ"/>
        </w:rPr>
        <w:t>)</w:t>
      </w:r>
      <w:r w:rsidRPr="008A53BD"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>:</w:t>
      </w:r>
    </w:p>
    <w:p w14:paraId="2CD8DB82" w14:textId="77777777" w:rsidR="008A53BD" w:rsidRPr="008A53BD" w:rsidRDefault="008A53BD" w:rsidP="008A53BD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312" w:lineRule="auto"/>
        <w:jc w:val="both"/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</w:pPr>
      <w:r w:rsidRPr="008A53BD"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 xml:space="preserve">na </w:t>
      </w:r>
      <w:r w:rsidRPr="008A53BD">
        <w:rPr>
          <w:rFonts w:ascii="Arial" w:eastAsia="Arial Unicode MS" w:hAnsi="Arial" w:cs="Arial Unicode MS"/>
          <w:b/>
          <w:bCs/>
          <w:color w:val="000000"/>
          <w:u w:color="000000"/>
          <w:bdr w:val="nil"/>
          <w:lang w:eastAsia="cs-CZ"/>
        </w:rPr>
        <w:t>všech veřejných prostranstvích</w:t>
      </w:r>
      <w:r w:rsidRPr="008A53BD"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 xml:space="preserve"> v</w:t>
      </w:r>
      <w:r w:rsidR="00B57046"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 xml:space="preserve"> zastavěných částech </w:t>
      </w:r>
      <w:r w:rsidRPr="008A53BD"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>obc</w:t>
      </w:r>
      <w:r w:rsidR="00B57046"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>e</w:t>
      </w:r>
      <w:r w:rsidRPr="008A53BD"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 xml:space="preserve"> je možný pohyb psů pouze </w:t>
      </w:r>
      <w:r w:rsidR="00B57046"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>na vodítku</w:t>
      </w:r>
    </w:p>
    <w:p w14:paraId="1669D9CE" w14:textId="77777777" w:rsidR="008A53BD" w:rsidRPr="008A53BD" w:rsidRDefault="00B57046" w:rsidP="008A53BD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312" w:lineRule="auto"/>
        <w:jc w:val="both"/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>zakazuje se vstupovat se psy na veřejné prostranství před budovou prodejny COOP a MŠ čp. 2, parcelní číslo 29/2</w:t>
      </w:r>
      <w:r w:rsidR="008A53BD" w:rsidRPr="008A53BD"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>,</w:t>
      </w:r>
      <w:r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 xml:space="preserve"> jak je graficky vyznačeno v příloze této vyhlášky.</w:t>
      </w:r>
    </w:p>
    <w:p w14:paraId="75D56390" w14:textId="77777777" w:rsidR="008A53BD" w:rsidRPr="008A53BD" w:rsidRDefault="00B57046" w:rsidP="008A53BD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312" w:lineRule="auto"/>
        <w:jc w:val="both"/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>chovatelé a vlastníci psů jsou povinni neprodleně odstranit exkrementy způsobené psem na veřejném prostranství.</w:t>
      </w:r>
    </w:p>
    <w:p w14:paraId="16598034" w14:textId="77777777" w:rsidR="008A53BD" w:rsidRPr="008A53BD" w:rsidRDefault="008A53BD" w:rsidP="008A53B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312" w:lineRule="auto"/>
        <w:jc w:val="both"/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</w:pPr>
      <w:r w:rsidRPr="008A53BD"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 xml:space="preserve">Splnění povinností stanovených v odst. 1 zajišťuje fyzická osoba, která má psa na veřejném prostranství pod kontrolou či dohledem </w:t>
      </w:r>
      <w:r w:rsidRPr="008A53BD">
        <w:rPr>
          <w:rFonts w:ascii="Arial" w:eastAsia="Arial" w:hAnsi="Arial" w:cs="Arial"/>
          <w:color w:val="000000"/>
          <w:u w:color="000000"/>
          <w:bdr w:val="nil"/>
          <w:vertAlign w:val="superscript"/>
          <w:lang w:eastAsia="cs-CZ"/>
        </w:rPr>
        <w:footnoteReference w:id="2"/>
      </w:r>
      <w:r w:rsidRPr="008A53BD">
        <w:rPr>
          <w:rFonts w:ascii="Arial" w:eastAsia="Arial Unicode MS" w:hAnsi="Arial" w:cs="Arial Unicode MS"/>
          <w:color w:val="000000"/>
          <w:u w:color="000000"/>
          <w:bdr w:val="nil"/>
          <w:vertAlign w:val="superscript"/>
          <w:lang w:eastAsia="cs-CZ"/>
        </w:rPr>
        <w:t>)</w:t>
      </w:r>
      <w:r w:rsidRPr="008A53BD"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>.</w:t>
      </w:r>
    </w:p>
    <w:p w14:paraId="02980C28" w14:textId="77777777" w:rsidR="008A53BD" w:rsidRDefault="008A53BD" w:rsidP="008A53B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312" w:lineRule="auto"/>
        <w:jc w:val="both"/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</w:pPr>
      <w:r w:rsidRPr="008A53BD"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>Pravidlo stanovené v odst. 1 se nevztahuje na psy při jejich použití dle zvláštních předpisů</w:t>
      </w:r>
      <w:r w:rsidRPr="008A53BD">
        <w:rPr>
          <w:rFonts w:ascii="Arial" w:eastAsia="Arial" w:hAnsi="Arial" w:cs="Arial"/>
          <w:color w:val="000000"/>
          <w:u w:color="000000"/>
          <w:bdr w:val="nil"/>
          <w:vertAlign w:val="superscript"/>
          <w:lang w:eastAsia="cs-CZ"/>
        </w:rPr>
        <w:footnoteReference w:id="3"/>
      </w:r>
      <w:r w:rsidRPr="008A53BD">
        <w:rPr>
          <w:rFonts w:ascii="Arial" w:eastAsia="Arial Unicode MS" w:hAnsi="Arial" w:cs="Arial Unicode MS"/>
          <w:color w:val="000000"/>
          <w:u w:color="000000"/>
          <w:bdr w:val="nil"/>
          <w:vertAlign w:val="superscript"/>
          <w:lang w:eastAsia="cs-CZ"/>
        </w:rPr>
        <w:t>)</w:t>
      </w:r>
      <w:r w:rsidRPr="008A53BD"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 xml:space="preserve">. </w:t>
      </w:r>
    </w:p>
    <w:p w14:paraId="1E171607" w14:textId="77777777" w:rsidR="00AC4C75" w:rsidRPr="008A53BD" w:rsidRDefault="00AC4C75" w:rsidP="00AC4C7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120" w:line="312" w:lineRule="auto"/>
        <w:jc w:val="both"/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</w:pPr>
    </w:p>
    <w:p w14:paraId="76B4C68F" w14:textId="77777777" w:rsidR="008A53BD" w:rsidRPr="008A53BD" w:rsidRDefault="008A53BD" w:rsidP="008A53B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left="426"/>
        <w:jc w:val="both"/>
        <w:rPr>
          <w:rFonts w:ascii="Arial" w:eastAsia="Arial" w:hAnsi="Arial" w:cs="Arial"/>
          <w:color w:val="000000"/>
          <w:u w:color="000000"/>
          <w:bdr w:val="nil"/>
          <w:lang w:eastAsia="cs-CZ"/>
        </w:rPr>
      </w:pPr>
    </w:p>
    <w:p w14:paraId="10325FC0" w14:textId="77777777" w:rsidR="008A53BD" w:rsidRPr="008A53BD" w:rsidRDefault="008A53BD" w:rsidP="008A53B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u w:color="000000"/>
          <w:bdr w:val="nil"/>
          <w:lang w:eastAsia="cs-CZ"/>
        </w:rPr>
      </w:pPr>
      <w:r w:rsidRPr="008A53BD">
        <w:rPr>
          <w:rFonts w:ascii="Arial" w:eastAsia="Arial Unicode MS" w:hAnsi="Arial" w:cs="Arial Unicode MS"/>
          <w:b/>
          <w:bCs/>
          <w:color w:val="000000"/>
          <w:u w:color="000000"/>
          <w:bdr w:val="nil"/>
          <w:lang w:eastAsia="cs-CZ"/>
        </w:rPr>
        <w:lastRenderedPageBreak/>
        <w:t>Čl. 2</w:t>
      </w:r>
    </w:p>
    <w:p w14:paraId="77900FB4" w14:textId="77777777" w:rsidR="008A53BD" w:rsidRPr="008A53BD" w:rsidRDefault="008A53BD" w:rsidP="008A53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u w:color="000000"/>
          <w:bdr w:val="nil"/>
          <w:lang w:eastAsia="cs-CZ"/>
        </w:rPr>
      </w:pPr>
      <w:r w:rsidRPr="008A53BD">
        <w:rPr>
          <w:rFonts w:ascii="Arial" w:eastAsia="Arial Unicode MS" w:hAnsi="Arial" w:cs="Arial Unicode MS"/>
          <w:b/>
          <w:bCs/>
          <w:color w:val="000000"/>
          <w:u w:color="000000"/>
          <w:bdr w:val="nil"/>
          <w:lang w:eastAsia="cs-CZ"/>
        </w:rPr>
        <w:t>Vymezení prostor pro volné pobíhání psů</w:t>
      </w:r>
    </w:p>
    <w:p w14:paraId="6CB76D1D" w14:textId="77777777" w:rsidR="008A53BD" w:rsidRPr="008A53BD" w:rsidRDefault="008A53BD" w:rsidP="008A53B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left="721"/>
        <w:jc w:val="both"/>
        <w:rPr>
          <w:rFonts w:ascii="Arial" w:eastAsia="Arial" w:hAnsi="Arial" w:cs="Arial"/>
          <w:color w:val="000000"/>
          <w:u w:color="000000"/>
          <w:bdr w:val="nil"/>
          <w:lang w:eastAsia="cs-CZ"/>
        </w:rPr>
      </w:pPr>
    </w:p>
    <w:p w14:paraId="53E1F422" w14:textId="77777777" w:rsidR="008A53BD" w:rsidRPr="008A53BD" w:rsidRDefault="008A53BD" w:rsidP="00C17C3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120" w:line="312" w:lineRule="auto"/>
        <w:jc w:val="both"/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</w:pPr>
      <w:r w:rsidRPr="008A53BD"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 xml:space="preserve">Pro volné pobíhání psů, které je možné pouze pod neustálým dohledem a přímým vlivem fyzické osoby doprovázející psa, se vymezují prostory </w:t>
      </w:r>
      <w:r w:rsidR="00B57046"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>mimo zastavěné části obce v katastrálním území obce Osov</w:t>
      </w:r>
      <w:r w:rsidRPr="008A53BD"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>.</w:t>
      </w:r>
    </w:p>
    <w:p w14:paraId="1E5FAD45" w14:textId="77777777" w:rsidR="008A53BD" w:rsidRDefault="008A53BD" w:rsidP="008A53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Fonts w:ascii="Arial" w:eastAsia="Arial" w:hAnsi="Arial" w:cs="Arial"/>
          <w:b/>
          <w:bCs/>
          <w:color w:val="000000"/>
          <w:u w:color="000000"/>
          <w:bdr w:val="nil"/>
          <w:lang w:eastAsia="cs-CZ"/>
        </w:rPr>
      </w:pPr>
    </w:p>
    <w:p w14:paraId="5786FFA4" w14:textId="77777777" w:rsidR="00B57046" w:rsidRPr="008A53BD" w:rsidRDefault="00B57046" w:rsidP="008A53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Fonts w:ascii="Arial" w:eastAsia="Arial" w:hAnsi="Arial" w:cs="Arial"/>
          <w:b/>
          <w:bCs/>
          <w:color w:val="000000"/>
          <w:u w:color="000000"/>
          <w:bdr w:val="nil"/>
          <w:lang w:eastAsia="cs-CZ"/>
        </w:rPr>
      </w:pPr>
    </w:p>
    <w:p w14:paraId="710A0CAB" w14:textId="77777777" w:rsidR="008A53BD" w:rsidRPr="008A53BD" w:rsidRDefault="008A53BD" w:rsidP="008A53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jc w:val="center"/>
        <w:rPr>
          <w:rFonts w:ascii="Arial" w:eastAsia="Arial" w:hAnsi="Arial" w:cs="Arial"/>
          <w:b/>
          <w:bCs/>
          <w:color w:val="000000"/>
          <w:u w:color="000000"/>
          <w:bdr w:val="nil"/>
          <w:lang w:eastAsia="cs-CZ"/>
        </w:rPr>
      </w:pPr>
      <w:r w:rsidRPr="008A53BD">
        <w:rPr>
          <w:rFonts w:ascii="Arial" w:eastAsia="Times New Roman" w:hAnsi="Arial"/>
          <w:b/>
          <w:bCs/>
          <w:color w:val="000000"/>
          <w:u w:color="000000"/>
          <w:bdr w:val="nil"/>
          <w:lang w:eastAsia="cs-CZ"/>
        </w:rPr>
        <w:t>Čl. 3</w:t>
      </w:r>
    </w:p>
    <w:p w14:paraId="2994F103" w14:textId="77777777" w:rsidR="008A53BD" w:rsidRPr="008A53BD" w:rsidRDefault="008A53BD" w:rsidP="008A53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jc w:val="center"/>
        <w:rPr>
          <w:rFonts w:ascii="Arial" w:eastAsia="Arial" w:hAnsi="Arial" w:cs="Arial"/>
          <w:b/>
          <w:bCs/>
          <w:color w:val="000000"/>
          <w:u w:color="000000"/>
          <w:bdr w:val="nil"/>
          <w:lang w:eastAsia="cs-CZ"/>
        </w:rPr>
      </w:pPr>
      <w:r w:rsidRPr="008A53BD">
        <w:rPr>
          <w:rFonts w:ascii="Arial" w:eastAsia="Times New Roman" w:hAnsi="Arial"/>
          <w:b/>
          <w:bCs/>
          <w:color w:val="000000"/>
          <w:u w:color="000000"/>
          <w:bdr w:val="nil"/>
          <w:lang w:eastAsia="cs-CZ"/>
        </w:rPr>
        <w:t>Zrušovací ustanovení</w:t>
      </w:r>
    </w:p>
    <w:p w14:paraId="51EEC15A" w14:textId="77777777" w:rsidR="008A53BD" w:rsidRPr="008A53BD" w:rsidRDefault="008A53BD" w:rsidP="008A53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jc w:val="center"/>
        <w:rPr>
          <w:rFonts w:ascii="Arial" w:eastAsia="Arial" w:hAnsi="Arial" w:cs="Arial"/>
          <w:b/>
          <w:bCs/>
          <w:color w:val="000000"/>
          <w:u w:color="000000"/>
          <w:bdr w:val="nil"/>
          <w:lang w:eastAsia="cs-CZ"/>
        </w:rPr>
      </w:pPr>
    </w:p>
    <w:p w14:paraId="4F7C7B8D" w14:textId="77777777" w:rsidR="008A53BD" w:rsidRPr="008A53BD" w:rsidRDefault="008A53BD" w:rsidP="008A53B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6480"/>
        </w:tabs>
        <w:spacing w:after="0" w:line="312" w:lineRule="auto"/>
        <w:jc w:val="both"/>
        <w:rPr>
          <w:rFonts w:ascii="Arial" w:eastAsia="Arial" w:hAnsi="Arial" w:cs="Arial"/>
          <w:color w:val="000000"/>
          <w:u w:color="000000"/>
          <w:bdr w:val="nil"/>
          <w:lang w:eastAsia="cs-CZ"/>
        </w:rPr>
      </w:pPr>
      <w:r w:rsidRPr="008A53BD"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ab/>
        <w:t xml:space="preserve">Touto obecně závaznou vyhláškou se ruší obecně závazná vyhláška obce </w:t>
      </w:r>
      <w:r w:rsidR="00B57046">
        <w:rPr>
          <w:rFonts w:ascii="Arial" w:eastAsia="Times New Roman" w:hAnsi="Arial" w:cs="Arial"/>
          <w:u w:color="000000"/>
          <w:lang w:eastAsia="cs-CZ"/>
        </w:rPr>
        <w:t>Osov</w:t>
      </w:r>
      <w:r w:rsidRPr="008A53BD"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 xml:space="preserve"> č. </w:t>
      </w:r>
      <w:r w:rsidR="00B57046"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>1/2014, kterou se stanovují pravidla pro pohyb psů na veřejném prostranství v obci Osov</w:t>
      </w:r>
      <w:r w:rsidRPr="008A53BD"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 xml:space="preserve">, ze dne </w:t>
      </w:r>
      <w:r w:rsidR="00B57046"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>29.12.2014</w:t>
      </w:r>
      <w:r w:rsidRPr="008A53BD"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>.</w:t>
      </w:r>
    </w:p>
    <w:p w14:paraId="759CB29A" w14:textId="77777777" w:rsidR="008A53BD" w:rsidRPr="008A53BD" w:rsidRDefault="008A53BD" w:rsidP="008A53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jc w:val="center"/>
        <w:rPr>
          <w:rFonts w:ascii="Arial" w:eastAsia="Times New Roman" w:hAnsi="Arial"/>
          <w:b/>
          <w:bCs/>
          <w:color w:val="000000"/>
          <w:u w:color="000000"/>
          <w:bdr w:val="nil"/>
          <w:lang w:eastAsia="cs-CZ"/>
        </w:rPr>
      </w:pPr>
    </w:p>
    <w:p w14:paraId="177CAABE" w14:textId="77777777" w:rsidR="008A53BD" w:rsidRPr="008A53BD" w:rsidRDefault="008A53BD" w:rsidP="008A53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jc w:val="center"/>
        <w:rPr>
          <w:rFonts w:ascii="Arial" w:eastAsia="Arial" w:hAnsi="Arial" w:cs="Arial"/>
          <w:b/>
          <w:bCs/>
          <w:color w:val="000000"/>
          <w:u w:color="000000"/>
          <w:bdr w:val="nil"/>
          <w:lang w:eastAsia="cs-CZ"/>
        </w:rPr>
      </w:pPr>
      <w:r w:rsidRPr="008A53BD">
        <w:rPr>
          <w:rFonts w:ascii="Arial" w:eastAsia="Times New Roman" w:hAnsi="Arial"/>
          <w:b/>
          <w:bCs/>
          <w:color w:val="000000"/>
          <w:u w:color="000000"/>
          <w:bdr w:val="nil"/>
          <w:lang w:eastAsia="cs-CZ"/>
        </w:rPr>
        <w:t>Čl. 4</w:t>
      </w:r>
    </w:p>
    <w:p w14:paraId="24AF0AF9" w14:textId="77777777" w:rsidR="008A53BD" w:rsidRPr="008A53BD" w:rsidRDefault="008A53BD" w:rsidP="008A53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jc w:val="center"/>
        <w:rPr>
          <w:rFonts w:ascii="Arial" w:eastAsia="Arial" w:hAnsi="Arial" w:cs="Arial"/>
          <w:b/>
          <w:bCs/>
          <w:color w:val="000000"/>
          <w:u w:color="000000"/>
          <w:bdr w:val="nil"/>
          <w:lang w:eastAsia="cs-CZ"/>
        </w:rPr>
      </w:pPr>
      <w:r w:rsidRPr="008A53BD">
        <w:rPr>
          <w:rFonts w:ascii="Arial" w:eastAsia="Times New Roman" w:hAnsi="Arial"/>
          <w:b/>
          <w:bCs/>
          <w:color w:val="000000"/>
          <w:u w:color="000000"/>
          <w:bdr w:val="nil"/>
          <w:lang w:eastAsia="cs-CZ"/>
        </w:rPr>
        <w:t>Účinnost</w:t>
      </w:r>
    </w:p>
    <w:p w14:paraId="6A44C507" w14:textId="77777777" w:rsidR="008A53BD" w:rsidRPr="008A53BD" w:rsidRDefault="008A53BD" w:rsidP="008A53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jc w:val="center"/>
        <w:rPr>
          <w:rFonts w:ascii="Arial" w:eastAsia="Arial" w:hAnsi="Arial" w:cs="Arial"/>
          <w:b/>
          <w:bCs/>
          <w:color w:val="000000"/>
          <w:u w:color="000000"/>
          <w:bdr w:val="nil"/>
          <w:lang w:eastAsia="cs-CZ"/>
        </w:rPr>
      </w:pPr>
    </w:p>
    <w:p w14:paraId="6B477DD3" w14:textId="77777777" w:rsidR="008A53BD" w:rsidRPr="008A53BD" w:rsidRDefault="008A53BD" w:rsidP="008A53BD">
      <w:pPr>
        <w:spacing w:after="0" w:line="240" w:lineRule="auto"/>
        <w:ind w:firstLine="567"/>
        <w:jc w:val="both"/>
        <w:rPr>
          <w:rFonts w:ascii="Arial" w:eastAsia="Times New Roman" w:hAnsi="Arial" w:cs="Arial"/>
          <w:u w:color="000000"/>
          <w:lang w:eastAsia="cs-CZ"/>
        </w:rPr>
      </w:pPr>
      <w:r w:rsidRPr="008A53BD">
        <w:rPr>
          <w:rFonts w:ascii="Arial" w:eastAsia="Times New Roman" w:hAnsi="Arial" w:cs="Arial"/>
          <w:u w:color="000000"/>
          <w:lang w:eastAsia="cs-CZ"/>
        </w:rPr>
        <w:t>Tato obecně závazná vyhláška nabývá účinnosti počátkem patnáctého dne následujícího po dni jejího vyhlášení.</w:t>
      </w:r>
    </w:p>
    <w:p w14:paraId="30B2F127" w14:textId="77777777" w:rsidR="008A53BD" w:rsidRPr="008A53BD" w:rsidRDefault="008A53BD" w:rsidP="008A53BD">
      <w:pPr>
        <w:spacing w:before="120" w:after="0" w:line="288" w:lineRule="auto"/>
        <w:jc w:val="both"/>
        <w:rPr>
          <w:rFonts w:ascii="Arial" w:eastAsia="Times New Roman" w:hAnsi="Arial" w:cs="Arial"/>
          <w:u w:color="000000"/>
          <w:lang w:eastAsia="cs-CZ"/>
        </w:rPr>
      </w:pPr>
    </w:p>
    <w:p w14:paraId="5BDA356A" w14:textId="77777777" w:rsidR="00EC6BAD" w:rsidRDefault="00EC6BAD" w:rsidP="008A53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ind w:firstLine="708"/>
        <w:outlineLvl w:val="4"/>
        <w:rPr>
          <w:rFonts w:ascii="Arial" w:eastAsia="Arial Unicode MS" w:hAnsi="Arial" w:cs="Arial Unicode MS"/>
          <w:b/>
          <w:bCs/>
          <w:i/>
          <w:iCs/>
          <w:color w:val="000000"/>
          <w:u w:color="000000"/>
          <w:bdr w:val="nil"/>
          <w:lang w:eastAsia="cs-CZ"/>
        </w:rPr>
      </w:pPr>
    </w:p>
    <w:p w14:paraId="5D4011F3" w14:textId="77777777" w:rsidR="008A53BD" w:rsidRPr="008A53BD" w:rsidRDefault="00EC6BAD" w:rsidP="00EC6BA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6521"/>
        </w:tabs>
        <w:spacing w:after="0" w:line="312" w:lineRule="auto"/>
        <w:rPr>
          <w:rFonts w:ascii="Arial" w:eastAsia="Arial" w:hAnsi="Arial" w:cs="Arial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 xml:space="preserve">  …………….</w:t>
      </w:r>
      <w:r w:rsidR="008A53BD" w:rsidRPr="008A53BD"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>………….</w:t>
      </w:r>
      <w:r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 xml:space="preserve">                                                      </w:t>
      </w:r>
      <w:r w:rsidR="008A53BD" w:rsidRPr="008A53BD"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>………………</w:t>
      </w:r>
      <w:r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>………….</w:t>
      </w:r>
    </w:p>
    <w:p w14:paraId="7DFD8D70" w14:textId="77777777" w:rsidR="008A53BD" w:rsidRPr="008A53BD" w:rsidRDefault="00EC6BAD" w:rsidP="00EC6BA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6521"/>
        </w:tabs>
        <w:spacing w:after="0" w:line="312" w:lineRule="auto"/>
        <w:rPr>
          <w:rFonts w:ascii="Arial" w:eastAsia="Arial" w:hAnsi="Arial" w:cs="Arial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 xml:space="preserve">     Markéta Vaňatová                                                           Marcela Čabounová</w:t>
      </w:r>
    </w:p>
    <w:p w14:paraId="0327ECB0" w14:textId="77777777" w:rsidR="008A53BD" w:rsidRPr="008A53BD" w:rsidRDefault="00EC6BAD" w:rsidP="00EC6BA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6521"/>
        </w:tabs>
        <w:spacing w:after="0" w:line="312" w:lineRule="auto"/>
        <w:rPr>
          <w:rFonts w:ascii="Arial" w:eastAsia="Arial" w:hAnsi="Arial" w:cs="Arial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 xml:space="preserve">        m</w:t>
      </w:r>
      <w:r w:rsidR="008A53BD" w:rsidRPr="008A53BD"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>ístostarost</w:t>
      </w:r>
      <w:r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>k</w:t>
      </w:r>
      <w:r w:rsidR="008A53BD" w:rsidRPr="008A53BD"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>a</w:t>
      </w:r>
      <w:r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 xml:space="preserve">                                                                  </w:t>
      </w:r>
      <w:r w:rsidR="008A53BD" w:rsidRPr="008A53BD"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>starost</w:t>
      </w:r>
      <w:r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>k</w:t>
      </w:r>
      <w:r w:rsidR="008A53BD" w:rsidRPr="008A53BD"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  <w:t>a obce</w:t>
      </w:r>
    </w:p>
    <w:p w14:paraId="2DAFDE1A" w14:textId="77777777" w:rsidR="002809FF" w:rsidRDefault="002809FF" w:rsidP="002809FF">
      <w:pPr>
        <w:rPr>
          <w:rFonts w:ascii="Arial" w:hAnsi="Arial" w:cs="Arial"/>
          <w:sz w:val="24"/>
          <w:szCs w:val="24"/>
        </w:rPr>
      </w:pPr>
    </w:p>
    <w:p w14:paraId="4EE84DD5" w14:textId="77777777" w:rsidR="00E8525C" w:rsidRDefault="00E8525C" w:rsidP="002809FF">
      <w:pPr>
        <w:rPr>
          <w:rFonts w:ascii="Arial" w:hAnsi="Arial" w:cs="Arial"/>
          <w:sz w:val="24"/>
          <w:szCs w:val="24"/>
        </w:rPr>
      </w:pPr>
    </w:p>
    <w:p w14:paraId="40FED2AC" w14:textId="77777777" w:rsidR="00E8525C" w:rsidRDefault="00E8525C" w:rsidP="002809FF">
      <w:pPr>
        <w:rPr>
          <w:rFonts w:ascii="Arial" w:hAnsi="Arial" w:cs="Arial"/>
          <w:sz w:val="24"/>
          <w:szCs w:val="24"/>
        </w:rPr>
      </w:pPr>
    </w:p>
    <w:p w14:paraId="0AE4F8B7" w14:textId="77777777" w:rsidR="00E8525C" w:rsidRDefault="00E8525C" w:rsidP="002809FF">
      <w:pPr>
        <w:rPr>
          <w:rFonts w:ascii="Arial" w:hAnsi="Arial" w:cs="Arial"/>
          <w:sz w:val="24"/>
          <w:szCs w:val="24"/>
        </w:rPr>
      </w:pPr>
    </w:p>
    <w:p w14:paraId="0D262AFF" w14:textId="77777777" w:rsidR="00E8525C" w:rsidRDefault="00E8525C" w:rsidP="002809FF">
      <w:pPr>
        <w:rPr>
          <w:rFonts w:ascii="Arial" w:hAnsi="Arial" w:cs="Arial"/>
          <w:sz w:val="24"/>
          <w:szCs w:val="24"/>
        </w:rPr>
      </w:pPr>
    </w:p>
    <w:p w14:paraId="0C4C3A0D" w14:textId="77777777" w:rsidR="00E8525C" w:rsidRDefault="00E8525C" w:rsidP="002809FF">
      <w:pPr>
        <w:rPr>
          <w:rFonts w:ascii="Arial" w:hAnsi="Arial" w:cs="Arial"/>
          <w:sz w:val="24"/>
          <w:szCs w:val="24"/>
        </w:rPr>
      </w:pPr>
    </w:p>
    <w:p w14:paraId="635BCE27" w14:textId="77777777" w:rsidR="00E8525C" w:rsidRDefault="00E8525C" w:rsidP="002809FF">
      <w:pPr>
        <w:rPr>
          <w:rFonts w:ascii="Arial" w:hAnsi="Arial" w:cs="Arial"/>
          <w:sz w:val="24"/>
          <w:szCs w:val="24"/>
        </w:rPr>
      </w:pPr>
    </w:p>
    <w:p w14:paraId="5400884E" w14:textId="77777777" w:rsidR="00E8525C" w:rsidRDefault="00E8525C" w:rsidP="002809FF">
      <w:pPr>
        <w:rPr>
          <w:rFonts w:ascii="Arial" w:hAnsi="Arial" w:cs="Arial"/>
          <w:sz w:val="24"/>
          <w:szCs w:val="24"/>
        </w:rPr>
      </w:pPr>
    </w:p>
    <w:p w14:paraId="337A05E2" w14:textId="77777777" w:rsidR="00E8525C" w:rsidRDefault="00E8525C" w:rsidP="002809FF">
      <w:pPr>
        <w:rPr>
          <w:rFonts w:ascii="Arial" w:hAnsi="Arial" w:cs="Arial"/>
          <w:sz w:val="24"/>
          <w:szCs w:val="24"/>
        </w:rPr>
      </w:pPr>
    </w:p>
    <w:p w14:paraId="6B407801" w14:textId="77777777" w:rsidR="00E8525C" w:rsidRDefault="00E8525C" w:rsidP="002809FF">
      <w:pPr>
        <w:rPr>
          <w:rFonts w:ascii="Arial" w:hAnsi="Arial" w:cs="Arial"/>
          <w:sz w:val="24"/>
          <w:szCs w:val="24"/>
        </w:rPr>
      </w:pPr>
    </w:p>
    <w:p w14:paraId="2348B474" w14:textId="77777777" w:rsidR="00E8525C" w:rsidRDefault="00E8525C" w:rsidP="00E8525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120" w:line="312" w:lineRule="auto"/>
        <w:ind w:left="357"/>
        <w:jc w:val="both"/>
        <w:rPr>
          <w:rFonts w:ascii="Arial" w:eastAsia="Arial Unicode MS" w:hAnsi="Arial" w:cs="Arial Unicode MS"/>
          <w:color w:val="000000"/>
          <w:u w:color="000000"/>
          <w:bdr w:val="nil"/>
          <w:lang w:eastAsia="cs-CZ"/>
        </w:rPr>
      </w:pPr>
    </w:p>
    <w:sectPr w:rsidR="00E8525C" w:rsidSect="003F79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21990" w14:textId="77777777" w:rsidR="00D4655B" w:rsidRDefault="00D4655B" w:rsidP="002809FF">
      <w:pPr>
        <w:spacing w:after="0" w:line="240" w:lineRule="auto"/>
      </w:pPr>
      <w:r>
        <w:separator/>
      </w:r>
    </w:p>
  </w:endnote>
  <w:endnote w:type="continuationSeparator" w:id="0">
    <w:p w14:paraId="6B07E2D6" w14:textId="77777777" w:rsidR="00D4655B" w:rsidRDefault="00D4655B" w:rsidP="00280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C1560" w14:textId="77777777" w:rsidR="008A53BD" w:rsidRDefault="008A53BD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B027D" w14:textId="77777777" w:rsidR="00D4655B" w:rsidRDefault="00D4655B" w:rsidP="002809FF">
      <w:pPr>
        <w:spacing w:after="0" w:line="240" w:lineRule="auto"/>
      </w:pPr>
      <w:r>
        <w:separator/>
      </w:r>
    </w:p>
  </w:footnote>
  <w:footnote w:type="continuationSeparator" w:id="0">
    <w:p w14:paraId="5CF3780F" w14:textId="77777777" w:rsidR="00D4655B" w:rsidRDefault="00D4655B" w:rsidP="002809FF">
      <w:pPr>
        <w:spacing w:after="0" w:line="240" w:lineRule="auto"/>
      </w:pPr>
      <w:r>
        <w:continuationSeparator/>
      </w:r>
    </w:p>
  </w:footnote>
  <w:footnote w:id="1">
    <w:p w14:paraId="4DB5A8DF" w14:textId="77777777" w:rsidR="008A53BD" w:rsidRDefault="008A53BD" w:rsidP="008A53BD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34 z</w:t>
      </w:r>
      <w:r>
        <w:rPr>
          <w:rFonts w:ascii="Arial" w:hAnsi="Arial"/>
        </w:rPr>
        <w:t xml:space="preserve">ákona č. 128/2000 Sb., o obcích (obecní zřízení), ve znění pozdějších předpisů. </w:t>
      </w:r>
    </w:p>
  </w:footnote>
  <w:footnote w:id="2">
    <w:p w14:paraId="4D1C49DA" w14:textId="77777777" w:rsidR="008A53BD" w:rsidRDefault="008A53BD" w:rsidP="008A53BD">
      <w:pPr>
        <w:pStyle w:val="Default"/>
        <w:ind w:left="142" w:hanging="142"/>
        <w:jc w:val="both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3">
    <w:p w14:paraId="514A1E0A" w14:textId="77777777" w:rsidR="008A53BD" w:rsidRDefault="008A53BD" w:rsidP="008A53BD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  <w:lang w:val="it-IT"/>
        </w:rPr>
        <w:t xml:space="preserve"> Nap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>. z</w:t>
      </w:r>
      <w:r>
        <w:rPr>
          <w:rFonts w:ascii="Arial" w:hAnsi="Arial"/>
        </w:rPr>
        <w:t>ákon č. 273/2008 Sb., o Policii Česk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republiky, ve znění pozdějších předpisů</w:t>
      </w:r>
      <w:r>
        <w:rPr>
          <w:rFonts w:ascii="Arial" w:hAnsi="Arial"/>
          <w:lang w:val="nl-NL"/>
        </w:rPr>
        <w:t>, z</w:t>
      </w:r>
      <w:r>
        <w:rPr>
          <w:rFonts w:ascii="Arial" w:hAnsi="Arial"/>
        </w:rPr>
        <w:t>ákon č. 553/1991 Sb., o obecní policii, ve znění pozdějších předpisů.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D515A" w14:textId="77777777" w:rsidR="008A53BD" w:rsidRDefault="008A53BD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D6E6B"/>
    <w:multiLevelType w:val="hybridMultilevel"/>
    <w:tmpl w:val="FB5EF1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8693E"/>
    <w:multiLevelType w:val="hybridMultilevel"/>
    <w:tmpl w:val="6FFC9F9E"/>
    <w:numStyleLink w:val="Importovanstyl3"/>
  </w:abstractNum>
  <w:abstractNum w:abstractNumId="2" w15:restartNumberingAfterBreak="0">
    <w:nsid w:val="23B166FA"/>
    <w:multiLevelType w:val="hybridMultilevel"/>
    <w:tmpl w:val="D09EF0EE"/>
    <w:numStyleLink w:val="Importovanstyl4"/>
  </w:abstractNum>
  <w:abstractNum w:abstractNumId="3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44164804">
    <w:abstractNumId w:val="0"/>
  </w:num>
  <w:num w:numId="2" w16cid:durableId="1828865952">
    <w:abstractNumId w:val="3"/>
  </w:num>
  <w:num w:numId="3" w16cid:durableId="1827672820">
    <w:abstractNumId w:val="1"/>
  </w:num>
  <w:num w:numId="4" w16cid:durableId="804156254">
    <w:abstractNumId w:val="1"/>
    <w:lvlOverride w:ilvl="0">
      <w:lvl w:ilvl="0" w:tplc="41EEA8F4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01741EFA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85481E6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A0EB578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DBCABEA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1E2841E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10C1E7E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C0A57C0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B36D1E0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416517797">
    <w:abstractNumId w:val="4"/>
  </w:num>
  <w:num w:numId="6" w16cid:durableId="1715277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9FF"/>
    <w:rsid w:val="00042F7A"/>
    <w:rsid w:val="000E0342"/>
    <w:rsid w:val="000E77BC"/>
    <w:rsid w:val="001054FE"/>
    <w:rsid w:val="00111839"/>
    <w:rsid w:val="00121D03"/>
    <w:rsid w:val="00185FE4"/>
    <w:rsid w:val="001D0DA9"/>
    <w:rsid w:val="001D67E8"/>
    <w:rsid w:val="001E567B"/>
    <w:rsid w:val="00212720"/>
    <w:rsid w:val="002809FF"/>
    <w:rsid w:val="002F6B15"/>
    <w:rsid w:val="0033274B"/>
    <w:rsid w:val="00401170"/>
    <w:rsid w:val="0045145E"/>
    <w:rsid w:val="00474E8D"/>
    <w:rsid w:val="004D170F"/>
    <w:rsid w:val="00506759"/>
    <w:rsid w:val="005544BF"/>
    <w:rsid w:val="00621A9F"/>
    <w:rsid w:val="00625046"/>
    <w:rsid w:val="006B3AA3"/>
    <w:rsid w:val="006B66D6"/>
    <w:rsid w:val="00833034"/>
    <w:rsid w:val="008808DC"/>
    <w:rsid w:val="008A53BD"/>
    <w:rsid w:val="008C3E34"/>
    <w:rsid w:val="00991821"/>
    <w:rsid w:val="00A96208"/>
    <w:rsid w:val="00AA28A0"/>
    <w:rsid w:val="00AC4C75"/>
    <w:rsid w:val="00B57046"/>
    <w:rsid w:val="00B956D7"/>
    <w:rsid w:val="00C0493A"/>
    <w:rsid w:val="00C17C3F"/>
    <w:rsid w:val="00C60489"/>
    <w:rsid w:val="00CF3D11"/>
    <w:rsid w:val="00D31860"/>
    <w:rsid w:val="00D4655B"/>
    <w:rsid w:val="00DE301C"/>
    <w:rsid w:val="00E122F2"/>
    <w:rsid w:val="00E13DDB"/>
    <w:rsid w:val="00E63FAD"/>
    <w:rsid w:val="00E8525C"/>
    <w:rsid w:val="00EC6BAD"/>
    <w:rsid w:val="00F21F4B"/>
    <w:rsid w:val="00FE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1BEA"/>
  <w15:docId w15:val="{0F6F5766-5E76-4F72-AFE8-08D97AAC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09FF"/>
    <w:rPr>
      <w:rFonts w:ascii="Calibri" w:eastAsia="Calibri" w:hAnsi="Calibri" w:cs="Times New Roman"/>
      <w:sz w:val="22"/>
    </w:rPr>
  </w:style>
  <w:style w:type="paragraph" w:styleId="Nadpis2">
    <w:name w:val="heading 2"/>
    <w:basedOn w:val="Normln"/>
    <w:next w:val="Normln"/>
    <w:link w:val="Nadpis2Char"/>
    <w:qFormat/>
    <w:rsid w:val="002809FF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u w:val="single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53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809FF"/>
    <w:rPr>
      <w:rFonts w:ascii="Times New Roman" w:eastAsia="Times New Roman" w:hAnsi="Times New Roman" w:cs="Times New Roman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2809FF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809FF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ormlnIMP">
    <w:name w:val="Normální_IMP"/>
    <w:basedOn w:val="Normln"/>
    <w:rsid w:val="002809FF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809F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809FF"/>
    <w:rPr>
      <w:rFonts w:ascii="Calibri" w:eastAsia="Calibri" w:hAnsi="Calibri" w:cs="Times New Roman"/>
      <w:sz w:val="22"/>
    </w:rPr>
  </w:style>
  <w:style w:type="paragraph" w:styleId="Textpoznpodarou">
    <w:name w:val="footnote text"/>
    <w:basedOn w:val="Normln"/>
    <w:link w:val="TextpoznpodarouChar"/>
    <w:semiHidden/>
    <w:unhideWhenUsed/>
    <w:rsid w:val="002809F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809FF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2809F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1272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53BD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customStyle="1" w:styleId="Zhlavazpat">
    <w:name w:val="Záhlaví a zápatí"/>
    <w:rsid w:val="008A53B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Cs w:val="24"/>
      <w:bdr w:val="nil"/>
      <w:lang w:eastAsia="cs-CZ"/>
    </w:rPr>
  </w:style>
  <w:style w:type="paragraph" w:customStyle="1" w:styleId="Default">
    <w:name w:val="Default"/>
    <w:rsid w:val="008A53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" w:cs="Arial"/>
      <w:color w:val="000000"/>
      <w:szCs w:val="24"/>
      <w:u w:color="000000"/>
      <w:bdr w:val="nil"/>
      <w:lang w:eastAsia="cs-CZ"/>
    </w:rPr>
  </w:style>
  <w:style w:type="numbering" w:customStyle="1" w:styleId="Importovanstyl3">
    <w:name w:val="Importovaný styl 3"/>
    <w:rsid w:val="008A53BD"/>
    <w:pPr>
      <w:numPr>
        <w:numId w:val="2"/>
      </w:numPr>
    </w:pPr>
  </w:style>
  <w:style w:type="numbering" w:customStyle="1" w:styleId="Importovanstyl4">
    <w:name w:val="Importovaný styl 4"/>
    <w:rsid w:val="008A53B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Ma456</dc:creator>
  <cp:keywords/>
  <dc:description/>
  <cp:lastModifiedBy>Obec Osov</cp:lastModifiedBy>
  <cp:revision>9</cp:revision>
  <cp:lastPrinted>2019-10-24T13:47:00Z</cp:lastPrinted>
  <dcterms:created xsi:type="dcterms:W3CDTF">2022-02-15T17:09:00Z</dcterms:created>
  <dcterms:modified xsi:type="dcterms:W3CDTF">2024-06-11T16:17:00Z</dcterms:modified>
</cp:coreProperties>
</file>