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000000" w:rsidRDefault="00115391">
      <w:pPr>
        <w:pStyle w:val="Zhlav"/>
        <w:tabs>
          <w:tab w:val="clear" w:pos="226.80pt"/>
          <w:tab w:val="clear" w:pos="453.60pt"/>
        </w:tabs>
        <w:rPr>
          <w:bCs/>
        </w:rPr>
      </w:pPr>
    </w:p>
    <w:p w:rsidR="00000000" w:rsidRDefault="00115391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 BUKOVANY</w:t>
      </w:r>
    </w:p>
    <w:p w:rsidR="00000000" w:rsidRDefault="00115391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00000" w:rsidRDefault="00115391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000000" w:rsidRDefault="00115391">
      <w:pPr>
        <w:pStyle w:val="NormlnIMP"/>
        <w:spacing w:line="12pt" w:lineRule="auto"/>
        <w:jc w:val="center"/>
      </w:pPr>
      <w:r>
        <w:t xml:space="preserve">Obce Bukovany </w:t>
      </w:r>
    </w:p>
    <w:p w:rsidR="00000000" w:rsidRDefault="00115391">
      <w:pPr>
        <w:pStyle w:val="NormlnIMP"/>
        <w:spacing w:line="12pt" w:lineRule="auto"/>
        <w:jc w:val="center"/>
      </w:pPr>
      <w:r>
        <w:t>č. 1/2010</w:t>
      </w:r>
    </w:p>
    <w:p w:rsidR="00000000" w:rsidRDefault="00115391">
      <w:pPr>
        <w:jc w:val="center"/>
        <w:rPr>
          <w:rFonts w:ascii="Arial" w:hAnsi="Arial" w:cs="Arial"/>
          <w:b/>
          <w:sz w:val="22"/>
          <w:szCs w:val="22"/>
        </w:rPr>
      </w:pPr>
    </w:p>
    <w:p w:rsidR="00000000" w:rsidRDefault="001153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zrušení obecní policie</w:t>
      </w:r>
    </w:p>
    <w:p w:rsidR="00000000" w:rsidRDefault="00115391">
      <w:pPr>
        <w:jc w:val="center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ind w:end="-5.4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Bukovany se na svém zasedání dne 6.4.2010 usnesením č.2-51-010 /ch/ usneslo vydat na základě ustanovení § 1 odst. 1 zákona č. 553/1991 Sb., o o</w:t>
      </w:r>
      <w:r>
        <w:rPr>
          <w:rFonts w:ascii="Arial" w:hAnsi="Arial" w:cs="Arial"/>
          <w:sz w:val="22"/>
          <w:szCs w:val="22"/>
        </w:rPr>
        <w:t>becní policii, ve znění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pozdějších předpisů, a v souladu s 10 písm. d) a § 84 odst. 2 písmeno h) zákona č. 128/2000 Sb., o obcích (obecní zřízení), ve pozdějších předpisů, tuto obecně závaznou vyhlášku:</w:t>
      </w:r>
    </w:p>
    <w:p w:rsidR="00000000" w:rsidRDefault="00115391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000000" w:rsidRDefault="00115391">
      <w:pPr>
        <w:pStyle w:val="Zkladntext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ind w:firstLine="30.05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obci Bukovany se ke dni </w:t>
      </w:r>
      <w:r>
        <w:rPr>
          <w:rFonts w:ascii="Arial" w:hAnsi="Arial" w:cs="Arial"/>
          <w:b/>
          <w:bCs/>
          <w:sz w:val="22"/>
          <w:szCs w:val="22"/>
        </w:rPr>
        <w:t>1.6.2010</w:t>
      </w:r>
      <w:r>
        <w:rPr>
          <w:rFonts w:ascii="Arial" w:hAnsi="Arial" w:cs="Arial"/>
          <w:sz w:val="22"/>
          <w:szCs w:val="22"/>
        </w:rPr>
        <w:t xml:space="preserve"> zrušuje Ob</w:t>
      </w:r>
      <w:r>
        <w:rPr>
          <w:rFonts w:ascii="Arial" w:hAnsi="Arial" w:cs="Arial"/>
          <w:sz w:val="22"/>
          <w:szCs w:val="22"/>
        </w:rPr>
        <w:t>ecní policie obce Bukovany</w:t>
      </w:r>
    </w:p>
    <w:p w:rsidR="00000000" w:rsidRDefault="00115391">
      <w:pPr>
        <w:pStyle w:val="Zkladntext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000000" w:rsidRDefault="00115391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000000" w:rsidRDefault="00115391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ind w:firstLine="30.05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se: </w:t>
      </w:r>
    </w:p>
    <w:p w:rsidR="00000000" w:rsidRDefault="00115391">
      <w:pPr>
        <w:pStyle w:val="Zkladntext"/>
        <w:numPr>
          <w:ilvl w:val="0"/>
          <w:numId w:val="10"/>
        </w:numPr>
        <w:tabs>
          <w:tab w:val="num" w:pos="18pt"/>
          <w:tab w:val="num" w:pos="54p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č.3/2004, o zřízení obecní policie,</w:t>
      </w:r>
    </w:p>
    <w:p w:rsidR="00000000" w:rsidRDefault="00115391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</w:t>
      </w:r>
    </w:p>
    <w:p w:rsidR="00000000" w:rsidRDefault="00115391">
      <w:pPr>
        <w:pStyle w:val="Zkladntext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000000" w:rsidRDefault="0011539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00000" w:rsidRDefault="00115391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spacing w:line="18pt" w:lineRule="auto"/>
        <w:ind w:firstLine="30.05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 23.4.2010.</w:t>
      </w:r>
    </w:p>
    <w:p w:rsidR="00000000" w:rsidRDefault="00115391">
      <w:pPr>
        <w:pStyle w:val="Zkladntext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tabs>
          <w:tab w:val="start" w:pos="49.65pt"/>
          <w:tab w:val="start" w:pos="347.30pt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000000" w:rsidRDefault="00115391">
      <w:pPr>
        <w:pStyle w:val="Zkladntext"/>
        <w:tabs>
          <w:tab w:val="start" w:pos="14.20pt"/>
          <w:tab w:val="start" w:pos="306p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……………………. </w:t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:rsidR="00000000" w:rsidRDefault="00115391">
      <w:pPr>
        <w:pStyle w:val="Zkladntext"/>
        <w:tabs>
          <w:tab w:val="start" w:pos="28.35pt"/>
          <w:tab w:val="start" w:pos="324p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Vojtěc</w:t>
      </w:r>
      <w:r>
        <w:rPr>
          <w:rFonts w:ascii="Arial" w:hAnsi="Arial" w:cs="Arial"/>
          <w:sz w:val="22"/>
          <w:szCs w:val="22"/>
        </w:rPr>
        <w:t>h Hanzlík                                                                         Miroslav Stropek</w:t>
      </w:r>
    </w:p>
    <w:p w:rsidR="00000000" w:rsidRDefault="00115391">
      <w:pPr>
        <w:pStyle w:val="Zkladntext"/>
        <w:tabs>
          <w:tab w:val="start" w:pos="28.35pt"/>
          <w:tab w:val="start" w:pos="324pt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místostarosta</w:t>
      </w:r>
      <w:r>
        <w:rPr>
          <w:rFonts w:ascii="Arial" w:hAnsi="Arial" w:cs="Arial"/>
          <w:sz w:val="22"/>
          <w:szCs w:val="22"/>
        </w:rPr>
        <w:tab/>
        <w:t xml:space="preserve">    starosta</w:t>
      </w:r>
    </w:p>
    <w:p w:rsidR="00000000" w:rsidRDefault="00115391">
      <w:pPr>
        <w:pStyle w:val="Zkladntext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rPr>
          <w:rFonts w:ascii="Arial" w:hAnsi="Arial" w:cs="Arial"/>
          <w:sz w:val="22"/>
          <w:szCs w:val="22"/>
        </w:rPr>
      </w:pPr>
    </w:p>
    <w:p w:rsidR="00000000" w:rsidRDefault="001153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  7.4.2010                          </w:t>
      </w:r>
    </w:p>
    <w:p w:rsidR="00000000" w:rsidRDefault="001153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     23.4.2010</w:t>
      </w:r>
    </w:p>
    <w:p w:rsidR="00000000" w:rsidRDefault="00115391">
      <w:pPr>
        <w:jc w:val="center"/>
        <w:rPr>
          <w:rFonts w:ascii="Arial" w:hAnsi="Arial" w:cs="Arial"/>
          <w:sz w:val="22"/>
          <w:szCs w:val="22"/>
        </w:rPr>
      </w:pPr>
    </w:p>
    <w:sectPr w:rsidR="00000000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00000" w:rsidRDefault="00115391">
      <w:r>
        <w:separator/>
      </w:r>
    </w:p>
  </w:endnote>
  <w:endnote w:type="continuationSeparator" w:id="0">
    <w:p w:rsidR="00000000" w:rsidRDefault="0011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00000" w:rsidRDefault="00115391">
      <w:r>
        <w:separator/>
      </w:r>
    </w:p>
  </w:footnote>
  <w:footnote w:type="continuationSeparator" w:id="0">
    <w:p w:rsidR="00000000" w:rsidRDefault="00115391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91"/>
    <w:rsid w:val="0011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F36F4BBF-57ED-446F-B6FF-4560748519C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semiHidden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semiHidden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semiHidden/>
    <w:pPr>
      <w:spacing w:after="6pt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semiHidden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pPr>
      <w:spacing w:before="6pt" w:after="0pt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qFormat/>
    <w:pPr>
      <w:spacing w:before="12pt" w:after="3pt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Char">
    <w:name w:val=" Char Char"/>
    <w:basedOn w:val="Standardnpsmoodstav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Gabriela - Bartošová</cp:lastModifiedBy>
  <cp:revision>2</cp:revision>
  <cp:lastPrinted>2010-04-07T08:22:00Z</cp:lastPrinted>
  <dcterms:created xsi:type="dcterms:W3CDTF">2023-06-08T10:29:00Z</dcterms:created>
  <dcterms:modified xsi:type="dcterms:W3CDTF">2023-06-08T10:29:00Z</dcterms:modified>
</cp:coreProperties>
</file>