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06" w:rsidRPr="009D1AC1" w:rsidRDefault="00941E06" w:rsidP="00941E06">
      <w:pPr>
        <w:pStyle w:val="Zkladntext"/>
        <w:spacing w:after="0"/>
        <w:jc w:val="center"/>
        <w:rPr>
          <w:rFonts w:ascii="Arial" w:hAnsi="Arial" w:cs="Arial"/>
          <w:b/>
        </w:rPr>
      </w:pPr>
      <w:r w:rsidRPr="009D1AC1">
        <w:rPr>
          <w:rFonts w:ascii="Arial" w:hAnsi="Arial" w:cs="Arial"/>
          <w:b/>
        </w:rPr>
        <w:t xml:space="preserve">Obec </w:t>
      </w:r>
      <w:r w:rsidR="00053655">
        <w:rPr>
          <w:rFonts w:ascii="Arial" w:hAnsi="Arial" w:cs="Arial"/>
          <w:b/>
        </w:rPr>
        <w:t>Soběsuky</w:t>
      </w:r>
      <w:r w:rsidR="00B4045C">
        <w:rPr>
          <w:rFonts w:ascii="Arial" w:hAnsi="Arial" w:cs="Arial"/>
          <w:b/>
        </w:rPr>
        <w:t xml:space="preserve">, Soběsuky 23, </w:t>
      </w:r>
      <w:proofErr w:type="gramStart"/>
      <w:r w:rsidR="00B4045C">
        <w:rPr>
          <w:rFonts w:ascii="Arial" w:hAnsi="Arial" w:cs="Arial"/>
          <w:b/>
        </w:rPr>
        <w:t>768 02  Zdounky</w:t>
      </w:r>
      <w:proofErr w:type="gramEnd"/>
    </w:p>
    <w:p w:rsidR="00053655" w:rsidRDefault="00053655" w:rsidP="00941E06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</w:p>
    <w:p w:rsidR="00941E06" w:rsidRPr="009D1AC1" w:rsidRDefault="00941E06" w:rsidP="00941E06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9D1AC1">
        <w:rPr>
          <w:rFonts w:ascii="Arial" w:hAnsi="Arial" w:cs="Arial"/>
          <w:b/>
          <w:szCs w:val="24"/>
        </w:rPr>
        <w:t xml:space="preserve">Zastupitelstvo obce </w:t>
      </w:r>
      <w:r w:rsidR="00053655">
        <w:rPr>
          <w:rFonts w:ascii="Arial" w:hAnsi="Arial" w:cs="Arial"/>
          <w:b/>
          <w:szCs w:val="24"/>
        </w:rPr>
        <w:t>Soběsuky</w:t>
      </w:r>
    </w:p>
    <w:p w:rsidR="00941E06" w:rsidRPr="009D1AC1" w:rsidRDefault="00941E06" w:rsidP="00D27B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D1AC1" w:rsidRPr="00B4045C" w:rsidRDefault="00A50253" w:rsidP="009D1AC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4045C">
        <w:rPr>
          <w:rFonts w:ascii="Arial" w:hAnsi="Arial" w:cs="Arial"/>
          <w:b/>
          <w:sz w:val="24"/>
          <w:szCs w:val="24"/>
          <w:u w:val="single"/>
        </w:rPr>
        <w:t xml:space="preserve">Nařízení </w:t>
      </w:r>
      <w:r w:rsidR="00D27B4A" w:rsidRPr="00B4045C">
        <w:rPr>
          <w:rFonts w:ascii="Arial" w:hAnsi="Arial" w:cs="Arial"/>
          <w:b/>
          <w:sz w:val="24"/>
          <w:szCs w:val="24"/>
          <w:u w:val="single"/>
        </w:rPr>
        <w:t xml:space="preserve">obce č. </w:t>
      </w:r>
      <w:r w:rsidR="00296359" w:rsidRPr="00B4045C">
        <w:rPr>
          <w:rFonts w:ascii="Arial" w:hAnsi="Arial" w:cs="Arial"/>
          <w:b/>
          <w:sz w:val="24"/>
          <w:szCs w:val="24"/>
          <w:u w:val="single"/>
        </w:rPr>
        <w:t>3</w:t>
      </w:r>
      <w:r w:rsidR="00D27B4A" w:rsidRPr="00B4045C">
        <w:rPr>
          <w:rFonts w:ascii="Arial" w:hAnsi="Arial" w:cs="Arial"/>
          <w:b/>
          <w:sz w:val="24"/>
          <w:szCs w:val="24"/>
          <w:u w:val="single"/>
        </w:rPr>
        <w:t>/2016</w:t>
      </w:r>
      <w:r w:rsidRPr="00B4045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27B4A" w:rsidRPr="00B4045C" w:rsidRDefault="00D27B4A" w:rsidP="009D1AC1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B4045C">
        <w:rPr>
          <w:rFonts w:ascii="Arial" w:hAnsi="Arial" w:cs="Arial"/>
          <w:b/>
          <w:sz w:val="24"/>
          <w:szCs w:val="24"/>
          <w:u w:val="single"/>
        </w:rPr>
        <w:t xml:space="preserve">o zákazu podomního </w:t>
      </w:r>
      <w:r w:rsidR="009D1AC1" w:rsidRPr="00B4045C">
        <w:rPr>
          <w:rFonts w:ascii="Arial" w:hAnsi="Arial" w:cs="Arial"/>
          <w:b/>
          <w:sz w:val="24"/>
          <w:szCs w:val="24"/>
          <w:u w:val="single"/>
        </w:rPr>
        <w:t xml:space="preserve">a pochůzkového </w:t>
      </w:r>
      <w:r w:rsidRPr="00B4045C">
        <w:rPr>
          <w:rFonts w:ascii="Arial" w:hAnsi="Arial" w:cs="Arial"/>
          <w:b/>
          <w:sz w:val="24"/>
          <w:szCs w:val="24"/>
          <w:u w:val="single"/>
        </w:rPr>
        <w:t xml:space="preserve">prodeje </w:t>
      </w:r>
    </w:p>
    <w:p w:rsidR="00A50253" w:rsidRPr="009D1AC1" w:rsidRDefault="00A50253" w:rsidP="00D27B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253" w:rsidRPr="009D1AC1" w:rsidRDefault="00D27B4A" w:rsidP="00532B4A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AC1">
        <w:rPr>
          <w:rFonts w:ascii="Arial" w:hAnsi="Arial" w:cs="Arial"/>
          <w:sz w:val="22"/>
          <w:szCs w:val="22"/>
        </w:rPr>
        <w:t xml:space="preserve">Zastupitelstvo obce </w:t>
      </w:r>
      <w:r w:rsidR="00053655">
        <w:rPr>
          <w:rFonts w:ascii="Arial" w:hAnsi="Arial" w:cs="Arial"/>
          <w:sz w:val="22"/>
          <w:szCs w:val="22"/>
        </w:rPr>
        <w:t>Soběsuky</w:t>
      </w:r>
      <w:r w:rsidRPr="009D1AC1">
        <w:rPr>
          <w:rFonts w:ascii="Arial" w:hAnsi="Arial" w:cs="Arial"/>
          <w:sz w:val="22"/>
          <w:szCs w:val="22"/>
        </w:rPr>
        <w:t xml:space="preserve"> se na svém zasedání dne </w:t>
      </w:r>
      <w:r w:rsidR="00B4045C">
        <w:rPr>
          <w:rFonts w:ascii="Arial" w:hAnsi="Arial" w:cs="Arial"/>
          <w:sz w:val="22"/>
          <w:szCs w:val="22"/>
        </w:rPr>
        <w:t xml:space="preserve">12.9.2016, </w:t>
      </w:r>
      <w:proofErr w:type="spellStart"/>
      <w:proofErr w:type="gramStart"/>
      <w:r w:rsidR="00B4045C">
        <w:rPr>
          <w:rFonts w:ascii="Arial" w:hAnsi="Arial" w:cs="Arial"/>
          <w:sz w:val="22"/>
          <w:szCs w:val="22"/>
        </w:rPr>
        <w:t>č.usnesení</w:t>
      </w:r>
      <w:proofErr w:type="spellEnd"/>
      <w:proofErr w:type="gramEnd"/>
      <w:r w:rsidR="00B4045C">
        <w:rPr>
          <w:rFonts w:ascii="Arial" w:hAnsi="Arial" w:cs="Arial"/>
          <w:sz w:val="22"/>
          <w:szCs w:val="22"/>
        </w:rPr>
        <w:t xml:space="preserve"> 19/5, </w:t>
      </w:r>
      <w:r w:rsidRPr="009D1AC1">
        <w:rPr>
          <w:rFonts w:ascii="Arial" w:hAnsi="Arial" w:cs="Arial"/>
          <w:sz w:val="22"/>
          <w:szCs w:val="22"/>
        </w:rPr>
        <w:t xml:space="preserve">usneslo vydat na základě </w:t>
      </w:r>
      <w:r w:rsidR="00A50253" w:rsidRPr="009D1AC1">
        <w:rPr>
          <w:rFonts w:ascii="Arial" w:hAnsi="Arial" w:cs="Arial"/>
          <w:sz w:val="22"/>
          <w:szCs w:val="22"/>
        </w:rPr>
        <w:t xml:space="preserve">ustanovení § 18 odst. 3 zákona č. 455/1991 Sb., o živnostenském podnikání (živnostenský zákon), ve znění pozdějších předpisů, a v souladu s § 11 odst. 1, </w:t>
      </w:r>
      <w:r w:rsidR="00737868" w:rsidRPr="009D1AC1">
        <w:rPr>
          <w:rFonts w:ascii="Arial" w:hAnsi="Arial" w:cs="Arial"/>
          <w:sz w:val="22"/>
          <w:szCs w:val="22"/>
        </w:rPr>
        <w:t>§ 84 odst. 3</w:t>
      </w:r>
      <w:r w:rsidR="000E69CE" w:rsidRPr="009D1AC1">
        <w:rPr>
          <w:rFonts w:ascii="Arial" w:hAnsi="Arial" w:cs="Arial"/>
          <w:sz w:val="22"/>
          <w:szCs w:val="22"/>
        </w:rPr>
        <w:t xml:space="preserve"> a </w:t>
      </w:r>
      <w:r w:rsidR="00A50253" w:rsidRPr="009D1AC1">
        <w:rPr>
          <w:rFonts w:ascii="Arial" w:hAnsi="Arial" w:cs="Arial"/>
          <w:sz w:val="22"/>
          <w:szCs w:val="22"/>
        </w:rPr>
        <w:t>§ 102 odst. 4 zákona č. 128/2000 Sb., o obcích (obecní zřízení), ve znění pozdějších předpisů, toto nařízení</w:t>
      </w:r>
      <w:r w:rsidR="0005777E">
        <w:rPr>
          <w:rFonts w:ascii="Arial" w:hAnsi="Arial" w:cs="Arial"/>
          <w:sz w:val="22"/>
          <w:szCs w:val="22"/>
        </w:rPr>
        <w:t xml:space="preserve"> obce</w:t>
      </w:r>
      <w:r w:rsidR="00A50253" w:rsidRPr="009D1AC1">
        <w:rPr>
          <w:rFonts w:ascii="Arial" w:hAnsi="Arial" w:cs="Arial"/>
          <w:sz w:val="22"/>
          <w:szCs w:val="22"/>
        </w:rPr>
        <w:t>:</w:t>
      </w:r>
    </w:p>
    <w:p w:rsidR="000E69CE" w:rsidRPr="009D1AC1" w:rsidRDefault="000E69CE" w:rsidP="00D27B4A">
      <w:pPr>
        <w:spacing w:after="0" w:line="240" w:lineRule="auto"/>
        <w:jc w:val="center"/>
        <w:rPr>
          <w:rFonts w:ascii="Arial" w:hAnsi="Arial" w:cs="Arial"/>
          <w:b/>
        </w:rPr>
      </w:pPr>
    </w:p>
    <w:p w:rsidR="0029546C" w:rsidRPr="009D1AC1" w:rsidRDefault="0029546C" w:rsidP="00D27B4A">
      <w:pPr>
        <w:spacing w:after="0" w:line="240" w:lineRule="auto"/>
        <w:jc w:val="center"/>
        <w:rPr>
          <w:rFonts w:ascii="Arial" w:hAnsi="Arial" w:cs="Arial"/>
          <w:b/>
        </w:rPr>
      </w:pPr>
    </w:p>
    <w:p w:rsidR="000E69CE" w:rsidRPr="00B4045C" w:rsidRDefault="00B4045C" w:rsidP="000E69CE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0E69CE" w:rsidRPr="00B4045C">
        <w:rPr>
          <w:rFonts w:ascii="Arial" w:hAnsi="Arial" w:cs="Arial"/>
          <w:b/>
        </w:rPr>
        <w:t>l. 1</w:t>
      </w:r>
    </w:p>
    <w:p w:rsidR="000E69CE" w:rsidRPr="00B4045C" w:rsidRDefault="0029546C" w:rsidP="0029546C">
      <w:pPr>
        <w:contextualSpacing/>
        <w:jc w:val="center"/>
        <w:rPr>
          <w:rFonts w:ascii="Arial" w:hAnsi="Arial" w:cs="Arial"/>
          <w:b/>
        </w:rPr>
      </w:pPr>
      <w:r w:rsidRPr="00B4045C">
        <w:rPr>
          <w:rFonts w:ascii="Arial" w:hAnsi="Arial" w:cs="Arial"/>
          <w:b/>
        </w:rPr>
        <w:t>Předmět úpravy</w:t>
      </w:r>
    </w:p>
    <w:p w:rsidR="00827B8F" w:rsidRPr="009D1AC1" w:rsidRDefault="00827B8F" w:rsidP="0029546C">
      <w:pPr>
        <w:contextualSpacing/>
        <w:jc w:val="center"/>
        <w:rPr>
          <w:rFonts w:ascii="Arial" w:hAnsi="Arial" w:cs="Arial"/>
        </w:rPr>
      </w:pPr>
    </w:p>
    <w:p w:rsidR="000E69CE" w:rsidRPr="009D1AC1" w:rsidRDefault="000E69CE" w:rsidP="000E69CE">
      <w:pPr>
        <w:jc w:val="both"/>
        <w:rPr>
          <w:rFonts w:ascii="Arial" w:hAnsi="Arial" w:cs="Arial"/>
        </w:rPr>
      </w:pPr>
      <w:r w:rsidRPr="009D1AC1">
        <w:rPr>
          <w:rFonts w:ascii="Arial" w:hAnsi="Arial" w:cs="Arial"/>
        </w:rPr>
        <w:t>Účelem tohoto nařízení obce je stanovit, které druhy prodeje zboží nebo poskytování služeb, prováděné mimo provozovnu určenou k tomuto účelu rozhodnutím</w:t>
      </w:r>
      <w:r w:rsidR="00832C90" w:rsidRPr="009D1AC1">
        <w:rPr>
          <w:rFonts w:ascii="Arial" w:hAnsi="Arial" w:cs="Arial"/>
        </w:rPr>
        <w:t xml:space="preserve">, opatřením nebo jiným úkonem vyžadovaným </w:t>
      </w:r>
      <w:r w:rsidRPr="009D1AC1">
        <w:rPr>
          <w:rFonts w:ascii="Arial" w:hAnsi="Arial" w:cs="Arial"/>
        </w:rPr>
        <w:t>zvláštní</w:t>
      </w:r>
      <w:r w:rsidR="00C24527" w:rsidRPr="009D1AC1">
        <w:rPr>
          <w:rFonts w:ascii="Arial" w:hAnsi="Arial" w:cs="Arial"/>
        </w:rPr>
        <w:t>m právním předpisem</w:t>
      </w:r>
      <w:r w:rsidRPr="009D1AC1">
        <w:rPr>
          <w:rStyle w:val="Znakapoznpodarou"/>
          <w:rFonts w:ascii="Arial" w:hAnsi="Arial" w:cs="Arial"/>
        </w:rPr>
        <w:footnoteReference w:id="1"/>
      </w:r>
      <w:r w:rsidRPr="009D1AC1">
        <w:rPr>
          <w:rFonts w:ascii="Arial" w:hAnsi="Arial" w:cs="Arial"/>
          <w:vertAlign w:val="superscript"/>
        </w:rPr>
        <w:t>)</w:t>
      </w:r>
      <w:r w:rsidRPr="009D1AC1">
        <w:rPr>
          <w:rFonts w:ascii="Arial" w:hAnsi="Arial" w:cs="Arial"/>
        </w:rPr>
        <w:t xml:space="preserve">, na území obce </w:t>
      </w:r>
      <w:r w:rsidR="00053655">
        <w:rPr>
          <w:rFonts w:ascii="Arial" w:hAnsi="Arial" w:cs="Arial"/>
        </w:rPr>
        <w:t>Soběsuky</w:t>
      </w:r>
      <w:r w:rsidRPr="009D1AC1">
        <w:rPr>
          <w:rFonts w:ascii="Arial" w:hAnsi="Arial" w:cs="Arial"/>
        </w:rPr>
        <w:t xml:space="preserve"> jsou zakázány.</w:t>
      </w:r>
    </w:p>
    <w:p w:rsidR="000E69CE" w:rsidRPr="009D1AC1" w:rsidRDefault="000E69CE" w:rsidP="000E69CE">
      <w:pPr>
        <w:contextualSpacing/>
        <w:jc w:val="both"/>
        <w:rPr>
          <w:rFonts w:ascii="Arial" w:hAnsi="Arial" w:cs="Arial"/>
        </w:rPr>
      </w:pPr>
    </w:p>
    <w:p w:rsidR="000E69CE" w:rsidRPr="00B4045C" w:rsidRDefault="000E69CE" w:rsidP="000E69CE">
      <w:pPr>
        <w:spacing w:after="0"/>
        <w:jc w:val="center"/>
        <w:rPr>
          <w:rFonts w:ascii="Arial" w:hAnsi="Arial" w:cs="Arial"/>
          <w:b/>
        </w:rPr>
      </w:pPr>
      <w:r w:rsidRPr="00B4045C">
        <w:rPr>
          <w:rFonts w:ascii="Arial" w:hAnsi="Arial" w:cs="Arial"/>
          <w:b/>
        </w:rPr>
        <w:t>Čl. 2</w:t>
      </w:r>
    </w:p>
    <w:p w:rsidR="000E69CE" w:rsidRPr="00B4045C" w:rsidRDefault="000E69CE" w:rsidP="000E69CE">
      <w:pPr>
        <w:spacing w:after="0"/>
        <w:jc w:val="center"/>
        <w:rPr>
          <w:rFonts w:ascii="Arial" w:hAnsi="Arial" w:cs="Arial"/>
          <w:b/>
        </w:rPr>
      </w:pPr>
      <w:r w:rsidRPr="00B4045C">
        <w:rPr>
          <w:rFonts w:ascii="Arial" w:hAnsi="Arial" w:cs="Arial"/>
          <w:b/>
        </w:rPr>
        <w:t>Vymezení pojmů</w:t>
      </w:r>
    </w:p>
    <w:p w:rsidR="000E69CE" w:rsidRPr="009D1AC1" w:rsidRDefault="000E69CE" w:rsidP="000E69CE">
      <w:pPr>
        <w:spacing w:after="0"/>
        <w:rPr>
          <w:rFonts w:ascii="Arial" w:hAnsi="Arial" w:cs="Arial"/>
        </w:rPr>
      </w:pPr>
    </w:p>
    <w:p w:rsidR="000E69CE" w:rsidRPr="009D1AC1" w:rsidRDefault="000E69CE" w:rsidP="000E69CE">
      <w:pPr>
        <w:jc w:val="both"/>
        <w:rPr>
          <w:rFonts w:ascii="Arial" w:hAnsi="Arial" w:cs="Arial"/>
        </w:rPr>
      </w:pPr>
      <w:r w:rsidRPr="009D1AC1">
        <w:rPr>
          <w:rFonts w:ascii="Arial" w:hAnsi="Arial" w:cs="Arial"/>
        </w:rPr>
        <w:t>(1) Podomním prodejem se pro účely tohoto nařízení rozumí nabízení, prodej zboží nebo služeb provozované formou pochůzky, kdy je bez předchozí objednávky v</w:t>
      </w:r>
      <w:r w:rsidR="00895E47">
        <w:rPr>
          <w:rFonts w:ascii="Arial" w:hAnsi="Arial" w:cs="Arial"/>
        </w:rPr>
        <w:t> bydlišti fyzické osoby</w:t>
      </w:r>
      <w:r w:rsidRPr="009D1AC1">
        <w:rPr>
          <w:rFonts w:ascii="Arial" w:hAnsi="Arial" w:cs="Arial"/>
        </w:rPr>
        <w:t xml:space="preserve"> nabízeno, prodáváno zboží nebo poskytovány služby. </w:t>
      </w:r>
    </w:p>
    <w:p w:rsidR="000E69CE" w:rsidRPr="009D1AC1" w:rsidRDefault="000E69CE" w:rsidP="000E69CE">
      <w:pPr>
        <w:spacing w:before="240"/>
        <w:jc w:val="both"/>
        <w:rPr>
          <w:rFonts w:ascii="Arial" w:hAnsi="Arial" w:cs="Arial"/>
        </w:rPr>
      </w:pPr>
      <w:r w:rsidRPr="009D1AC1">
        <w:rPr>
          <w:rFonts w:ascii="Arial" w:hAnsi="Arial" w:cs="Arial"/>
        </w:rPr>
        <w:t>(2) Pochůzkovým prodejem se pro účely tohoto nařízení rozumí nabízení, prodej zboží nebo poskytování služeb s použitím přenosného nebo neseného zařízení (konstrukce, tyče, závěsného pultu, ze zavazadel, tašek a podobných zařízení) nebo přímo z ruky. Nerozhoduje, zda ten, kdo zboží nebo služby nabízí, prodává a poskytuje, se přemísťuje nebo stojí na místě.</w:t>
      </w:r>
    </w:p>
    <w:p w:rsidR="00C24527" w:rsidRPr="00B4045C" w:rsidRDefault="00C24527" w:rsidP="000E69CE">
      <w:pPr>
        <w:spacing w:after="0"/>
        <w:jc w:val="center"/>
        <w:rPr>
          <w:rFonts w:ascii="Arial" w:hAnsi="Arial" w:cs="Arial"/>
          <w:b/>
        </w:rPr>
      </w:pPr>
    </w:p>
    <w:p w:rsidR="000E69CE" w:rsidRPr="00B4045C" w:rsidRDefault="000E69CE" w:rsidP="000E69CE">
      <w:pPr>
        <w:spacing w:after="0"/>
        <w:jc w:val="center"/>
        <w:rPr>
          <w:rFonts w:ascii="Arial" w:hAnsi="Arial" w:cs="Arial"/>
          <w:b/>
        </w:rPr>
      </w:pPr>
      <w:r w:rsidRPr="00B4045C">
        <w:rPr>
          <w:rFonts w:ascii="Arial" w:hAnsi="Arial" w:cs="Arial"/>
          <w:b/>
        </w:rPr>
        <w:t>Čl. 3</w:t>
      </w:r>
    </w:p>
    <w:p w:rsidR="000E69CE" w:rsidRPr="00B4045C" w:rsidRDefault="000E69CE" w:rsidP="000E69CE">
      <w:pPr>
        <w:spacing w:after="0"/>
        <w:jc w:val="center"/>
        <w:rPr>
          <w:rFonts w:ascii="Arial" w:hAnsi="Arial" w:cs="Arial"/>
          <w:b/>
        </w:rPr>
      </w:pPr>
      <w:r w:rsidRPr="00B4045C">
        <w:rPr>
          <w:rFonts w:ascii="Arial" w:hAnsi="Arial" w:cs="Arial"/>
          <w:b/>
        </w:rPr>
        <w:t>Zakázané druhy prodeje zboží a poskytování služeb</w:t>
      </w:r>
    </w:p>
    <w:p w:rsidR="000E69CE" w:rsidRPr="009D1AC1" w:rsidRDefault="000E69CE" w:rsidP="000E69CE">
      <w:pPr>
        <w:spacing w:after="0"/>
        <w:rPr>
          <w:rFonts w:ascii="Arial" w:hAnsi="Arial" w:cs="Arial"/>
        </w:rPr>
      </w:pPr>
    </w:p>
    <w:p w:rsidR="000E69CE" w:rsidRPr="009D1AC1" w:rsidRDefault="000E69CE" w:rsidP="000E69CE">
      <w:pPr>
        <w:jc w:val="center"/>
        <w:rPr>
          <w:rFonts w:ascii="Arial" w:hAnsi="Arial" w:cs="Arial"/>
        </w:rPr>
      </w:pPr>
      <w:r w:rsidRPr="009D1AC1">
        <w:rPr>
          <w:rFonts w:ascii="Arial" w:hAnsi="Arial" w:cs="Arial"/>
        </w:rPr>
        <w:t xml:space="preserve">Na území obce </w:t>
      </w:r>
      <w:r w:rsidR="00053655">
        <w:rPr>
          <w:rFonts w:ascii="Arial" w:hAnsi="Arial" w:cs="Arial"/>
        </w:rPr>
        <w:t>Soběsuky</w:t>
      </w:r>
      <w:r w:rsidRPr="009D1AC1">
        <w:rPr>
          <w:rFonts w:ascii="Arial" w:hAnsi="Arial" w:cs="Arial"/>
        </w:rPr>
        <w:t xml:space="preserve"> je zakázán podomní a pochůzkový prodej.</w:t>
      </w:r>
    </w:p>
    <w:p w:rsidR="00E02386" w:rsidRDefault="00E02386" w:rsidP="000E69CE">
      <w:pPr>
        <w:contextualSpacing/>
        <w:jc w:val="center"/>
        <w:rPr>
          <w:rFonts w:ascii="Arial" w:hAnsi="Arial" w:cs="Arial"/>
        </w:rPr>
      </w:pPr>
    </w:p>
    <w:p w:rsidR="00B4045C" w:rsidRDefault="00B4045C" w:rsidP="000E69CE">
      <w:pPr>
        <w:contextualSpacing/>
        <w:jc w:val="center"/>
        <w:rPr>
          <w:rFonts w:ascii="Arial" w:hAnsi="Arial" w:cs="Arial"/>
        </w:rPr>
      </w:pPr>
    </w:p>
    <w:p w:rsidR="00B4045C" w:rsidRDefault="00B4045C" w:rsidP="000E69CE">
      <w:pPr>
        <w:contextualSpacing/>
        <w:jc w:val="center"/>
        <w:rPr>
          <w:rFonts w:ascii="Arial" w:hAnsi="Arial" w:cs="Arial"/>
        </w:rPr>
      </w:pPr>
    </w:p>
    <w:p w:rsidR="00B4045C" w:rsidRDefault="00B4045C" w:rsidP="000E69CE">
      <w:pPr>
        <w:contextualSpacing/>
        <w:jc w:val="center"/>
        <w:rPr>
          <w:rFonts w:ascii="Arial" w:hAnsi="Arial" w:cs="Arial"/>
        </w:rPr>
      </w:pPr>
    </w:p>
    <w:p w:rsidR="00B4045C" w:rsidRDefault="00B4045C" w:rsidP="000E69CE">
      <w:pPr>
        <w:contextualSpacing/>
        <w:jc w:val="center"/>
        <w:rPr>
          <w:rFonts w:ascii="Arial" w:hAnsi="Arial" w:cs="Arial"/>
        </w:rPr>
      </w:pPr>
    </w:p>
    <w:p w:rsidR="00B4045C" w:rsidRDefault="00B4045C" w:rsidP="000E69CE">
      <w:pPr>
        <w:contextualSpacing/>
        <w:jc w:val="center"/>
        <w:rPr>
          <w:rFonts w:ascii="Arial" w:hAnsi="Arial" w:cs="Arial"/>
        </w:rPr>
      </w:pPr>
    </w:p>
    <w:p w:rsidR="00B4045C" w:rsidRPr="009D1AC1" w:rsidRDefault="00B4045C" w:rsidP="000E69CE">
      <w:pPr>
        <w:contextualSpacing/>
        <w:jc w:val="center"/>
        <w:rPr>
          <w:rFonts w:ascii="Arial" w:hAnsi="Arial" w:cs="Arial"/>
        </w:rPr>
      </w:pPr>
    </w:p>
    <w:p w:rsidR="00C24527" w:rsidRPr="009D1AC1" w:rsidRDefault="00C24527" w:rsidP="000E69CE">
      <w:pPr>
        <w:contextualSpacing/>
        <w:jc w:val="center"/>
        <w:rPr>
          <w:rFonts w:ascii="Arial" w:hAnsi="Arial" w:cs="Arial"/>
        </w:rPr>
      </w:pPr>
    </w:p>
    <w:p w:rsidR="000E69CE" w:rsidRPr="00B4045C" w:rsidRDefault="00B4045C" w:rsidP="000E69CE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0E69CE" w:rsidRPr="00B4045C">
        <w:rPr>
          <w:rFonts w:ascii="Arial" w:hAnsi="Arial" w:cs="Arial"/>
          <w:b/>
        </w:rPr>
        <w:t>l. 4</w:t>
      </w:r>
    </w:p>
    <w:p w:rsidR="000E69CE" w:rsidRPr="00B4045C" w:rsidRDefault="00F41A64" w:rsidP="000E69CE">
      <w:pPr>
        <w:contextualSpacing/>
        <w:jc w:val="center"/>
        <w:rPr>
          <w:rFonts w:ascii="Arial" w:hAnsi="Arial" w:cs="Arial"/>
          <w:b/>
        </w:rPr>
      </w:pPr>
      <w:r w:rsidRPr="00B4045C">
        <w:rPr>
          <w:rFonts w:ascii="Arial" w:hAnsi="Arial" w:cs="Arial"/>
          <w:b/>
        </w:rPr>
        <w:t>Druhy prodeje</w:t>
      </w:r>
      <w:r w:rsidR="000E69CE" w:rsidRPr="00B4045C">
        <w:rPr>
          <w:rFonts w:ascii="Arial" w:hAnsi="Arial" w:cs="Arial"/>
          <w:b/>
        </w:rPr>
        <w:t xml:space="preserve"> zboží a poskytování služeb, na které se nařízení obce nevztahuje</w:t>
      </w:r>
    </w:p>
    <w:p w:rsidR="000E69CE" w:rsidRPr="009D1AC1" w:rsidRDefault="000E69CE" w:rsidP="000E69CE">
      <w:pPr>
        <w:contextualSpacing/>
        <w:rPr>
          <w:rFonts w:ascii="Arial" w:hAnsi="Arial" w:cs="Arial"/>
        </w:rPr>
      </w:pPr>
    </w:p>
    <w:p w:rsidR="000E69CE" w:rsidRPr="009D1AC1" w:rsidRDefault="000E69CE" w:rsidP="0029546C">
      <w:pPr>
        <w:spacing w:after="0"/>
        <w:jc w:val="center"/>
        <w:rPr>
          <w:rFonts w:ascii="Arial" w:hAnsi="Arial" w:cs="Arial"/>
        </w:rPr>
      </w:pPr>
      <w:r w:rsidRPr="009D1AC1">
        <w:rPr>
          <w:rFonts w:ascii="Arial" w:hAnsi="Arial" w:cs="Arial"/>
        </w:rPr>
        <w:t>Toto nařízení obce se nevztahuje</w:t>
      </w:r>
      <w:r w:rsidR="00F41A64" w:rsidRPr="009D1AC1">
        <w:rPr>
          <w:rFonts w:ascii="Arial" w:hAnsi="Arial" w:cs="Arial"/>
        </w:rPr>
        <w:t xml:space="preserve"> na</w:t>
      </w:r>
      <w:r w:rsidR="0029546C" w:rsidRPr="009D1AC1">
        <w:rPr>
          <w:rFonts w:ascii="Arial" w:hAnsi="Arial" w:cs="Arial"/>
        </w:rPr>
        <w:t xml:space="preserve"> </w:t>
      </w:r>
      <w:r w:rsidRPr="009D1AC1">
        <w:rPr>
          <w:rFonts w:ascii="Arial" w:hAnsi="Arial" w:cs="Arial"/>
        </w:rPr>
        <w:t>konání veřejných sbírek</w:t>
      </w:r>
      <w:r w:rsidRPr="009D1AC1">
        <w:rPr>
          <w:rStyle w:val="Znakapoznpodarou"/>
          <w:rFonts w:ascii="Arial" w:hAnsi="Arial" w:cs="Arial"/>
        </w:rPr>
        <w:footnoteReference w:id="2"/>
      </w:r>
      <w:r w:rsidRPr="009D1AC1">
        <w:rPr>
          <w:rFonts w:ascii="Arial" w:hAnsi="Arial" w:cs="Arial"/>
          <w:vertAlign w:val="superscript"/>
        </w:rPr>
        <w:t>)</w:t>
      </w:r>
      <w:r w:rsidR="0029546C" w:rsidRPr="009D1AC1">
        <w:rPr>
          <w:rFonts w:ascii="Arial" w:hAnsi="Arial" w:cs="Arial"/>
        </w:rPr>
        <w:t>.</w:t>
      </w:r>
    </w:p>
    <w:p w:rsidR="000E69CE" w:rsidRPr="009D1AC1" w:rsidRDefault="000E69CE" w:rsidP="000E69CE">
      <w:pPr>
        <w:jc w:val="both"/>
        <w:rPr>
          <w:rFonts w:ascii="Arial" w:hAnsi="Arial" w:cs="Arial"/>
        </w:rPr>
      </w:pPr>
    </w:p>
    <w:p w:rsidR="00C24527" w:rsidRPr="00B4045C" w:rsidRDefault="00C24527" w:rsidP="000E69CE">
      <w:pPr>
        <w:spacing w:after="0"/>
        <w:jc w:val="center"/>
        <w:rPr>
          <w:rFonts w:ascii="Arial" w:hAnsi="Arial" w:cs="Arial"/>
          <w:b/>
        </w:rPr>
      </w:pPr>
    </w:p>
    <w:p w:rsidR="000E69CE" w:rsidRPr="00B4045C" w:rsidRDefault="00B4045C" w:rsidP="000E69C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</w:t>
      </w:r>
      <w:r w:rsidR="000E69CE" w:rsidRPr="00B4045C">
        <w:rPr>
          <w:rFonts w:ascii="Arial" w:hAnsi="Arial" w:cs="Arial"/>
          <w:b/>
        </w:rPr>
        <w:t>. 5</w:t>
      </w:r>
    </w:p>
    <w:p w:rsidR="000E69CE" w:rsidRPr="00B4045C" w:rsidRDefault="000E69CE" w:rsidP="000E69CE">
      <w:pPr>
        <w:spacing w:after="0"/>
        <w:jc w:val="center"/>
        <w:rPr>
          <w:rFonts w:ascii="Arial" w:hAnsi="Arial" w:cs="Arial"/>
          <w:b/>
        </w:rPr>
      </w:pPr>
      <w:r w:rsidRPr="00B4045C">
        <w:rPr>
          <w:rFonts w:ascii="Arial" w:hAnsi="Arial" w:cs="Arial"/>
          <w:b/>
        </w:rPr>
        <w:t>Závěrečná ustanovení</w:t>
      </w:r>
    </w:p>
    <w:p w:rsidR="000E69CE" w:rsidRPr="009D1AC1" w:rsidRDefault="000E69CE" w:rsidP="000E69CE">
      <w:pPr>
        <w:spacing w:after="0"/>
        <w:rPr>
          <w:rFonts w:ascii="Arial" w:hAnsi="Arial" w:cs="Arial"/>
        </w:rPr>
      </w:pPr>
    </w:p>
    <w:p w:rsidR="000E69CE" w:rsidRPr="009D1AC1" w:rsidRDefault="00905594" w:rsidP="00532B4A">
      <w:pPr>
        <w:spacing w:after="0"/>
        <w:jc w:val="both"/>
        <w:rPr>
          <w:rFonts w:ascii="Arial" w:hAnsi="Arial" w:cs="Arial"/>
        </w:rPr>
      </w:pPr>
      <w:r w:rsidRPr="009D1AC1">
        <w:rPr>
          <w:rFonts w:ascii="Arial" w:hAnsi="Arial" w:cs="Arial"/>
        </w:rPr>
        <w:t>(</w:t>
      </w:r>
      <w:r w:rsidR="003D09DF">
        <w:rPr>
          <w:rFonts w:ascii="Arial" w:hAnsi="Arial" w:cs="Arial"/>
        </w:rPr>
        <w:t>1</w:t>
      </w:r>
      <w:r w:rsidRPr="009D1AC1">
        <w:rPr>
          <w:rFonts w:ascii="Arial" w:hAnsi="Arial" w:cs="Arial"/>
        </w:rPr>
        <w:t xml:space="preserve">) </w:t>
      </w:r>
      <w:r w:rsidR="000E69CE" w:rsidRPr="009D1AC1">
        <w:rPr>
          <w:rFonts w:ascii="Arial" w:hAnsi="Arial" w:cs="Arial"/>
        </w:rPr>
        <w:t>Porušení nařízení obce se postihuje podle jiných právních předpisů</w:t>
      </w:r>
      <w:r w:rsidR="000E69CE" w:rsidRPr="009D1AC1">
        <w:rPr>
          <w:rStyle w:val="Znakapoznpodarou"/>
          <w:rFonts w:ascii="Arial" w:hAnsi="Arial" w:cs="Arial"/>
        </w:rPr>
        <w:footnoteReference w:id="3"/>
      </w:r>
      <w:r w:rsidR="000E69CE" w:rsidRPr="009D1AC1">
        <w:rPr>
          <w:rFonts w:ascii="Arial" w:hAnsi="Arial" w:cs="Arial"/>
          <w:vertAlign w:val="superscript"/>
        </w:rPr>
        <w:t>)</w:t>
      </w:r>
      <w:r w:rsidR="000E69CE" w:rsidRPr="009D1AC1">
        <w:rPr>
          <w:rFonts w:ascii="Arial" w:hAnsi="Arial" w:cs="Arial"/>
        </w:rPr>
        <w:t>.</w:t>
      </w:r>
    </w:p>
    <w:p w:rsidR="00532B4A" w:rsidRPr="009D1AC1" w:rsidRDefault="00532B4A" w:rsidP="00532B4A">
      <w:pPr>
        <w:spacing w:after="0"/>
        <w:jc w:val="both"/>
        <w:rPr>
          <w:rFonts w:ascii="Arial" w:hAnsi="Arial" w:cs="Arial"/>
        </w:rPr>
      </w:pPr>
    </w:p>
    <w:p w:rsidR="009B6A96" w:rsidRPr="00B20710" w:rsidRDefault="000E69CE" w:rsidP="00532B4A">
      <w:pPr>
        <w:jc w:val="both"/>
        <w:rPr>
          <w:rFonts w:ascii="Arial" w:hAnsi="Arial" w:cs="Arial"/>
        </w:rPr>
      </w:pPr>
      <w:r w:rsidRPr="00B20710">
        <w:rPr>
          <w:rFonts w:ascii="Arial" w:hAnsi="Arial" w:cs="Arial"/>
        </w:rPr>
        <w:t>(</w:t>
      </w:r>
      <w:r w:rsidR="003D09DF" w:rsidRPr="00B20710">
        <w:rPr>
          <w:rFonts w:ascii="Arial" w:hAnsi="Arial" w:cs="Arial"/>
        </w:rPr>
        <w:t>2</w:t>
      </w:r>
      <w:r w:rsidRPr="00B20710">
        <w:rPr>
          <w:rFonts w:ascii="Arial" w:hAnsi="Arial" w:cs="Arial"/>
        </w:rPr>
        <w:t xml:space="preserve">) </w:t>
      </w:r>
      <w:r w:rsidR="00E94201" w:rsidRPr="00B20710">
        <w:rPr>
          <w:rFonts w:ascii="Arial" w:hAnsi="Arial" w:cs="Arial"/>
        </w:rPr>
        <w:t xml:space="preserve">Zrušuje se nařízení obce Soběsuky č. 2/2016, kterým se vydává tržní řád, ze dne </w:t>
      </w:r>
      <w:r w:rsidR="00B20710" w:rsidRPr="00B20710">
        <w:rPr>
          <w:rFonts w:ascii="Arial" w:hAnsi="Arial" w:cs="Arial"/>
        </w:rPr>
        <w:t>9. května 2016.</w:t>
      </w:r>
    </w:p>
    <w:p w:rsidR="000E69CE" w:rsidRPr="009D1AC1" w:rsidRDefault="009B6A96" w:rsidP="00532B4A">
      <w:pPr>
        <w:jc w:val="both"/>
        <w:rPr>
          <w:rFonts w:ascii="Arial" w:hAnsi="Arial" w:cs="Arial"/>
        </w:rPr>
      </w:pPr>
      <w:r w:rsidRPr="009D1AC1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9D1AC1">
        <w:rPr>
          <w:rFonts w:ascii="Arial" w:hAnsi="Arial" w:cs="Arial"/>
        </w:rPr>
        <w:t xml:space="preserve">) </w:t>
      </w:r>
      <w:r w:rsidR="000E69CE" w:rsidRPr="009D1AC1">
        <w:rPr>
          <w:rFonts w:ascii="Arial" w:hAnsi="Arial" w:cs="Arial"/>
        </w:rPr>
        <w:t>Toto nařízení obce nabývá účinnosti patnáctým dnem po dni jeho vyhlášení.</w:t>
      </w:r>
    </w:p>
    <w:p w:rsidR="000E69CE" w:rsidRPr="009D1AC1" w:rsidRDefault="000E69CE" w:rsidP="000E69CE">
      <w:pPr>
        <w:jc w:val="both"/>
        <w:rPr>
          <w:rFonts w:ascii="Arial" w:hAnsi="Arial" w:cs="Arial"/>
        </w:rPr>
      </w:pPr>
    </w:p>
    <w:p w:rsidR="000E69CE" w:rsidRDefault="000E69CE" w:rsidP="000E69CE">
      <w:pPr>
        <w:jc w:val="both"/>
        <w:rPr>
          <w:rFonts w:ascii="Arial" w:hAnsi="Arial" w:cs="Arial"/>
        </w:rPr>
      </w:pPr>
    </w:p>
    <w:p w:rsidR="00296359" w:rsidRDefault="00296359" w:rsidP="000E69CE">
      <w:pPr>
        <w:jc w:val="both"/>
        <w:rPr>
          <w:rFonts w:ascii="Arial" w:hAnsi="Arial" w:cs="Arial"/>
        </w:rPr>
      </w:pPr>
    </w:p>
    <w:p w:rsidR="00296359" w:rsidRPr="009D1AC1" w:rsidRDefault="00296359" w:rsidP="000E69CE">
      <w:pPr>
        <w:jc w:val="both"/>
        <w:rPr>
          <w:rFonts w:ascii="Arial" w:hAnsi="Arial" w:cs="Arial"/>
        </w:rPr>
      </w:pPr>
    </w:p>
    <w:p w:rsidR="000E69CE" w:rsidRPr="009D1AC1" w:rsidRDefault="00B4045C" w:rsidP="000E69C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……………………………</w:t>
      </w:r>
    </w:p>
    <w:p w:rsidR="000E69CE" w:rsidRPr="009D1AC1" w:rsidRDefault="00296359" w:rsidP="009D1AC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D09DF">
        <w:rPr>
          <w:rFonts w:ascii="Arial" w:hAnsi="Arial" w:cs="Arial"/>
        </w:rPr>
        <w:t>Jan Piska</w:t>
      </w:r>
      <w:r w:rsidR="00532B4A" w:rsidRPr="009D1AC1">
        <w:rPr>
          <w:rFonts w:ascii="Arial" w:hAnsi="Arial" w:cs="Arial"/>
        </w:rPr>
        <w:tab/>
      </w:r>
      <w:r w:rsidR="00532B4A" w:rsidRPr="009D1AC1">
        <w:rPr>
          <w:rFonts w:ascii="Arial" w:hAnsi="Arial" w:cs="Arial"/>
        </w:rPr>
        <w:tab/>
      </w:r>
      <w:r w:rsidR="00532B4A" w:rsidRPr="009D1AC1">
        <w:rPr>
          <w:rFonts w:ascii="Arial" w:hAnsi="Arial" w:cs="Arial"/>
        </w:rPr>
        <w:tab/>
      </w:r>
      <w:r w:rsidR="00532B4A" w:rsidRPr="009D1AC1">
        <w:rPr>
          <w:rFonts w:ascii="Arial" w:hAnsi="Arial" w:cs="Arial"/>
        </w:rPr>
        <w:tab/>
      </w:r>
      <w:r w:rsidR="00532B4A" w:rsidRPr="009D1AC1">
        <w:rPr>
          <w:rFonts w:ascii="Arial" w:hAnsi="Arial" w:cs="Arial"/>
        </w:rPr>
        <w:tab/>
      </w:r>
      <w:r w:rsidR="00532B4A" w:rsidRPr="009D1AC1">
        <w:rPr>
          <w:rFonts w:ascii="Arial" w:hAnsi="Arial" w:cs="Arial"/>
        </w:rPr>
        <w:tab/>
      </w:r>
      <w:r w:rsidR="003D09DF">
        <w:rPr>
          <w:rFonts w:ascii="Arial" w:hAnsi="Arial" w:cs="Arial"/>
        </w:rPr>
        <w:tab/>
        <w:t>Josef Škrabal</w:t>
      </w:r>
    </w:p>
    <w:p w:rsidR="000E69CE" w:rsidRPr="009D1AC1" w:rsidRDefault="00B4045C" w:rsidP="000E69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E69CE" w:rsidRPr="009D1AC1">
        <w:rPr>
          <w:rFonts w:ascii="Arial" w:hAnsi="Arial" w:cs="Arial"/>
        </w:rPr>
        <w:t xml:space="preserve">  místostarosta obce</w:t>
      </w:r>
      <w:r w:rsidR="000E69CE" w:rsidRPr="009D1AC1">
        <w:rPr>
          <w:rFonts w:ascii="Arial" w:hAnsi="Arial" w:cs="Arial"/>
        </w:rPr>
        <w:tab/>
      </w:r>
      <w:r w:rsidR="000E69CE" w:rsidRPr="009D1AC1">
        <w:rPr>
          <w:rFonts w:ascii="Arial" w:hAnsi="Arial" w:cs="Arial"/>
        </w:rPr>
        <w:tab/>
        <w:t xml:space="preserve">   </w:t>
      </w:r>
      <w:r w:rsidR="000E69CE" w:rsidRPr="009D1AC1">
        <w:rPr>
          <w:rFonts w:ascii="Arial" w:hAnsi="Arial" w:cs="Arial"/>
        </w:rPr>
        <w:tab/>
      </w:r>
      <w:r w:rsidR="000E69CE" w:rsidRPr="009D1AC1">
        <w:rPr>
          <w:rFonts w:ascii="Arial" w:hAnsi="Arial" w:cs="Arial"/>
        </w:rPr>
        <w:tab/>
      </w:r>
      <w:r w:rsidR="000E69CE" w:rsidRPr="009D1AC1">
        <w:rPr>
          <w:rFonts w:ascii="Arial" w:hAnsi="Arial" w:cs="Arial"/>
        </w:rPr>
        <w:tab/>
      </w:r>
      <w:r w:rsidR="000E69CE" w:rsidRPr="009D1AC1">
        <w:rPr>
          <w:rFonts w:ascii="Arial" w:hAnsi="Arial" w:cs="Arial"/>
        </w:rPr>
        <w:tab/>
        <w:t xml:space="preserve"> starosta obce</w:t>
      </w:r>
      <w:r w:rsidR="000E69CE" w:rsidRPr="009D1AC1">
        <w:rPr>
          <w:rFonts w:ascii="Arial" w:hAnsi="Arial" w:cs="Arial"/>
        </w:rPr>
        <w:tab/>
      </w:r>
      <w:r w:rsidR="000E69CE" w:rsidRPr="009D1AC1">
        <w:rPr>
          <w:rFonts w:ascii="Arial" w:hAnsi="Arial" w:cs="Arial"/>
        </w:rPr>
        <w:tab/>
      </w:r>
      <w:r w:rsidR="000E69CE" w:rsidRPr="009D1AC1">
        <w:rPr>
          <w:rFonts w:ascii="Arial" w:hAnsi="Arial" w:cs="Arial"/>
        </w:rPr>
        <w:tab/>
      </w:r>
      <w:r w:rsidR="000E69CE" w:rsidRPr="009D1AC1">
        <w:rPr>
          <w:rFonts w:ascii="Arial" w:hAnsi="Arial" w:cs="Arial"/>
        </w:rPr>
        <w:tab/>
      </w:r>
      <w:r w:rsidR="000E69CE" w:rsidRPr="009D1AC1">
        <w:rPr>
          <w:rFonts w:ascii="Arial" w:hAnsi="Arial" w:cs="Arial"/>
        </w:rPr>
        <w:tab/>
      </w:r>
      <w:r w:rsidR="000E69CE" w:rsidRPr="009D1AC1">
        <w:rPr>
          <w:rFonts w:ascii="Arial" w:hAnsi="Arial" w:cs="Arial"/>
        </w:rPr>
        <w:tab/>
        <w:t xml:space="preserve">        </w:t>
      </w:r>
      <w:r w:rsidR="000E69CE" w:rsidRPr="009D1AC1">
        <w:rPr>
          <w:rFonts w:ascii="Arial" w:hAnsi="Arial" w:cs="Arial"/>
        </w:rPr>
        <w:tab/>
      </w:r>
      <w:r w:rsidR="000E69CE" w:rsidRPr="009D1AC1">
        <w:rPr>
          <w:rFonts w:ascii="Arial" w:hAnsi="Arial" w:cs="Arial"/>
        </w:rPr>
        <w:tab/>
      </w:r>
      <w:r w:rsidR="000E69CE" w:rsidRPr="009D1AC1">
        <w:rPr>
          <w:rFonts w:ascii="Arial" w:hAnsi="Arial" w:cs="Arial"/>
        </w:rPr>
        <w:tab/>
      </w:r>
      <w:r w:rsidR="000E69CE" w:rsidRPr="009D1AC1">
        <w:rPr>
          <w:rFonts w:ascii="Arial" w:hAnsi="Arial" w:cs="Arial"/>
        </w:rPr>
        <w:tab/>
        <w:t xml:space="preserve">            </w:t>
      </w:r>
    </w:p>
    <w:p w:rsidR="000E69CE" w:rsidRPr="009D1AC1" w:rsidRDefault="000E69CE" w:rsidP="000E69CE">
      <w:pPr>
        <w:spacing w:after="0"/>
        <w:jc w:val="both"/>
        <w:rPr>
          <w:rFonts w:ascii="Arial" w:hAnsi="Arial" w:cs="Arial"/>
        </w:rPr>
      </w:pPr>
    </w:p>
    <w:p w:rsidR="000E69CE" w:rsidRPr="009D1AC1" w:rsidRDefault="000E69CE" w:rsidP="000E69CE">
      <w:pPr>
        <w:spacing w:after="0"/>
        <w:jc w:val="both"/>
        <w:rPr>
          <w:rFonts w:ascii="Arial" w:hAnsi="Arial" w:cs="Arial"/>
        </w:rPr>
      </w:pPr>
    </w:p>
    <w:p w:rsidR="000E69CE" w:rsidRPr="009D1AC1" w:rsidRDefault="000E69CE" w:rsidP="000E69CE">
      <w:pPr>
        <w:spacing w:after="0"/>
        <w:jc w:val="both"/>
        <w:rPr>
          <w:rFonts w:ascii="Arial" w:hAnsi="Arial" w:cs="Arial"/>
        </w:rPr>
      </w:pPr>
    </w:p>
    <w:p w:rsidR="000E69CE" w:rsidRPr="009D1AC1" w:rsidRDefault="000E69CE" w:rsidP="000E69CE">
      <w:pPr>
        <w:spacing w:after="0"/>
        <w:jc w:val="both"/>
        <w:rPr>
          <w:rFonts w:ascii="Arial" w:hAnsi="Arial" w:cs="Arial"/>
        </w:rPr>
      </w:pPr>
    </w:p>
    <w:p w:rsidR="000E69CE" w:rsidRPr="009D1AC1" w:rsidRDefault="000E69CE" w:rsidP="000E69CE">
      <w:pPr>
        <w:spacing w:after="0"/>
        <w:jc w:val="both"/>
        <w:rPr>
          <w:rFonts w:ascii="Arial" w:hAnsi="Arial" w:cs="Arial"/>
        </w:rPr>
      </w:pPr>
    </w:p>
    <w:p w:rsidR="000E69CE" w:rsidRPr="009D1AC1" w:rsidRDefault="000E69CE" w:rsidP="000E69CE">
      <w:pPr>
        <w:spacing w:after="0"/>
        <w:jc w:val="both"/>
        <w:rPr>
          <w:rFonts w:ascii="Arial" w:hAnsi="Arial" w:cs="Arial"/>
        </w:rPr>
      </w:pPr>
    </w:p>
    <w:p w:rsidR="000E69CE" w:rsidRPr="00B4045C" w:rsidRDefault="000E69CE" w:rsidP="000E69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045C">
        <w:rPr>
          <w:rFonts w:ascii="Arial" w:hAnsi="Arial" w:cs="Arial"/>
          <w:sz w:val="20"/>
          <w:szCs w:val="20"/>
        </w:rPr>
        <w:t xml:space="preserve">Vyvěšeno na úřední desce </w:t>
      </w:r>
      <w:r w:rsidR="009D1AC1" w:rsidRPr="00B4045C">
        <w:rPr>
          <w:rFonts w:ascii="Arial" w:hAnsi="Arial" w:cs="Arial"/>
          <w:sz w:val="20"/>
          <w:szCs w:val="20"/>
        </w:rPr>
        <w:t xml:space="preserve">obecního úřadu </w:t>
      </w:r>
      <w:r w:rsidRPr="00B4045C">
        <w:rPr>
          <w:rFonts w:ascii="Arial" w:hAnsi="Arial" w:cs="Arial"/>
          <w:sz w:val="20"/>
          <w:szCs w:val="20"/>
        </w:rPr>
        <w:t>dne:</w:t>
      </w:r>
      <w:r w:rsidR="00126F1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26F18">
        <w:rPr>
          <w:rFonts w:ascii="Arial" w:hAnsi="Arial" w:cs="Arial"/>
          <w:sz w:val="20"/>
          <w:szCs w:val="20"/>
        </w:rPr>
        <w:t>19.9.2016</w:t>
      </w:r>
      <w:proofErr w:type="gramEnd"/>
    </w:p>
    <w:p w:rsidR="000E69CE" w:rsidRPr="00B4045C" w:rsidRDefault="000E69CE" w:rsidP="000E69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E69CE" w:rsidRPr="00B4045C" w:rsidRDefault="000E69CE" w:rsidP="000E69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4045C">
        <w:rPr>
          <w:rFonts w:ascii="Arial" w:hAnsi="Arial" w:cs="Arial"/>
          <w:sz w:val="20"/>
          <w:szCs w:val="20"/>
        </w:rPr>
        <w:t xml:space="preserve">Sejmuto z úřední desky </w:t>
      </w:r>
      <w:r w:rsidR="009D1AC1" w:rsidRPr="00B4045C">
        <w:rPr>
          <w:rFonts w:ascii="Arial" w:hAnsi="Arial" w:cs="Arial"/>
          <w:sz w:val="20"/>
          <w:szCs w:val="20"/>
        </w:rPr>
        <w:t xml:space="preserve">obecního úřadu </w:t>
      </w:r>
      <w:r w:rsidRPr="00B4045C">
        <w:rPr>
          <w:rFonts w:ascii="Arial" w:hAnsi="Arial" w:cs="Arial"/>
          <w:sz w:val="20"/>
          <w:szCs w:val="20"/>
        </w:rPr>
        <w:t>dne:</w:t>
      </w:r>
      <w:r w:rsidR="00126F18">
        <w:rPr>
          <w:rFonts w:ascii="Arial" w:hAnsi="Arial" w:cs="Arial"/>
          <w:sz w:val="20"/>
          <w:szCs w:val="20"/>
        </w:rPr>
        <w:t xml:space="preserve"> 5.10.2016 </w:t>
      </w:r>
    </w:p>
    <w:p w:rsidR="000E69CE" w:rsidRPr="009D1AC1" w:rsidRDefault="000E69CE" w:rsidP="000E69CE">
      <w:pPr>
        <w:spacing w:after="0"/>
        <w:jc w:val="both"/>
        <w:rPr>
          <w:rFonts w:ascii="Arial" w:hAnsi="Arial" w:cs="Arial"/>
        </w:rPr>
      </w:pPr>
    </w:p>
    <w:p w:rsidR="000E69CE" w:rsidRPr="009D1AC1" w:rsidRDefault="000E69CE" w:rsidP="00D27B4A">
      <w:pPr>
        <w:spacing w:after="0" w:line="240" w:lineRule="auto"/>
        <w:jc w:val="center"/>
        <w:rPr>
          <w:rFonts w:ascii="Arial" w:hAnsi="Arial" w:cs="Arial"/>
          <w:b/>
        </w:rPr>
      </w:pPr>
    </w:p>
    <w:p w:rsidR="00D27B4A" w:rsidRPr="00F24D27" w:rsidRDefault="00D27B4A" w:rsidP="00D27B4A">
      <w:pPr>
        <w:spacing w:after="0" w:line="240" w:lineRule="auto"/>
        <w:jc w:val="both"/>
        <w:rPr>
          <w:rFonts w:ascii="Arial" w:hAnsi="Arial" w:cs="Arial"/>
        </w:rPr>
      </w:pPr>
    </w:p>
    <w:p w:rsidR="00941E06" w:rsidRPr="00941E06" w:rsidRDefault="00941E06" w:rsidP="00D27B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941E06" w:rsidRPr="00941E06" w:rsidSect="002674BD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F28" w:rsidRDefault="00CF0F28" w:rsidP="000E69CE">
      <w:pPr>
        <w:spacing w:after="0" w:line="240" w:lineRule="auto"/>
      </w:pPr>
      <w:r>
        <w:separator/>
      </w:r>
    </w:p>
  </w:endnote>
  <w:endnote w:type="continuationSeparator" w:id="0">
    <w:p w:rsidR="00CF0F28" w:rsidRDefault="00CF0F28" w:rsidP="000E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03418"/>
      <w:docPartObj>
        <w:docPartGallery w:val="Page Numbers (Bottom of Page)"/>
        <w:docPartUnique/>
      </w:docPartObj>
    </w:sdtPr>
    <w:sdtContent>
      <w:p w:rsidR="00B4045C" w:rsidRDefault="00AE2984">
        <w:pPr>
          <w:pStyle w:val="Zpat"/>
          <w:jc w:val="center"/>
        </w:pPr>
        <w:fldSimple w:instr=" PAGE   \* MERGEFORMAT ">
          <w:r w:rsidR="00126F18">
            <w:rPr>
              <w:noProof/>
            </w:rPr>
            <w:t>1</w:t>
          </w:r>
        </w:fldSimple>
      </w:p>
    </w:sdtContent>
  </w:sdt>
  <w:p w:rsidR="00B4045C" w:rsidRDefault="00B4045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F28" w:rsidRDefault="00CF0F28" w:rsidP="000E69CE">
      <w:pPr>
        <w:spacing w:after="0" w:line="240" w:lineRule="auto"/>
      </w:pPr>
      <w:r>
        <w:separator/>
      </w:r>
    </w:p>
  </w:footnote>
  <w:footnote w:type="continuationSeparator" w:id="0">
    <w:p w:rsidR="00CF0F28" w:rsidRDefault="00CF0F28" w:rsidP="000E69CE">
      <w:pPr>
        <w:spacing w:after="0" w:line="240" w:lineRule="auto"/>
      </w:pPr>
      <w:r>
        <w:continuationSeparator/>
      </w:r>
    </w:p>
  </w:footnote>
  <w:footnote w:id="1">
    <w:p w:rsidR="000E69CE" w:rsidRPr="000D63B2" w:rsidRDefault="000E69CE" w:rsidP="000E69CE">
      <w:pPr>
        <w:pStyle w:val="Textpoznpodarou"/>
        <w:spacing w:afterAutospacing="0"/>
        <w:jc w:val="both"/>
        <w:rPr>
          <w:rFonts w:ascii="Arial" w:hAnsi="Arial" w:cs="Arial"/>
          <w:sz w:val="16"/>
          <w:szCs w:val="16"/>
        </w:rPr>
      </w:pPr>
      <w:r w:rsidRPr="0009253C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09253C">
        <w:rPr>
          <w:rFonts w:ascii="Times New Roman" w:hAnsi="Times New Roman" w:cs="Times New Roman"/>
          <w:sz w:val="16"/>
          <w:szCs w:val="16"/>
        </w:rPr>
        <w:t xml:space="preserve"> </w:t>
      </w:r>
      <w:r w:rsidRPr="000D63B2">
        <w:rPr>
          <w:rFonts w:ascii="Arial" w:hAnsi="Arial" w:cs="Arial"/>
          <w:sz w:val="16"/>
          <w:szCs w:val="16"/>
        </w:rPr>
        <w:t>Zákon č. 183/2006 Sb., o územním plánování a stavebním řádu (stavební zákon), ve znění pozdějších předpisů.</w:t>
      </w:r>
    </w:p>
  </w:footnote>
  <w:footnote w:id="2">
    <w:p w:rsidR="000E69CE" w:rsidRPr="000D63B2" w:rsidRDefault="000E69CE" w:rsidP="000E69CE">
      <w:pPr>
        <w:spacing w:after="0"/>
        <w:jc w:val="both"/>
        <w:rPr>
          <w:rFonts w:ascii="Arial" w:hAnsi="Arial" w:cs="Arial"/>
          <w:sz w:val="16"/>
          <w:szCs w:val="16"/>
        </w:rPr>
      </w:pPr>
      <w:r w:rsidRPr="000D63B2">
        <w:rPr>
          <w:rStyle w:val="Znakapoznpodarou"/>
          <w:rFonts w:ascii="Arial" w:hAnsi="Arial" w:cs="Arial"/>
          <w:sz w:val="16"/>
          <w:szCs w:val="16"/>
        </w:rPr>
        <w:footnoteRef/>
      </w:r>
      <w:r w:rsidRPr="000D63B2">
        <w:rPr>
          <w:rFonts w:ascii="Arial" w:hAnsi="Arial" w:cs="Arial"/>
          <w:sz w:val="16"/>
          <w:szCs w:val="16"/>
          <w:vertAlign w:val="superscript"/>
        </w:rPr>
        <w:t>)</w:t>
      </w:r>
      <w:r w:rsidRPr="000D63B2">
        <w:rPr>
          <w:rFonts w:ascii="Arial" w:hAnsi="Arial" w:cs="Arial"/>
          <w:sz w:val="16"/>
          <w:szCs w:val="16"/>
        </w:rPr>
        <w:t xml:space="preserve"> Zákon č. 117/2001 Sb., o veřejných sbírkách a o změně ně</w:t>
      </w:r>
      <w:bookmarkStart w:id="0" w:name="_GoBack"/>
      <w:bookmarkEnd w:id="0"/>
      <w:r w:rsidRPr="000D63B2">
        <w:rPr>
          <w:rFonts w:ascii="Arial" w:hAnsi="Arial" w:cs="Arial"/>
          <w:sz w:val="16"/>
          <w:szCs w:val="16"/>
        </w:rPr>
        <w:t xml:space="preserve">kterých zákonů, ve znění pozdějších předpisů. </w:t>
      </w:r>
    </w:p>
  </w:footnote>
  <w:footnote w:id="3">
    <w:p w:rsidR="000E69CE" w:rsidRPr="000D63B2" w:rsidRDefault="000E69CE" w:rsidP="000E69CE">
      <w:pPr>
        <w:jc w:val="both"/>
        <w:rPr>
          <w:rFonts w:ascii="Arial" w:hAnsi="Arial" w:cs="Arial"/>
          <w:sz w:val="16"/>
          <w:szCs w:val="16"/>
        </w:rPr>
      </w:pPr>
      <w:r w:rsidRPr="00CD69C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D69CF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CD69CF">
        <w:rPr>
          <w:rFonts w:ascii="Times New Roman" w:hAnsi="Times New Roman" w:cs="Times New Roman"/>
          <w:sz w:val="18"/>
          <w:szCs w:val="18"/>
        </w:rPr>
        <w:t xml:space="preserve"> </w:t>
      </w:r>
      <w:r w:rsidRPr="000D63B2">
        <w:rPr>
          <w:rFonts w:ascii="Arial" w:hAnsi="Arial" w:cs="Arial"/>
          <w:sz w:val="16"/>
          <w:szCs w:val="16"/>
        </w:rPr>
        <w:t xml:space="preserve">Zákon č. 200/1990 Sb., o přestupcích, ve znění pozdějších předpisů, § 58 odst. 4 zákona č. 128/2000 Sb., o obcích (obecní zřízení), ve znění pozdějších předpisů. </w:t>
      </w:r>
    </w:p>
    <w:p w:rsidR="000E69CE" w:rsidRPr="008E1847" w:rsidRDefault="000E69CE" w:rsidP="000E69CE">
      <w:pPr>
        <w:contextualSpacing/>
        <w:jc w:val="both"/>
        <w:rPr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E69CE" w:rsidRDefault="000E69CE" w:rsidP="000E69CE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A1F"/>
    <w:multiLevelType w:val="hybridMultilevel"/>
    <w:tmpl w:val="F5A43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22445"/>
    <w:multiLevelType w:val="hybridMultilevel"/>
    <w:tmpl w:val="0F7C5D3A"/>
    <w:lvl w:ilvl="0" w:tplc="8DBAC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BB7C8D"/>
    <w:multiLevelType w:val="hybridMultilevel"/>
    <w:tmpl w:val="11D6A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61389"/>
    <w:multiLevelType w:val="hybridMultilevel"/>
    <w:tmpl w:val="B518D28E"/>
    <w:lvl w:ilvl="0" w:tplc="5186D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B4A"/>
    <w:rsid w:val="000440FA"/>
    <w:rsid w:val="00053655"/>
    <w:rsid w:val="0005777E"/>
    <w:rsid w:val="00084DEE"/>
    <w:rsid w:val="000D63B2"/>
    <w:rsid w:val="000E1D15"/>
    <w:rsid w:val="000E69CE"/>
    <w:rsid w:val="00126F18"/>
    <w:rsid w:val="00184793"/>
    <w:rsid w:val="001E645C"/>
    <w:rsid w:val="002674BD"/>
    <w:rsid w:val="0029546C"/>
    <w:rsid w:val="00296359"/>
    <w:rsid w:val="003D09DF"/>
    <w:rsid w:val="003D6C52"/>
    <w:rsid w:val="00451300"/>
    <w:rsid w:val="004E2F11"/>
    <w:rsid w:val="00503CCC"/>
    <w:rsid w:val="00532B4A"/>
    <w:rsid w:val="0058612A"/>
    <w:rsid w:val="00737868"/>
    <w:rsid w:val="007C0810"/>
    <w:rsid w:val="00827B8F"/>
    <w:rsid w:val="00832C90"/>
    <w:rsid w:val="00895E47"/>
    <w:rsid w:val="00905594"/>
    <w:rsid w:val="009151BF"/>
    <w:rsid w:val="00941E06"/>
    <w:rsid w:val="009A49F3"/>
    <w:rsid w:val="009B6A96"/>
    <w:rsid w:val="009D1AC1"/>
    <w:rsid w:val="009E3290"/>
    <w:rsid w:val="00A26E45"/>
    <w:rsid w:val="00A50253"/>
    <w:rsid w:val="00A80BF5"/>
    <w:rsid w:val="00AB698E"/>
    <w:rsid w:val="00AE2984"/>
    <w:rsid w:val="00B20710"/>
    <w:rsid w:val="00B4045C"/>
    <w:rsid w:val="00BC735A"/>
    <w:rsid w:val="00C24527"/>
    <w:rsid w:val="00CF0F28"/>
    <w:rsid w:val="00D27B4A"/>
    <w:rsid w:val="00DF3698"/>
    <w:rsid w:val="00E02386"/>
    <w:rsid w:val="00E3652A"/>
    <w:rsid w:val="00E94201"/>
    <w:rsid w:val="00F24D27"/>
    <w:rsid w:val="00F4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B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B4A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941E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41E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941E06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69CE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69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E69C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12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4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45C"/>
  </w:style>
  <w:style w:type="paragraph" w:styleId="Zpat">
    <w:name w:val="footer"/>
    <w:basedOn w:val="Normln"/>
    <w:link w:val="ZpatChar"/>
    <w:uiPriority w:val="99"/>
    <w:unhideWhenUsed/>
    <w:rsid w:val="00B4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Admin</cp:lastModifiedBy>
  <cp:revision>3</cp:revision>
  <cp:lastPrinted>2016-08-02T12:24:00Z</cp:lastPrinted>
  <dcterms:created xsi:type="dcterms:W3CDTF">2016-09-19T15:09:00Z</dcterms:created>
  <dcterms:modified xsi:type="dcterms:W3CDTF">2016-10-17T12:22:00Z</dcterms:modified>
</cp:coreProperties>
</file>