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10" w:rsidRPr="00F3735A" w:rsidRDefault="00F3735A" w:rsidP="00A35B1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3735A">
        <w:rPr>
          <w:rFonts w:ascii="Arial" w:hAnsi="Arial" w:cs="Arial"/>
          <w:b/>
          <w:szCs w:val="24"/>
        </w:rPr>
        <w:t>OBEC BAŠKA</w:t>
      </w:r>
    </w:p>
    <w:p w:rsidR="00A35B10" w:rsidRDefault="00A35B10" w:rsidP="00A35B1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3735A">
        <w:rPr>
          <w:rFonts w:ascii="Arial" w:hAnsi="Arial" w:cs="Arial"/>
          <w:b/>
          <w:szCs w:val="24"/>
        </w:rPr>
        <w:t xml:space="preserve">Zastupitelstvo obce </w:t>
      </w:r>
      <w:r w:rsidR="00F3735A" w:rsidRPr="00F3735A">
        <w:rPr>
          <w:rFonts w:ascii="Arial" w:hAnsi="Arial" w:cs="Arial"/>
          <w:b/>
          <w:szCs w:val="24"/>
        </w:rPr>
        <w:t>Baška</w:t>
      </w:r>
    </w:p>
    <w:p w:rsidR="00F3735A" w:rsidRPr="00F3735A" w:rsidRDefault="00F3735A" w:rsidP="00A35B1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A35B10" w:rsidRPr="00F3735A" w:rsidRDefault="00A35B10" w:rsidP="00A35B10">
      <w:pPr>
        <w:spacing w:line="276" w:lineRule="auto"/>
        <w:jc w:val="center"/>
        <w:rPr>
          <w:rFonts w:ascii="Arial" w:hAnsi="Arial" w:cs="Arial"/>
          <w:b/>
        </w:rPr>
      </w:pPr>
      <w:r w:rsidRPr="00F3735A">
        <w:rPr>
          <w:rFonts w:ascii="Arial" w:hAnsi="Arial" w:cs="Arial"/>
          <w:b/>
        </w:rPr>
        <w:t xml:space="preserve">Obecně závazná vyhláška obce </w:t>
      </w:r>
      <w:r w:rsidR="00F3735A" w:rsidRPr="00F3735A">
        <w:rPr>
          <w:rFonts w:ascii="Arial" w:hAnsi="Arial" w:cs="Arial"/>
          <w:b/>
        </w:rPr>
        <w:t>Baška</w:t>
      </w:r>
      <w:r w:rsidRPr="00F3735A">
        <w:rPr>
          <w:rFonts w:ascii="Arial" w:hAnsi="Arial" w:cs="Arial"/>
          <w:b/>
        </w:rPr>
        <w:t>,</w:t>
      </w:r>
    </w:p>
    <w:p w:rsidR="00A35B10" w:rsidRPr="00F3735A" w:rsidRDefault="00A35B10" w:rsidP="00A35B10">
      <w:pPr>
        <w:spacing w:after="120"/>
        <w:jc w:val="center"/>
        <w:rPr>
          <w:rFonts w:ascii="Arial" w:hAnsi="Arial" w:cs="Arial"/>
          <w:b/>
        </w:rPr>
      </w:pPr>
      <w:r w:rsidRPr="00F3735A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:rsidR="00A35B10" w:rsidRPr="006647CE" w:rsidRDefault="00A35B10" w:rsidP="00A35B10">
      <w:pPr>
        <w:rPr>
          <w:rFonts w:ascii="Arial" w:hAnsi="Arial" w:cs="Arial"/>
          <w:b/>
          <w:sz w:val="22"/>
          <w:szCs w:val="22"/>
          <w:u w:val="single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31518">
        <w:rPr>
          <w:rFonts w:ascii="Arial" w:hAnsi="Arial" w:cs="Arial"/>
          <w:sz w:val="22"/>
          <w:szCs w:val="22"/>
        </w:rPr>
        <w:t xml:space="preserve">Zastupitelstvo obce </w:t>
      </w:r>
      <w:r w:rsidR="00331518" w:rsidRPr="00331518">
        <w:rPr>
          <w:rFonts w:ascii="Arial" w:hAnsi="Arial" w:cs="Arial"/>
          <w:sz w:val="22"/>
          <w:szCs w:val="22"/>
        </w:rPr>
        <w:t>Baška</w:t>
      </w:r>
      <w:r w:rsidRPr="00331518">
        <w:rPr>
          <w:rFonts w:ascii="Arial" w:hAnsi="Arial" w:cs="Arial"/>
          <w:sz w:val="22"/>
          <w:szCs w:val="22"/>
        </w:rPr>
        <w:t xml:space="preserve"> se na svém</w:t>
      </w:r>
      <w:r w:rsidR="00331518" w:rsidRPr="00331518">
        <w:rPr>
          <w:rFonts w:ascii="Arial" w:hAnsi="Arial" w:cs="Arial"/>
          <w:sz w:val="22"/>
          <w:szCs w:val="22"/>
        </w:rPr>
        <w:t xml:space="preserve"> 4.</w:t>
      </w:r>
      <w:r w:rsidRPr="00331518">
        <w:rPr>
          <w:rFonts w:ascii="Arial" w:hAnsi="Arial" w:cs="Arial"/>
          <w:sz w:val="22"/>
          <w:szCs w:val="22"/>
        </w:rPr>
        <w:t xml:space="preserve"> zasedání dne </w:t>
      </w:r>
      <w:r w:rsidR="00331518" w:rsidRPr="00331518">
        <w:rPr>
          <w:rFonts w:ascii="Arial" w:hAnsi="Arial" w:cs="Arial"/>
          <w:sz w:val="22"/>
          <w:szCs w:val="22"/>
        </w:rPr>
        <w:t>16. 3. 2023</w:t>
      </w:r>
      <w:r w:rsidRPr="00331518">
        <w:rPr>
          <w:rFonts w:ascii="Arial" w:hAnsi="Arial" w:cs="Arial"/>
          <w:sz w:val="22"/>
          <w:szCs w:val="22"/>
        </w:rPr>
        <w:t xml:space="preserve"> usnesením č. </w:t>
      </w:r>
      <w:r w:rsidR="00C36D6B">
        <w:rPr>
          <w:rFonts w:ascii="Arial" w:hAnsi="Arial" w:cs="Arial"/>
          <w:sz w:val="22"/>
          <w:szCs w:val="22"/>
        </w:rPr>
        <w:t>17</w:t>
      </w:r>
      <w:r w:rsidR="00331518" w:rsidRPr="00331518">
        <w:rPr>
          <w:rFonts w:ascii="Arial" w:hAnsi="Arial" w:cs="Arial"/>
          <w:sz w:val="22"/>
          <w:szCs w:val="22"/>
        </w:rPr>
        <w:t>/4/2023</w:t>
      </w:r>
      <w:r w:rsidRPr="00331518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:rsidR="00A35B10" w:rsidRPr="006647CE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A35B10" w:rsidRPr="006647CE" w:rsidRDefault="00A35B10" w:rsidP="00A35B10">
      <w:pPr>
        <w:jc w:val="both"/>
        <w:rPr>
          <w:rFonts w:ascii="Arial" w:hAnsi="Arial" w:cs="Arial"/>
          <w:b/>
          <w:sz w:val="22"/>
          <w:szCs w:val="22"/>
        </w:rPr>
      </w:pPr>
    </w:p>
    <w:p w:rsidR="00A35B10" w:rsidRDefault="00A35B10" w:rsidP="00A35B10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A35B10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5160E" w:rsidRDefault="0065160E" w:rsidP="0065160E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</w:t>
      </w:r>
      <w:r w:rsidR="00D47D77">
        <w:rPr>
          <w:rFonts w:ascii="Arial" w:hAnsi="Arial" w:cs="Arial"/>
          <w:sz w:val="22"/>
          <w:szCs w:val="22"/>
        </w:rPr>
        <w:t xml:space="preserve"> přispět k ochraně veřejného pořádku, dobrých mravů, bezpečnosti v obci Baška a k zajištění mravního vývoje dětí a mladistvých v rámci zabezpečení místních záležitostí veřejného pořádku, a to prostřednictvím zákazu požívání alkoholických nápojů na vybraných veřejných prostranstvích</w:t>
      </w:r>
      <w:r>
        <w:rPr>
          <w:rFonts w:ascii="Arial" w:hAnsi="Arial" w:cs="Arial"/>
          <w:sz w:val="22"/>
          <w:szCs w:val="22"/>
        </w:rPr>
        <w:t>.</w:t>
      </w:r>
    </w:p>
    <w:p w:rsidR="00A35B10" w:rsidRDefault="00A35B10" w:rsidP="00A35B10">
      <w:pPr>
        <w:jc w:val="both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A35B10" w:rsidRPr="00E769EA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35B10" w:rsidRDefault="00A35B10" w:rsidP="00A35B10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35B10" w:rsidRDefault="00A35B10" w:rsidP="00A35B10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nápoj obsahující více než 0,5 % objemových </w:t>
      </w:r>
      <w:proofErr w:type="spellStart"/>
      <w:r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35B10" w:rsidRPr="00DF65F0" w:rsidRDefault="00A35B10" w:rsidP="00A35B10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A35B10" w:rsidRPr="00DB5396" w:rsidRDefault="00A35B10" w:rsidP="002C4CD3">
      <w:pPr>
        <w:jc w:val="center"/>
        <w:rPr>
          <w:rFonts w:ascii="Arial" w:hAnsi="Arial" w:cs="Arial"/>
          <w:b/>
          <w:sz w:val="22"/>
          <w:szCs w:val="22"/>
        </w:rPr>
      </w:pPr>
      <w:r w:rsidRPr="00DB5396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A35B10" w:rsidRDefault="00A35B10" w:rsidP="00CD1188">
      <w:pPr>
        <w:pStyle w:val="Odstavecseseznamem"/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D1188">
        <w:rPr>
          <w:rFonts w:ascii="Arial" w:hAnsi="Arial" w:cs="Arial"/>
          <w:sz w:val="22"/>
          <w:szCs w:val="22"/>
        </w:rPr>
        <w:t>Požívání alkoholických nápojů a zdržování se s otevřenou nádobou s alkoho</w:t>
      </w:r>
      <w:r w:rsidR="00D47D77">
        <w:rPr>
          <w:rFonts w:ascii="Arial" w:hAnsi="Arial" w:cs="Arial"/>
          <w:sz w:val="22"/>
          <w:szCs w:val="22"/>
        </w:rPr>
        <w:t>lickým nápojem</w:t>
      </w:r>
      <w:r w:rsidRPr="00CD1188">
        <w:rPr>
          <w:rFonts w:ascii="Arial" w:hAnsi="Arial" w:cs="Arial"/>
          <w:sz w:val="22"/>
          <w:szCs w:val="22"/>
        </w:rPr>
        <w:t xml:space="preserve"> je zakázáno na veřejných pro</w:t>
      </w:r>
      <w:r w:rsidR="00D47D77">
        <w:rPr>
          <w:rFonts w:ascii="Arial" w:hAnsi="Arial" w:cs="Arial"/>
          <w:sz w:val="22"/>
          <w:szCs w:val="22"/>
        </w:rPr>
        <w:t>stranstvích vymezených v přílohách</w:t>
      </w:r>
      <w:r w:rsidRPr="00CD1188">
        <w:rPr>
          <w:rFonts w:ascii="Arial" w:hAnsi="Arial" w:cs="Arial"/>
          <w:sz w:val="22"/>
          <w:szCs w:val="22"/>
        </w:rPr>
        <w:t xml:space="preserve"> č. 1</w:t>
      </w:r>
      <w:r w:rsidR="002C49E2">
        <w:rPr>
          <w:rFonts w:ascii="Arial" w:hAnsi="Arial" w:cs="Arial"/>
          <w:sz w:val="22"/>
          <w:szCs w:val="22"/>
        </w:rPr>
        <w:t xml:space="preserve"> až 4</w:t>
      </w:r>
      <w:r w:rsidRPr="00CD1188">
        <w:rPr>
          <w:rFonts w:ascii="Arial" w:hAnsi="Arial" w:cs="Arial"/>
          <w:sz w:val="22"/>
          <w:szCs w:val="22"/>
        </w:rPr>
        <w:t xml:space="preserve"> této obecně závazné vyhlášky.</w:t>
      </w:r>
    </w:p>
    <w:p w:rsidR="00CD1188" w:rsidRPr="00CD1188" w:rsidRDefault="00D47D77" w:rsidP="00CD1188">
      <w:pPr>
        <w:pStyle w:val="Odstavecseseznamem"/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</w:t>
      </w:r>
      <w:r w:rsidR="006F31CB">
        <w:rPr>
          <w:rFonts w:ascii="Arial" w:hAnsi="Arial" w:cs="Arial"/>
          <w:sz w:val="22"/>
          <w:szCs w:val="22"/>
        </w:rPr>
        <w:t xml:space="preserve"> tohoto článku se neuplatní v době</w:t>
      </w:r>
      <w:r>
        <w:rPr>
          <w:rFonts w:ascii="Arial" w:hAnsi="Arial" w:cs="Arial"/>
          <w:sz w:val="22"/>
          <w:szCs w:val="22"/>
        </w:rPr>
        <w:t xml:space="preserve"> konání kulturníc</w:t>
      </w:r>
      <w:r w:rsidR="002D48A2">
        <w:rPr>
          <w:rFonts w:ascii="Arial" w:hAnsi="Arial" w:cs="Arial"/>
          <w:sz w:val="22"/>
          <w:szCs w:val="22"/>
        </w:rPr>
        <w:t>h, sportovních</w:t>
      </w:r>
      <w:r>
        <w:rPr>
          <w:rFonts w:ascii="Arial" w:hAnsi="Arial" w:cs="Arial"/>
          <w:sz w:val="22"/>
          <w:szCs w:val="22"/>
        </w:rPr>
        <w:t xml:space="preserve"> a</w:t>
      </w:r>
      <w:r w:rsidR="006F31CB">
        <w:rPr>
          <w:rFonts w:ascii="Arial" w:hAnsi="Arial" w:cs="Arial"/>
          <w:sz w:val="22"/>
          <w:szCs w:val="22"/>
        </w:rPr>
        <w:t xml:space="preserve"> společenský</w:t>
      </w:r>
      <w:r>
        <w:rPr>
          <w:rFonts w:ascii="Arial" w:hAnsi="Arial" w:cs="Arial"/>
          <w:sz w:val="22"/>
          <w:szCs w:val="22"/>
        </w:rPr>
        <w:t>ch akcí, které budou pořadatelem předem ohlášeny obecnímu úřadu. Ohlášení o konání akce bude zároveň zveřejněno na úřední desce obecního úřadu.</w:t>
      </w:r>
    </w:p>
    <w:p w:rsidR="005A2274" w:rsidRDefault="005A2274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5F0CB2" w:rsidRPr="005F0CB2" w:rsidRDefault="005F0CB2" w:rsidP="005F0CB2">
      <w:pPr>
        <w:pStyle w:val="slalnk"/>
        <w:rPr>
          <w:rFonts w:ascii="Arial" w:hAnsi="Arial" w:cs="Arial"/>
          <w:sz w:val="22"/>
          <w:szCs w:val="22"/>
        </w:rPr>
      </w:pPr>
      <w:r w:rsidRPr="005F0CB2">
        <w:rPr>
          <w:rFonts w:ascii="Arial" w:hAnsi="Arial" w:cs="Arial"/>
          <w:sz w:val="22"/>
          <w:szCs w:val="22"/>
        </w:rPr>
        <w:lastRenderedPageBreak/>
        <w:t>Čl. 4</w:t>
      </w:r>
    </w:p>
    <w:p w:rsidR="005F0CB2" w:rsidRPr="005F0CB2" w:rsidRDefault="005F0CB2" w:rsidP="005F0CB2">
      <w:pPr>
        <w:pStyle w:val="Nzvylnk"/>
        <w:rPr>
          <w:rFonts w:ascii="Arial" w:hAnsi="Arial" w:cs="Arial"/>
          <w:sz w:val="22"/>
          <w:szCs w:val="22"/>
        </w:rPr>
      </w:pPr>
      <w:r w:rsidRPr="005F0CB2">
        <w:rPr>
          <w:rFonts w:ascii="Arial" w:hAnsi="Arial" w:cs="Arial"/>
          <w:sz w:val="22"/>
          <w:szCs w:val="22"/>
        </w:rPr>
        <w:t>Zrušovací ustanovení</w:t>
      </w:r>
    </w:p>
    <w:p w:rsidR="005F0CB2" w:rsidRPr="005F0CB2" w:rsidRDefault="005F0CB2" w:rsidP="005F0CB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F0CB2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5F0CB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14</w:t>
      </w:r>
      <w:r w:rsidRPr="005F0CB2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zákazu konzu</w:t>
      </w:r>
      <w:r w:rsidR="00DB5396">
        <w:rPr>
          <w:rFonts w:ascii="Arial" w:hAnsi="Arial" w:cs="Arial"/>
          <w:sz w:val="22"/>
          <w:szCs w:val="22"/>
        </w:rPr>
        <w:t>mace alkoholických nápojů na </w:t>
      </w:r>
      <w:r>
        <w:rPr>
          <w:rFonts w:ascii="Arial" w:hAnsi="Arial" w:cs="Arial"/>
          <w:sz w:val="22"/>
          <w:szCs w:val="22"/>
        </w:rPr>
        <w:t>veřejném prostranství</w:t>
      </w:r>
      <w:r w:rsidRPr="005F0CB2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19</w:t>
      </w:r>
      <w:r w:rsidRPr="005F0CB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5F0CB2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14</w:t>
      </w:r>
      <w:r w:rsidRPr="005F0CB2">
        <w:rPr>
          <w:rFonts w:ascii="Arial" w:hAnsi="Arial" w:cs="Arial"/>
          <w:sz w:val="22"/>
          <w:szCs w:val="22"/>
        </w:rPr>
        <w:t>.</w:t>
      </w:r>
    </w:p>
    <w:p w:rsidR="005A2274" w:rsidRPr="005F0CB2" w:rsidRDefault="005A2274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5A2274" w:rsidRDefault="005A2274" w:rsidP="000D3421">
      <w:pPr>
        <w:rPr>
          <w:rFonts w:ascii="Arial" w:hAnsi="Arial" w:cs="Arial"/>
          <w:b/>
          <w:sz w:val="22"/>
          <w:szCs w:val="22"/>
        </w:rPr>
      </w:pP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5F0CB2">
        <w:rPr>
          <w:rFonts w:ascii="Arial" w:hAnsi="Arial" w:cs="Arial"/>
          <w:b/>
          <w:sz w:val="22"/>
          <w:szCs w:val="22"/>
        </w:rPr>
        <w:t>5</w:t>
      </w:r>
    </w:p>
    <w:p w:rsidR="00A35B10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A35B10" w:rsidRPr="006647CE" w:rsidRDefault="00A35B10" w:rsidP="00A35B10">
      <w:pPr>
        <w:jc w:val="center"/>
        <w:rPr>
          <w:rFonts w:ascii="Arial" w:hAnsi="Arial" w:cs="Arial"/>
          <w:b/>
          <w:sz w:val="22"/>
          <w:szCs w:val="22"/>
        </w:rPr>
      </w:pPr>
    </w:p>
    <w:p w:rsidR="00A35B10" w:rsidRPr="00E836B1" w:rsidRDefault="00A35B10" w:rsidP="00A35B10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počátkem </w:t>
      </w:r>
      <w:r w:rsidR="005A2274">
        <w:rPr>
          <w:rFonts w:ascii="Arial" w:hAnsi="Arial" w:cs="Arial"/>
          <w:sz w:val="22"/>
          <w:szCs w:val="22"/>
        </w:rPr>
        <w:t>patnáctého dne následujícího po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:rsidR="00A35B10" w:rsidRDefault="00A35B10" w:rsidP="00A35B10">
      <w:pPr>
        <w:spacing w:after="120"/>
        <w:rPr>
          <w:rFonts w:ascii="Arial" w:hAnsi="Arial" w:cs="Arial"/>
          <w:sz w:val="22"/>
          <w:szCs w:val="22"/>
        </w:rPr>
      </w:pPr>
    </w:p>
    <w:p w:rsidR="00A35B10" w:rsidRPr="006647CE" w:rsidRDefault="00A35B10" w:rsidP="00A35B10">
      <w:pPr>
        <w:spacing w:after="120"/>
        <w:rPr>
          <w:rFonts w:ascii="Arial" w:hAnsi="Arial" w:cs="Arial"/>
          <w:sz w:val="22"/>
          <w:szCs w:val="22"/>
        </w:rPr>
      </w:pPr>
    </w:p>
    <w:p w:rsidR="005A2274" w:rsidRDefault="005A2274" w:rsidP="005A2274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5A2274" w:rsidTr="00F223D3">
        <w:trPr>
          <w:jc w:val="center"/>
        </w:trPr>
        <w:tc>
          <w:tcPr>
            <w:tcW w:w="4605" w:type="dxa"/>
            <w:hideMark/>
          </w:tcPr>
          <w:p w:rsidR="005A2274" w:rsidRDefault="005A2274" w:rsidP="00F22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:rsidR="005A2274" w:rsidRDefault="005A2274" w:rsidP="00F22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5A2274" w:rsidRPr="00376176" w:rsidTr="00F223D3">
        <w:trPr>
          <w:jc w:val="center"/>
        </w:trPr>
        <w:tc>
          <w:tcPr>
            <w:tcW w:w="4605" w:type="dxa"/>
            <w:hideMark/>
          </w:tcPr>
          <w:p w:rsidR="005A2274" w:rsidRPr="00376176" w:rsidRDefault="005A2274" w:rsidP="00F223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176">
              <w:rPr>
                <w:rFonts w:ascii="Arial" w:hAnsi="Arial" w:cs="Arial"/>
                <w:sz w:val="22"/>
                <w:szCs w:val="22"/>
              </w:rPr>
              <w:t>Ing. Jan Richter</w:t>
            </w:r>
            <w:r w:rsidR="00763B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763B5E">
              <w:rPr>
                <w:rFonts w:ascii="Arial" w:hAnsi="Arial" w:cs="Arial"/>
                <w:sz w:val="22"/>
                <w:szCs w:val="22"/>
              </w:rPr>
              <w:t>v.r.</w:t>
            </w:r>
            <w:proofErr w:type="gramEnd"/>
          </w:p>
          <w:p w:rsidR="005A2274" w:rsidRPr="00376176" w:rsidRDefault="005A2274" w:rsidP="00F223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176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:rsidR="005A2274" w:rsidRPr="00376176" w:rsidRDefault="005A2274" w:rsidP="00F223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176">
              <w:rPr>
                <w:rFonts w:ascii="Arial" w:hAnsi="Arial" w:cs="Arial"/>
                <w:sz w:val="22"/>
                <w:szCs w:val="22"/>
              </w:rPr>
              <w:t xml:space="preserve">Ing. Tomáš </w:t>
            </w:r>
            <w:proofErr w:type="spellStart"/>
            <w:r w:rsidRPr="00376176">
              <w:rPr>
                <w:rFonts w:ascii="Arial" w:hAnsi="Arial" w:cs="Arial"/>
                <w:sz w:val="22"/>
                <w:szCs w:val="22"/>
              </w:rPr>
              <w:t>Břežek</w:t>
            </w:r>
            <w:proofErr w:type="spellEnd"/>
            <w:r w:rsidR="00763B5E">
              <w:rPr>
                <w:rFonts w:ascii="Arial" w:hAnsi="Arial" w:cs="Arial"/>
                <w:sz w:val="22"/>
                <w:szCs w:val="22"/>
              </w:rPr>
              <w:t>, v.r.</w:t>
            </w:r>
          </w:p>
          <w:p w:rsidR="005A2274" w:rsidRPr="00376176" w:rsidRDefault="005A2274" w:rsidP="00F223D3">
            <w:pPr>
              <w:rPr>
                <w:rFonts w:ascii="Arial" w:hAnsi="Arial" w:cs="Arial"/>
                <w:sz w:val="22"/>
                <w:szCs w:val="22"/>
              </w:rPr>
            </w:pPr>
            <w:r w:rsidRPr="00376176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r w:rsidR="00C36D6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376176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A35B10" w:rsidRPr="00376176" w:rsidRDefault="00A35B10" w:rsidP="00A35B1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A35B10" w:rsidRPr="00376176" w:rsidRDefault="00A35B10" w:rsidP="00A35B1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A35B10" w:rsidRDefault="00A35B10" w:rsidP="00A35B1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5B10" w:rsidRDefault="00A35B10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B208A" w:rsidRDefault="00CB208A" w:rsidP="00A35B10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5B10" w:rsidRPr="009200A0" w:rsidRDefault="00A35B10" w:rsidP="009200A0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200A0">
        <w:rPr>
          <w:rFonts w:ascii="Arial" w:hAnsi="Arial" w:cs="Arial"/>
          <w:b/>
          <w:sz w:val="22"/>
          <w:szCs w:val="22"/>
        </w:rPr>
        <w:lastRenderedPageBreak/>
        <w:t>Příloha č. 1 k obe</w:t>
      </w:r>
      <w:r w:rsidR="009200A0" w:rsidRPr="009200A0">
        <w:rPr>
          <w:rFonts w:ascii="Arial" w:hAnsi="Arial" w:cs="Arial"/>
          <w:b/>
          <w:sz w:val="22"/>
          <w:szCs w:val="22"/>
        </w:rPr>
        <w:t>cně závazné vyhlášce</w:t>
      </w:r>
      <w:r w:rsidR="00316243">
        <w:rPr>
          <w:rFonts w:ascii="Arial" w:hAnsi="Arial" w:cs="Arial"/>
          <w:b/>
          <w:sz w:val="22"/>
          <w:szCs w:val="22"/>
        </w:rPr>
        <w:t xml:space="preserve"> obce Baška</w:t>
      </w:r>
      <w:r w:rsidR="009200A0" w:rsidRPr="009200A0">
        <w:rPr>
          <w:rFonts w:ascii="Arial" w:hAnsi="Arial" w:cs="Arial"/>
          <w:b/>
          <w:sz w:val="22"/>
          <w:szCs w:val="22"/>
        </w:rPr>
        <w:t>, kterou se zakazuje požívání alkoholických nápojů za účelem zabezpečení místních z</w:t>
      </w:r>
      <w:r w:rsidR="008D3827">
        <w:rPr>
          <w:rFonts w:ascii="Arial" w:hAnsi="Arial" w:cs="Arial"/>
          <w:b/>
          <w:sz w:val="22"/>
          <w:szCs w:val="22"/>
        </w:rPr>
        <w:t>áležitostí veřejného pořádku na </w:t>
      </w:r>
      <w:r w:rsidR="009200A0" w:rsidRPr="009200A0">
        <w:rPr>
          <w:rFonts w:ascii="Arial" w:hAnsi="Arial" w:cs="Arial"/>
          <w:b/>
          <w:sz w:val="22"/>
          <w:szCs w:val="22"/>
        </w:rPr>
        <w:t>vymezených veřejných prostranstvích</w:t>
      </w:r>
    </w:p>
    <w:p w:rsidR="009200A0" w:rsidRDefault="009200A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35B10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>
        <w:rPr>
          <w:rFonts w:ascii="Arial" w:hAnsi="Arial" w:cs="Arial"/>
          <w:sz w:val="22"/>
          <w:szCs w:val="22"/>
        </w:rPr>
        <w:t>je zakázáno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nápojů:</w:t>
      </w:r>
    </w:p>
    <w:p w:rsidR="00A35B10" w:rsidRDefault="00A35B10" w:rsidP="00A35B1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01CCF" w:rsidRDefault="00501CCF" w:rsidP="00501CCF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dětské hřiště v </w:t>
      </w:r>
      <w:proofErr w:type="spellStart"/>
      <w:r>
        <w:rPr>
          <w:rFonts w:ascii="Arial" w:hAnsi="Arial" w:cs="Arial"/>
          <w:sz w:val="22"/>
          <w:szCs w:val="22"/>
        </w:rPr>
        <w:t>Hodoňovicích</w:t>
      </w:r>
      <w:proofErr w:type="spellEnd"/>
      <w:r>
        <w:rPr>
          <w:rFonts w:ascii="Arial" w:hAnsi="Arial" w:cs="Arial"/>
          <w:sz w:val="22"/>
          <w:szCs w:val="22"/>
        </w:rPr>
        <w:t xml:space="preserve"> na Kamenci,</w:t>
      </w:r>
      <w:r w:rsidR="004A1D74">
        <w:rPr>
          <w:rFonts w:ascii="Arial" w:hAnsi="Arial" w:cs="Arial"/>
          <w:sz w:val="22"/>
          <w:szCs w:val="22"/>
        </w:rPr>
        <w:t xml:space="preserve"> část pozemku </w:t>
      </w:r>
      <w:proofErr w:type="spellStart"/>
      <w:r w:rsidR="004A1D74">
        <w:rPr>
          <w:rFonts w:ascii="Arial" w:hAnsi="Arial" w:cs="Arial"/>
          <w:sz w:val="22"/>
          <w:szCs w:val="22"/>
        </w:rPr>
        <w:t>p</w:t>
      </w:r>
      <w:r w:rsidR="002122F2">
        <w:rPr>
          <w:rFonts w:ascii="Arial" w:hAnsi="Arial" w:cs="Arial"/>
          <w:sz w:val="22"/>
          <w:szCs w:val="22"/>
        </w:rPr>
        <w:t>arc</w:t>
      </w:r>
      <w:r w:rsidR="004A1D74">
        <w:rPr>
          <w:rFonts w:ascii="Arial" w:hAnsi="Arial" w:cs="Arial"/>
          <w:sz w:val="22"/>
          <w:szCs w:val="22"/>
        </w:rPr>
        <w:t>.č</w:t>
      </w:r>
      <w:proofErr w:type="spellEnd"/>
      <w:r w:rsidR="004A1D74">
        <w:rPr>
          <w:rFonts w:ascii="Arial" w:hAnsi="Arial" w:cs="Arial"/>
          <w:sz w:val="22"/>
          <w:szCs w:val="22"/>
        </w:rPr>
        <w:t>. 597 v </w:t>
      </w:r>
      <w:proofErr w:type="spellStart"/>
      <w:proofErr w:type="gramStart"/>
      <w:r w:rsidR="004A1D74">
        <w:rPr>
          <w:rFonts w:ascii="Arial" w:hAnsi="Arial" w:cs="Arial"/>
          <w:sz w:val="22"/>
          <w:szCs w:val="22"/>
        </w:rPr>
        <w:t>k.ú</w:t>
      </w:r>
      <w:proofErr w:type="spellEnd"/>
      <w:r w:rsidR="004A1D74">
        <w:rPr>
          <w:rFonts w:ascii="Arial" w:hAnsi="Arial" w:cs="Arial"/>
          <w:sz w:val="22"/>
          <w:szCs w:val="22"/>
        </w:rPr>
        <w:t>.</w:t>
      </w:r>
      <w:proofErr w:type="gramEnd"/>
      <w:r w:rsidR="004A1D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1D74">
        <w:rPr>
          <w:rFonts w:ascii="Arial" w:hAnsi="Arial" w:cs="Arial"/>
          <w:sz w:val="22"/>
          <w:szCs w:val="22"/>
        </w:rPr>
        <w:t>Hodoňovice</w:t>
      </w:r>
      <w:proofErr w:type="spellEnd"/>
      <w:r w:rsidR="004A1D74">
        <w:rPr>
          <w:rFonts w:ascii="Arial" w:hAnsi="Arial" w:cs="Arial"/>
          <w:sz w:val="22"/>
          <w:szCs w:val="22"/>
        </w:rPr>
        <w:t>,</w:t>
      </w:r>
      <w:r w:rsidR="009200A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00A0">
        <w:rPr>
          <w:rFonts w:ascii="Arial" w:hAnsi="Arial" w:cs="Arial"/>
          <w:sz w:val="22"/>
          <w:szCs w:val="22"/>
        </w:rPr>
        <w:t>vi</w:t>
      </w:r>
      <w:r w:rsidR="007F4FDA">
        <w:rPr>
          <w:rFonts w:ascii="Arial" w:hAnsi="Arial" w:cs="Arial"/>
          <w:sz w:val="22"/>
          <w:szCs w:val="22"/>
        </w:rPr>
        <w:t>z. příloha</w:t>
      </w:r>
      <w:proofErr w:type="gramEnd"/>
      <w:r w:rsidR="007F4FDA">
        <w:rPr>
          <w:rFonts w:ascii="Arial" w:hAnsi="Arial" w:cs="Arial"/>
          <w:sz w:val="22"/>
          <w:szCs w:val="22"/>
        </w:rPr>
        <w:t xml:space="preserve"> č. 2 této </w:t>
      </w:r>
      <w:r w:rsidR="00A10A95">
        <w:rPr>
          <w:rFonts w:ascii="Arial" w:hAnsi="Arial" w:cs="Arial"/>
          <w:sz w:val="22"/>
          <w:szCs w:val="22"/>
        </w:rPr>
        <w:t xml:space="preserve"> obecně závazné </w:t>
      </w:r>
      <w:r w:rsidR="007F4FDA">
        <w:rPr>
          <w:rFonts w:ascii="Arial" w:hAnsi="Arial" w:cs="Arial"/>
          <w:sz w:val="22"/>
          <w:szCs w:val="22"/>
        </w:rPr>
        <w:t>vyhlášky</w:t>
      </w:r>
      <w:r w:rsidR="002407C2">
        <w:rPr>
          <w:rFonts w:ascii="Arial" w:hAnsi="Arial" w:cs="Arial"/>
          <w:sz w:val="22"/>
          <w:szCs w:val="22"/>
        </w:rPr>
        <w:t>,</w:t>
      </w:r>
    </w:p>
    <w:p w:rsidR="00501CCF" w:rsidRDefault="00501CCF" w:rsidP="00501CCF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sportoviště pod přehradou Baška</w:t>
      </w:r>
      <w:r w:rsidR="00CD76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76C1">
        <w:rPr>
          <w:rFonts w:ascii="Arial" w:hAnsi="Arial" w:cs="Arial"/>
          <w:sz w:val="22"/>
          <w:szCs w:val="22"/>
        </w:rPr>
        <w:t>p</w:t>
      </w:r>
      <w:r w:rsidR="002122F2">
        <w:rPr>
          <w:rFonts w:ascii="Arial" w:hAnsi="Arial" w:cs="Arial"/>
          <w:sz w:val="22"/>
          <w:szCs w:val="22"/>
        </w:rPr>
        <w:t>arc</w:t>
      </w:r>
      <w:proofErr w:type="spellEnd"/>
      <w:r w:rsidR="00CD76C1">
        <w:rPr>
          <w:rFonts w:ascii="Arial" w:hAnsi="Arial" w:cs="Arial"/>
          <w:sz w:val="22"/>
          <w:szCs w:val="22"/>
        </w:rPr>
        <w:t>.</w:t>
      </w:r>
      <w:r w:rsidR="002122F2">
        <w:rPr>
          <w:rFonts w:ascii="Arial" w:hAnsi="Arial" w:cs="Arial"/>
          <w:sz w:val="22"/>
          <w:szCs w:val="22"/>
        </w:rPr>
        <w:t xml:space="preserve"> </w:t>
      </w:r>
      <w:r w:rsidR="00CD76C1">
        <w:rPr>
          <w:rFonts w:ascii="Arial" w:hAnsi="Arial" w:cs="Arial"/>
          <w:sz w:val="22"/>
          <w:szCs w:val="22"/>
        </w:rPr>
        <w:t>č.</w:t>
      </w:r>
      <w:r w:rsidR="00AB2731" w:rsidRPr="00AB2731">
        <w:rPr>
          <w:rFonts w:ascii="Arial" w:hAnsi="Arial" w:cs="Arial"/>
          <w:sz w:val="22"/>
          <w:szCs w:val="22"/>
        </w:rPr>
        <w:t xml:space="preserve"> 957/1, </w:t>
      </w:r>
      <w:proofErr w:type="spellStart"/>
      <w:r w:rsidR="00AB2731" w:rsidRPr="00AB2731">
        <w:rPr>
          <w:rFonts w:ascii="Arial" w:hAnsi="Arial" w:cs="Arial"/>
          <w:sz w:val="22"/>
          <w:szCs w:val="22"/>
        </w:rPr>
        <w:t>p</w:t>
      </w:r>
      <w:r w:rsidR="002122F2">
        <w:rPr>
          <w:rFonts w:ascii="Arial" w:hAnsi="Arial" w:cs="Arial"/>
          <w:sz w:val="22"/>
          <w:szCs w:val="22"/>
        </w:rPr>
        <w:t>arc</w:t>
      </w:r>
      <w:proofErr w:type="spellEnd"/>
      <w:r w:rsidR="00AB2731" w:rsidRPr="00AB2731">
        <w:rPr>
          <w:rFonts w:ascii="Arial" w:hAnsi="Arial" w:cs="Arial"/>
          <w:sz w:val="22"/>
          <w:szCs w:val="22"/>
        </w:rPr>
        <w:t>.</w:t>
      </w:r>
      <w:r w:rsidR="002122F2">
        <w:rPr>
          <w:rFonts w:ascii="Arial" w:hAnsi="Arial" w:cs="Arial"/>
          <w:sz w:val="22"/>
          <w:szCs w:val="22"/>
        </w:rPr>
        <w:t xml:space="preserve"> </w:t>
      </w:r>
      <w:r w:rsidR="00AB2731" w:rsidRPr="00AB2731">
        <w:rPr>
          <w:rFonts w:ascii="Arial" w:hAnsi="Arial" w:cs="Arial"/>
          <w:sz w:val="22"/>
          <w:szCs w:val="22"/>
        </w:rPr>
        <w:t xml:space="preserve">č. 958, </w:t>
      </w:r>
      <w:proofErr w:type="spellStart"/>
      <w:r w:rsidR="00AB2731" w:rsidRPr="00AB2731">
        <w:rPr>
          <w:rFonts w:ascii="Arial" w:hAnsi="Arial" w:cs="Arial"/>
          <w:sz w:val="22"/>
          <w:szCs w:val="22"/>
        </w:rPr>
        <w:t>p</w:t>
      </w:r>
      <w:r w:rsidR="002122F2">
        <w:rPr>
          <w:rFonts w:ascii="Arial" w:hAnsi="Arial" w:cs="Arial"/>
          <w:sz w:val="22"/>
          <w:szCs w:val="22"/>
        </w:rPr>
        <w:t>arc</w:t>
      </w:r>
      <w:proofErr w:type="spellEnd"/>
      <w:r w:rsidR="00AB2731" w:rsidRPr="00AB2731">
        <w:rPr>
          <w:rFonts w:ascii="Arial" w:hAnsi="Arial" w:cs="Arial"/>
          <w:sz w:val="22"/>
          <w:szCs w:val="22"/>
        </w:rPr>
        <w:t>.</w:t>
      </w:r>
      <w:r w:rsidR="002122F2">
        <w:rPr>
          <w:rFonts w:ascii="Arial" w:hAnsi="Arial" w:cs="Arial"/>
          <w:sz w:val="22"/>
          <w:szCs w:val="22"/>
        </w:rPr>
        <w:t xml:space="preserve"> </w:t>
      </w:r>
      <w:r w:rsidR="00AB2731" w:rsidRPr="00AB2731">
        <w:rPr>
          <w:rFonts w:ascii="Arial" w:hAnsi="Arial" w:cs="Arial"/>
          <w:sz w:val="22"/>
          <w:szCs w:val="22"/>
        </w:rPr>
        <w:t>č. 960/1 v </w:t>
      </w:r>
      <w:proofErr w:type="spellStart"/>
      <w:proofErr w:type="gramStart"/>
      <w:r w:rsidR="00AB2731" w:rsidRPr="00AB2731">
        <w:rPr>
          <w:rFonts w:ascii="Arial" w:hAnsi="Arial" w:cs="Arial"/>
          <w:sz w:val="22"/>
          <w:szCs w:val="22"/>
        </w:rPr>
        <w:t>k.ú</w:t>
      </w:r>
      <w:proofErr w:type="spellEnd"/>
      <w:r w:rsidR="00AB2731" w:rsidRPr="00AB2731">
        <w:rPr>
          <w:rFonts w:ascii="Arial" w:hAnsi="Arial" w:cs="Arial"/>
          <w:sz w:val="22"/>
          <w:szCs w:val="22"/>
        </w:rPr>
        <w:t>.</w:t>
      </w:r>
      <w:proofErr w:type="gramEnd"/>
      <w:r w:rsidR="00AB2731" w:rsidRPr="00AB2731">
        <w:rPr>
          <w:rFonts w:ascii="Arial" w:hAnsi="Arial" w:cs="Arial"/>
          <w:sz w:val="22"/>
          <w:szCs w:val="22"/>
        </w:rPr>
        <w:t xml:space="preserve"> Baška</w:t>
      </w:r>
      <w:r w:rsidR="00D13395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D13395">
        <w:rPr>
          <w:rFonts w:ascii="Arial" w:hAnsi="Arial" w:cs="Arial"/>
          <w:sz w:val="22"/>
          <w:szCs w:val="22"/>
        </w:rPr>
        <w:t>viz. příloha</w:t>
      </w:r>
      <w:proofErr w:type="gramEnd"/>
      <w:r w:rsidR="00D13395">
        <w:rPr>
          <w:rFonts w:ascii="Arial" w:hAnsi="Arial" w:cs="Arial"/>
          <w:sz w:val="22"/>
          <w:szCs w:val="22"/>
        </w:rPr>
        <w:t xml:space="preserve"> č. 3 této obecně závazné vyhlášky</w:t>
      </w:r>
      <w:r>
        <w:rPr>
          <w:rFonts w:ascii="Arial" w:hAnsi="Arial" w:cs="Arial"/>
          <w:sz w:val="22"/>
          <w:szCs w:val="22"/>
        </w:rPr>
        <w:t>,</w:t>
      </w:r>
    </w:p>
    <w:p w:rsidR="00DF5F09" w:rsidRDefault="00DF5F09" w:rsidP="00501CCF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</w:t>
      </w:r>
      <w:r w:rsidR="00B37E77">
        <w:rPr>
          <w:rFonts w:ascii="Arial" w:hAnsi="Arial" w:cs="Arial"/>
          <w:sz w:val="22"/>
          <w:szCs w:val="22"/>
        </w:rPr>
        <w:t>viště v</w:t>
      </w:r>
      <w:r w:rsidR="002E1E9B">
        <w:rPr>
          <w:rFonts w:ascii="Arial" w:hAnsi="Arial" w:cs="Arial"/>
          <w:sz w:val="22"/>
          <w:szCs w:val="22"/>
        </w:rPr>
        <w:t> </w:t>
      </w:r>
      <w:proofErr w:type="spellStart"/>
      <w:r w:rsidR="00B37E77">
        <w:rPr>
          <w:rFonts w:ascii="Arial" w:hAnsi="Arial" w:cs="Arial"/>
          <w:sz w:val="22"/>
          <w:szCs w:val="22"/>
        </w:rPr>
        <w:t>Hodoňovicích</w:t>
      </w:r>
      <w:proofErr w:type="spellEnd"/>
      <w:r w:rsidR="002E1E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2731">
        <w:rPr>
          <w:rFonts w:ascii="Arial" w:hAnsi="Arial" w:cs="Arial"/>
          <w:sz w:val="22"/>
          <w:szCs w:val="22"/>
        </w:rPr>
        <w:t>p</w:t>
      </w:r>
      <w:r w:rsidR="002122F2">
        <w:rPr>
          <w:rFonts w:ascii="Arial" w:hAnsi="Arial" w:cs="Arial"/>
          <w:sz w:val="22"/>
          <w:szCs w:val="22"/>
        </w:rPr>
        <w:t>arc</w:t>
      </w:r>
      <w:proofErr w:type="spellEnd"/>
      <w:r w:rsidR="00AB2731">
        <w:rPr>
          <w:rFonts w:ascii="Arial" w:hAnsi="Arial" w:cs="Arial"/>
          <w:sz w:val="22"/>
          <w:szCs w:val="22"/>
        </w:rPr>
        <w:t>.</w:t>
      </w:r>
      <w:r w:rsidR="002122F2">
        <w:rPr>
          <w:rFonts w:ascii="Arial" w:hAnsi="Arial" w:cs="Arial"/>
          <w:sz w:val="22"/>
          <w:szCs w:val="22"/>
        </w:rPr>
        <w:t xml:space="preserve"> </w:t>
      </w:r>
      <w:r w:rsidR="00AB2731">
        <w:rPr>
          <w:rFonts w:ascii="Arial" w:hAnsi="Arial" w:cs="Arial"/>
          <w:sz w:val="22"/>
          <w:szCs w:val="22"/>
        </w:rPr>
        <w:t xml:space="preserve">č. </w:t>
      </w:r>
      <w:r w:rsidR="00AB2731" w:rsidRPr="00AB2731">
        <w:rPr>
          <w:rFonts w:ascii="Arial" w:hAnsi="Arial" w:cs="Arial"/>
          <w:sz w:val="22"/>
          <w:szCs w:val="22"/>
        </w:rPr>
        <w:t>2 v </w:t>
      </w:r>
      <w:proofErr w:type="spellStart"/>
      <w:proofErr w:type="gramStart"/>
      <w:r w:rsidR="00AB2731" w:rsidRPr="00AB2731">
        <w:rPr>
          <w:rFonts w:ascii="Arial" w:hAnsi="Arial" w:cs="Arial"/>
          <w:sz w:val="22"/>
          <w:szCs w:val="22"/>
        </w:rPr>
        <w:t>k.ú</w:t>
      </w:r>
      <w:proofErr w:type="spellEnd"/>
      <w:r w:rsidR="00AB2731" w:rsidRPr="00AB2731">
        <w:rPr>
          <w:rFonts w:ascii="Arial" w:hAnsi="Arial" w:cs="Arial"/>
          <w:sz w:val="22"/>
          <w:szCs w:val="22"/>
        </w:rPr>
        <w:t>.</w:t>
      </w:r>
      <w:proofErr w:type="gramEnd"/>
      <w:r w:rsidR="00AB2731" w:rsidRPr="00AB27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2731" w:rsidRPr="00AB2731">
        <w:rPr>
          <w:rFonts w:ascii="Arial" w:hAnsi="Arial" w:cs="Arial"/>
          <w:sz w:val="22"/>
          <w:szCs w:val="22"/>
        </w:rPr>
        <w:t>Hodoňovice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="00D1339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3395">
        <w:rPr>
          <w:rFonts w:ascii="Arial" w:hAnsi="Arial" w:cs="Arial"/>
          <w:sz w:val="22"/>
          <w:szCs w:val="22"/>
        </w:rPr>
        <w:t>viz. příloha</w:t>
      </w:r>
      <w:proofErr w:type="gramEnd"/>
      <w:r w:rsidR="00D13395">
        <w:rPr>
          <w:rFonts w:ascii="Arial" w:hAnsi="Arial" w:cs="Arial"/>
          <w:sz w:val="22"/>
          <w:szCs w:val="22"/>
        </w:rPr>
        <w:t xml:space="preserve"> č. 4 této obecně závazné vyhlášky,</w:t>
      </w:r>
    </w:p>
    <w:p w:rsidR="00B37E77" w:rsidRDefault="00B37E77" w:rsidP="00501CCF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okruhu 50 m od</w:t>
      </w:r>
      <w:r w:rsidR="002E1E9B">
        <w:rPr>
          <w:rFonts w:ascii="Arial" w:hAnsi="Arial" w:cs="Arial"/>
          <w:sz w:val="22"/>
          <w:szCs w:val="22"/>
        </w:rPr>
        <w:t xml:space="preserve"> škol a</w:t>
      </w:r>
      <w:r>
        <w:rPr>
          <w:rFonts w:ascii="Arial" w:hAnsi="Arial" w:cs="Arial"/>
          <w:sz w:val="22"/>
          <w:szCs w:val="22"/>
        </w:rPr>
        <w:t xml:space="preserve"> školských zařízení,</w:t>
      </w:r>
    </w:p>
    <w:p w:rsidR="00501CCF" w:rsidRPr="00CB2E92" w:rsidRDefault="00005787" w:rsidP="00CB2E92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autobusové </w:t>
      </w:r>
      <w:r w:rsidR="00EC374D">
        <w:rPr>
          <w:rFonts w:ascii="Arial" w:hAnsi="Arial" w:cs="Arial"/>
          <w:sz w:val="22"/>
          <w:szCs w:val="22"/>
        </w:rPr>
        <w:t>čekárny</w:t>
      </w:r>
      <w:r w:rsidR="00CB2E92">
        <w:rPr>
          <w:rFonts w:ascii="Arial" w:hAnsi="Arial" w:cs="Arial"/>
          <w:sz w:val="22"/>
          <w:szCs w:val="22"/>
        </w:rPr>
        <w:t xml:space="preserve"> a </w:t>
      </w:r>
      <w:r w:rsidR="002E1E9B" w:rsidRPr="00CB2E92">
        <w:rPr>
          <w:rFonts w:ascii="Arial" w:hAnsi="Arial" w:cs="Arial"/>
          <w:sz w:val="22"/>
          <w:szCs w:val="22"/>
        </w:rPr>
        <w:t xml:space="preserve">autobusové zastávky </w:t>
      </w:r>
      <w:r w:rsidR="00501CCF" w:rsidRPr="00CB2E92">
        <w:rPr>
          <w:rFonts w:ascii="Arial" w:hAnsi="Arial" w:cs="Arial"/>
          <w:sz w:val="22"/>
          <w:szCs w:val="22"/>
        </w:rPr>
        <w:t>v okruhu do 50 m od označení zastávky,</w:t>
      </w:r>
    </w:p>
    <w:p w:rsidR="00501CCF" w:rsidRDefault="00EC374D" w:rsidP="00501CCF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okruhu</w:t>
      </w:r>
      <w:r w:rsidR="00DF5F09">
        <w:rPr>
          <w:rFonts w:ascii="Arial" w:hAnsi="Arial" w:cs="Arial"/>
          <w:sz w:val="22"/>
          <w:szCs w:val="22"/>
        </w:rPr>
        <w:t xml:space="preserve"> 50 m</w:t>
      </w:r>
      <w:r>
        <w:rPr>
          <w:rFonts w:ascii="Arial" w:hAnsi="Arial" w:cs="Arial"/>
          <w:sz w:val="22"/>
          <w:szCs w:val="22"/>
        </w:rPr>
        <w:t xml:space="preserve"> od pohřebišť v místních částech</w:t>
      </w:r>
      <w:r w:rsidR="00DF5F09">
        <w:rPr>
          <w:rFonts w:ascii="Arial" w:hAnsi="Arial" w:cs="Arial"/>
          <w:sz w:val="22"/>
          <w:szCs w:val="22"/>
        </w:rPr>
        <w:t xml:space="preserve"> (Baška, Kunčičky u Bašky, </w:t>
      </w:r>
      <w:proofErr w:type="spellStart"/>
      <w:r w:rsidR="00DF5F09">
        <w:rPr>
          <w:rFonts w:ascii="Arial" w:hAnsi="Arial" w:cs="Arial"/>
          <w:sz w:val="22"/>
          <w:szCs w:val="22"/>
        </w:rPr>
        <w:t>Hodoňovice</w:t>
      </w:r>
      <w:proofErr w:type="spellEnd"/>
      <w:r w:rsidR="00DF5F09">
        <w:rPr>
          <w:rFonts w:ascii="Arial" w:hAnsi="Arial" w:cs="Arial"/>
          <w:sz w:val="22"/>
          <w:szCs w:val="22"/>
        </w:rPr>
        <w:t>),</w:t>
      </w:r>
    </w:p>
    <w:p w:rsidR="00DF5F09" w:rsidRDefault="00903B71" w:rsidP="00501CCF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přilehlé pozemky</w:t>
      </w:r>
      <w:r w:rsidR="007D510E">
        <w:rPr>
          <w:rFonts w:ascii="Arial" w:hAnsi="Arial" w:cs="Arial"/>
          <w:sz w:val="22"/>
          <w:szCs w:val="22"/>
        </w:rPr>
        <w:t xml:space="preserve"> budovy obecního úřadu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3, 4,</w:t>
      </w:r>
      <w:r w:rsidR="00DF5F09">
        <w:rPr>
          <w:rFonts w:ascii="Arial" w:hAnsi="Arial" w:cs="Arial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</w:rPr>
        <w:t>, 9/1 a 9/2</w:t>
      </w:r>
      <w:r w:rsidR="00DF5F09">
        <w:rPr>
          <w:rFonts w:ascii="Arial" w:hAnsi="Arial" w:cs="Arial"/>
          <w:sz w:val="22"/>
          <w:szCs w:val="22"/>
        </w:rPr>
        <w:t xml:space="preserve"> v </w:t>
      </w:r>
      <w:proofErr w:type="spellStart"/>
      <w:proofErr w:type="gramStart"/>
      <w:r w:rsidR="00DF5F09">
        <w:rPr>
          <w:rFonts w:ascii="Arial" w:hAnsi="Arial" w:cs="Arial"/>
          <w:sz w:val="22"/>
          <w:szCs w:val="22"/>
        </w:rPr>
        <w:t>k.ú</w:t>
      </w:r>
      <w:proofErr w:type="spellEnd"/>
      <w:r w:rsidR="00DF5F09">
        <w:rPr>
          <w:rFonts w:ascii="Arial" w:hAnsi="Arial" w:cs="Arial"/>
          <w:sz w:val="22"/>
          <w:szCs w:val="22"/>
        </w:rPr>
        <w:t>.</w:t>
      </w:r>
      <w:proofErr w:type="gramEnd"/>
      <w:r w:rsidR="00DF5F09">
        <w:rPr>
          <w:rFonts w:ascii="Arial" w:hAnsi="Arial" w:cs="Arial"/>
          <w:sz w:val="22"/>
          <w:szCs w:val="22"/>
        </w:rPr>
        <w:t xml:space="preserve"> Baška</w:t>
      </w:r>
      <w:r w:rsidR="002122F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122F2">
        <w:rPr>
          <w:rFonts w:ascii="Arial" w:hAnsi="Arial" w:cs="Arial"/>
          <w:sz w:val="22"/>
          <w:szCs w:val="22"/>
        </w:rPr>
        <w:t>viz. příloha</w:t>
      </w:r>
      <w:proofErr w:type="gramEnd"/>
      <w:r w:rsidR="002122F2">
        <w:rPr>
          <w:rFonts w:ascii="Arial" w:hAnsi="Arial" w:cs="Arial"/>
          <w:sz w:val="22"/>
          <w:szCs w:val="22"/>
        </w:rPr>
        <w:t xml:space="preserve"> č. 5</w:t>
      </w:r>
      <w:r w:rsidR="007D5214">
        <w:rPr>
          <w:rFonts w:ascii="Arial" w:hAnsi="Arial" w:cs="Arial"/>
          <w:sz w:val="22"/>
          <w:szCs w:val="22"/>
        </w:rPr>
        <w:t xml:space="preserve"> této </w:t>
      </w:r>
      <w:r w:rsidR="00A10A95">
        <w:rPr>
          <w:rFonts w:ascii="Arial" w:hAnsi="Arial" w:cs="Arial"/>
          <w:sz w:val="22"/>
          <w:szCs w:val="22"/>
        </w:rPr>
        <w:t xml:space="preserve">obecně závazné </w:t>
      </w:r>
      <w:r w:rsidR="007D5214">
        <w:rPr>
          <w:rFonts w:ascii="Arial" w:hAnsi="Arial" w:cs="Arial"/>
          <w:sz w:val="22"/>
          <w:szCs w:val="22"/>
        </w:rPr>
        <w:t>vyhlášky</w:t>
      </w:r>
      <w:r w:rsidR="00C90E26">
        <w:rPr>
          <w:rFonts w:ascii="Arial" w:hAnsi="Arial" w:cs="Arial"/>
          <w:sz w:val="22"/>
          <w:szCs w:val="22"/>
        </w:rPr>
        <w:t>,</w:t>
      </w:r>
    </w:p>
    <w:p w:rsidR="00C90E26" w:rsidRDefault="00C90E26" w:rsidP="00501CCF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</w:t>
      </w:r>
      <w:r w:rsidR="002B06B0">
        <w:rPr>
          <w:rFonts w:ascii="Arial" w:hAnsi="Arial" w:cs="Arial"/>
          <w:sz w:val="22"/>
          <w:szCs w:val="22"/>
        </w:rPr>
        <w:t xml:space="preserve">lehlé pozemky budovy kostela </w:t>
      </w:r>
      <w:proofErr w:type="spellStart"/>
      <w:r w:rsidR="002B06B0">
        <w:rPr>
          <w:rFonts w:ascii="Arial" w:hAnsi="Arial" w:cs="Arial"/>
          <w:sz w:val="22"/>
          <w:szCs w:val="22"/>
        </w:rPr>
        <w:t>parc</w:t>
      </w:r>
      <w:proofErr w:type="spellEnd"/>
      <w:r w:rsidR="002B06B0">
        <w:rPr>
          <w:rFonts w:ascii="Arial" w:hAnsi="Arial" w:cs="Arial"/>
          <w:sz w:val="22"/>
          <w:szCs w:val="22"/>
        </w:rPr>
        <w:t>. č. 317/1</w:t>
      </w:r>
      <w:r w:rsidR="002122F2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2122F2">
        <w:rPr>
          <w:rFonts w:ascii="Arial" w:hAnsi="Arial" w:cs="Arial"/>
          <w:sz w:val="22"/>
          <w:szCs w:val="22"/>
        </w:rPr>
        <w:t>parc</w:t>
      </w:r>
      <w:proofErr w:type="spellEnd"/>
      <w:r w:rsidR="002122F2">
        <w:rPr>
          <w:rFonts w:ascii="Arial" w:hAnsi="Arial" w:cs="Arial"/>
          <w:sz w:val="22"/>
          <w:szCs w:val="22"/>
        </w:rPr>
        <w:t>. č. 317/3 v </w:t>
      </w:r>
      <w:proofErr w:type="spellStart"/>
      <w:proofErr w:type="gramStart"/>
      <w:r w:rsidR="002122F2">
        <w:rPr>
          <w:rFonts w:ascii="Arial" w:hAnsi="Arial" w:cs="Arial"/>
          <w:sz w:val="22"/>
          <w:szCs w:val="22"/>
        </w:rPr>
        <w:t>k.ú</w:t>
      </w:r>
      <w:proofErr w:type="spellEnd"/>
      <w:r w:rsidR="002122F2">
        <w:rPr>
          <w:rFonts w:ascii="Arial" w:hAnsi="Arial" w:cs="Arial"/>
          <w:sz w:val="22"/>
          <w:szCs w:val="22"/>
        </w:rPr>
        <w:t>.</w:t>
      </w:r>
      <w:proofErr w:type="gramEnd"/>
      <w:r w:rsidR="002122F2">
        <w:rPr>
          <w:rFonts w:ascii="Arial" w:hAnsi="Arial" w:cs="Arial"/>
          <w:sz w:val="22"/>
          <w:szCs w:val="22"/>
        </w:rPr>
        <w:t xml:space="preserve"> Baška, </w:t>
      </w:r>
      <w:proofErr w:type="gramStart"/>
      <w:r w:rsidR="002122F2">
        <w:rPr>
          <w:rFonts w:ascii="Arial" w:hAnsi="Arial" w:cs="Arial"/>
          <w:sz w:val="22"/>
          <w:szCs w:val="22"/>
        </w:rPr>
        <w:t>viz. příloha</w:t>
      </w:r>
      <w:proofErr w:type="gramEnd"/>
      <w:r w:rsidR="002122F2">
        <w:rPr>
          <w:rFonts w:ascii="Arial" w:hAnsi="Arial" w:cs="Arial"/>
          <w:sz w:val="22"/>
          <w:szCs w:val="22"/>
        </w:rPr>
        <w:t xml:space="preserve"> č. 6</w:t>
      </w:r>
      <w:r w:rsidR="002B06B0">
        <w:rPr>
          <w:rFonts w:ascii="Arial" w:hAnsi="Arial" w:cs="Arial"/>
          <w:sz w:val="22"/>
          <w:szCs w:val="22"/>
        </w:rPr>
        <w:t xml:space="preserve"> této obecně závazné vyhlášky.</w:t>
      </w:r>
    </w:p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DD6C4E" w:rsidRDefault="00DD6C4E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Default="004A1D74" w:rsidP="00A35B10"/>
    <w:p w:rsidR="004A1D74" w:rsidRPr="009200A0" w:rsidRDefault="004A1D74" w:rsidP="004A1D7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2</w:t>
      </w:r>
      <w:r w:rsidRPr="009200A0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316243">
        <w:rPr>
          <w:rFonts w:ascii="Arial" w:hAnsi="Arial" w:cs="Arial"/>
          <w:b/>
          <w:sz w:val="22"/>
          <w:szCs w:val="22"/>
        </w:rPr>
        <w:t xml:space="preserve"> obce Baška</w:t>
      </w:r>
      <w:r w:rsidRPr="009200A0">
        <w:rPr>
          <w:rFonts w:ascii="Arial" w:hAnsi="Arial" w:cs="Arial"/>
          <w:b/>
          <w:sz w:val="22"/>
          <w:szCs w:val="22"/>
        </w:rPr>
        <w:t>, kterou se zakazuje požívání alkoholických nápojů za účelem zabezpečení místních z</w:t>
      </w:r>
      <w:r w:rsidR="008D3827">
        <w:rPr>
          <w:rFonts w:ascii="Arial" w:hAnsi="Arial" w:cs="Arial"/>
          <w:b/>
          <w:sz w:val="22"/>
          <w:szCs w:val="22"/>
        </w:rPr>
        <w:t>áležitostí veřejného pořádku na </w:t>
      </w:r>
      <w:bookmarkStart w:id="0" w:name="_GoBack"/>
      <w:bookmarkEnd w:id="0"/>
      <w:r w:rsidRPr="009200A0">
        <w:rPr>
          <w:rFonts w:ascii="Arial" w:hAnsi="Arial" w:cs="Arial"/>
          <w:b/>
          <w:sz w:val="22"/>
          <w:szCs w:val="22"/>
        </w:rPr>
        <w:t>vymezených veřejných prostranstvích</w:t>
      </w:r>
    </w:p>
    <w:p w:rsidR="004A1D74" w:rsidRDefault="004A1D74" w:rsidP="00A35B10"/>
    <w:p w:rsidR="004A1D74" w:rsidRDefault="004A1D74" w:rsidP="00A35B10"/>
    <w:p w:rsidR="004A1D74" w:rsidRDefault="004A1D74" w:rsidP="00A35B10">
      <w:r w:rsidRPr="004A1D74">
        <w:rPr>
          <w:noProof/>
        </w:rPr>
        <w:drawing>
          <wp:inline distT="0" distB="0" distL="0" distR="0" wp14:anchorId="5A3BC2DC" wp14:editId="03DBD42A">
            <wp:extent cx="5760720" cy="395668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A0" w:rsidRDefault="009200A0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903B71" w:rsidRDefault="00903B71" w:rsidP="00A35B10"/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3</w:t>
      </w:r>
      <w:r w:rsidRPr="009200A0">
        <w:rPr>
          <w:rFonts w:ascii="Arial" w:hAnsi="Arial" w:cs="Arial"/>
          <w:b/>
          <w:sz w:val="22"/>
          <w:szCs w:val="22"/>
        </w:rPr>
        <w:t xml:space="preserve"> k obecně závazné vyhlášce, kterou se zakazuje požívání alkoholických nápojů za účelem zabezpečení místních záležitostí veřejného pořádku na vymezených veřejných prostranstvích</w:t>
      </w: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1339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F24B229" wp14:editId="1A8CC544">
            <wp:extent cx="5760720" cy="362458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Pr="009200A0" w:rsidRDefault="00D13395" w:rsidP="00D1339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4</w:t>
      </w:r>
      <w:r w:rsidRPr="009200A0">
        <w:rPr>
          <w:rFonts w:ascii="Arial" w:hAnsi="Arial" w:cs="Arial"/>
          <w:b/>
          <w:sz w:val="22"/>
          <w:szCs w:val="22"/>
        </w:rPr>
        <w:t xml:space="preserve"> k obecně závazné vyhlášce, kterou se zakazuje požívání alkoholických nápojů za účelem zabezpečení místních záležitostí veřejného pořádku na vymezených veřejných prostranstvích</w:t>
      </w: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1339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56F5E31" wp14:editId="1D435D9D">
            <wp:extent cx="5760720" cy="374840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395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BC366C" w:rsidRDefault="00BC366C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903B71" w:rsidRPr="009200A0" w:rsidRDefault="00D13395" w:rsidP="00903B7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5</w:t>
      </w:r>
      <w:r w:rsidR="00903B71" w:rsidRPr="009200A0">
        <w:rPr>
          <w:rFonts w:ascii="Arial" w:hAnsi="Arial" w:cs="Arial"/>
          <w:b/>
          <w:sz w:val="22"/>
          <w:szCs w:val="22"/>
        </w:rPr>
        <w:t xml:space="preserve"> k obecně závazné vyhlášce, kterou se zakazuje požívání alkoholických nápojů za účelem zabezpečení místních záležitostí veřejného pořádku na vymezených veřejných prostranstvích</w:t>
      </w:r>
    </w:p>
    <w:p w:rsidR="00903B71" w:rsidRDefault="00903B71" w:rsidP="00A35B10"/>
    <w:p w:rsidR="00462451" w:rsidRDefault="0070512D" w:rsidP="00A35B10">
      <w:r w:rsidRPr="0070512D">
        <w:rPr>
          <w:noProof/>
        </w:rPr>
        <w:drawing>
          <wp:inline distT="0" distB="0" distL="0" distR="0" wp14:anchorId="5CBCE9F8" wp14:editId="7DC6BC3A">
            <wp:extent cx="5760720" cy="39217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451" w:rsidRPr="00462451" w:rsidRDefault="00462451" w:rsidP="00462451"/>
    <w:p w:rsidR="00462451" w:rsidRPr="00462451" w:rsidRDefault="00462451" w:rsidP="00462451"/>
    <w:p w:rsidR="00462451" w:rsidRPr="00462451" w:rsidRDefault="00462451" w:rsidP="00462451"/>
    <w:p w:rsidR="00462451" w:rsidRDefault="00462451" w:rsidP="00462451"/>
    <w:p w:rsidR="00903B71" w:rsidRDefault="00903B7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462451" w:rsidRDefault="00462451" w:rsidP="00462451"/>
    <w:p w:rsidR="00DD6C4E" w:rsidRDefault="00DD6C4E" w:rsidP="00462451"/>
    <w:p w:rsidR="00DD6C4E" w:rsidRDefault="00DD6C4E" w:rsidP="00462451"/>
    <w:p w:rsidR="00DD6C4E" w:rsidRDefault="00DD6C4E" w:rsidP="00462451"/>
    <w:p w:rsidR="00462451" w:rsidRDefault="002122F2" w:rsidP="00462451">
      <w:r>
        <w:rPr>
          <w:rFonts w:ascii="Arial" w:hAnsi="Arial" w:cs="Arial"/>
          <w:b/>
          <w:sz w:val="22"/>
          <w:szCs w:val="22"/>
        </w:rPr>
        <w:lastRenderedPageBreak/>
        <w:t>Příloha č. 6</w:t>
      </w:r>
      <w:r w:rsidR="002B06B0" w:rsidRPr="009200A0">
        <w:rPr>
          <w:rFonts w:ascii="Arial" w:hAnsi="Arial" w:cs="Arial"/>
          <w:b/>
          <w:sz w:val="22"/>
          <w:szCs w:val="22"/>
        </w:rPr>
        <w:t xml:space="preserve"> k obecně závazné vyhlášce, kterou se zakazuje požívání alkoholických nápojů za účelem zabezpečení místních záležitostí veřejného pořádku na vymezených veřejných prostranstvích</w:t>
      </w:r>
    </w:p>
    <w:p w:rsidR="00462451" w:rsidRDefault="00462451" w:rsidP="00462451"/>
    <w:p w:rsidR="00462451" w:rsidRDefault="00462451" w:rsidP="00462451"/>
    <w:p w:rsidR="00462451" w:rsidRDefault="00462451" w:rsidP="00462451"/>
    <w:p w:rsidR="00F508AC" w:rsidRDefault="00F508AC" w:rsidP="00462451">
      <w:r w:rsidRPr="00F508A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2725659</wp:posOffset>
            </wp:positionH>
            <wp:positionV relativeFrom="paragraph">
              <wp:posOffset>1492035</wp:posOffset>
            </wp:positionV>
            <wp:extent cx="428625" cy="266700"/>
            <wp:effectExtent l="0" t="0" r="952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F2" w:rsidRPr="002122F2">
        <w:rPr>
          <w:noProof/>
        </w:rPr>
        <w:drawing>
          <wp:inline distT="0" distB="0" distL="0" distR="0" wp14:anchorId="76685018" wp14:editId="33A09176">
            <wp:extent cx="5760720" cy="390588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8AC" w:rsidRPr="00F508AC" w:rsidRDefault="00F508AC" w:rsidP="00F508AC"/>
    <w:p w:rsidR="00F508AC" w:rsidRPr="00F508AC" w:rsidRDefault="00F508AC" w:rsidP="00F508AC"/>
    <w:p w:rsidR="00F508AC" w:rsidRDefault="00F508AC" w:rsidP="00F508AC"/>
    <w:p w:rsidR="00462451" w:rsidRPr="00F508AC" w:rsidRDefault="00462451" w:rsidP="00F508AC"/>
    <w:sectPr w:rsidR="00462451" w:rsidRPr="00F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D3" w:rsidRDefault="006174D3" w:rsidP="006174D3">
      <w:r>
        <w:separator/>
      </w:r>
    </w:p>
  </w:endnote>
  <w:endnote w:type="continuationSeparator" w:id="0">
    <w:p w:rsidR="006174D3" w:rsidRDefault="006174D3" w:rsidP="006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D3" w:rsidRDefault="006174D3" w:rsidP="006174D3">
      <w:r>
        <w:separator/>
      </w:r>
    </w:p>
  </w:footnote>
  <w:footnote w:type="continuationSeparator" w:id="0">
    <w:p w:rsidR="006174D3" w:rsidRDefault="006174D3" w:rsidP="006174D3">
      <w:r>
        <w:continuationSeparator/>
      </w:r>
    </w:p>
  </w:footnote>
  <w:footnote w:id="1">
    <w:p w:rsidR="00A35B10" w:rsidRPr="00E769EA" w:rsidRDefault="00A35B10" w:rsidP="00A35B10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A35B10" w:rsidRDefault="00A35B10" w:rsidP="00A35B1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3938"/>
    <w:multiLevelType w:val="hybridMultilevel"/>
    <w:tmpl w:val="9C2A5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A40C6"/>
    <w:multiLevelType w:val="hybridMultilevel"/>
    <w:tmpl w:val="614E75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5"/>
  </w:num>
  <w:num w:numId="13">
    <w:abstractNumId w:val="8"/>
  </w:num>
  <w:num w:numId="14">
    <w:abstractNumId w:val="2"/>
  </w:num>
  <w:num w:numId="15">
    <w:abstractNumId w:val="9"/>
  </w:num>
  <w:num w:numId="16">
    <w:abstractNumId w:val="6"/>
  </w:num>
  <w:num w:numId="17">
    <w:abstractNumId w:val="7"/>
  </w:num>
  <w:num w:numId="18">
    <w:abstractNumId w:val="4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D3"/>
    <w:rsid w:val="00005787"/>
    <w:rsid w:val="000644D9"/>
    <w:rsid w:val="000D3421"/>
    <w:rsid w:val="000E70BE"/>
    <w:rsid w:val="00180AF7"/>
    <w:rsid w:val="002122F2"/>
    <w:rsid w:val="00224BC3"/>
    <w:rsid w:val="002407C2"/>
    <w:rsid w:val="002667A6"/>
    <w:rsid w:val="00295893"/>
    <w:rsid w:val="002B06B0"/>
    <w:rsid w:val="002C49E2"/>
    <w:rsid w:val="002C4CD3"/>
    <w:rsid w:val="002D48A2"/>
    <w:rsid w:val="002E1E9B"/>
    <w:rsid w:val="00310297"/>
    <w:rsid w:val="00316243"/>
    <w:rsid w:val="00331518"/>
    <w:rsid w:val="00376176"/>
    <w:rsid w:val="0039289A"/>
    <w:rsid w:val="00462451"/>
    <w:rsid w:val="004A1D74"/>
    <w:rsid w:val="004A6F2F"/>
    <w:rsid w:val="004C5CFC"/>
    <w:rsid w:val="00501CCF"/>
    <w:rsid w:val="005A2274"/>
    <w:rsid w:val="005F0CB2"/>
    <w:rsid w:val="006174D3"/>
    <w:rsid w:val="0065160E"/>
    <w:rsid w:val="006C0041"/>
    <w:rsid w:val="006F31CB"/>
    <w:rsid w:val="006F523F"/>
    <w:rsid w:val="0070512D"/>
    <w:rsid w:val="00722B27"/>
    <w:rsid w:val="00752295"/>
    <w:rsid w:val="00763B5E"/>
    <w:rsid w:val="007D510E"/>
    <w:rsid w:val="007D5214"/>
    <w:rsid w:val="007F4FDA"/>
    <w:rsid w:val="008D3827"/>
    <w:rsid w:val="00903B71"/>
    <w:rsid w:val="009200A0"/>
    <w:rsid w:val="00A10A95"/>
    <w:rsid w:val="00A35B10"/>
    <w:rsid w:val="00AB2731"/>
    <w:rsid w:val="00B37E77"/>
    <w:rsid w:val="00BC366C"/>
    <w:rsid w:val="00C36D6B"/>
    <w:rsid w:val="00C90E26"/>
    <w:rsid w:val="00CB208A"/>
    <w:rsid w:val="00CB2E92"/>
    <w:rsid w:val="00CD1188"/>
    <w:rsid w:val="00CD76C1"/>
    <w:rsid w:val="00D13395"/>
    <w:rsid w:val="00D47D77"/>
    <w:rsid w:val="00D64BF7"/>
    <w:rsid w:val="00DB5396"/>
    <w:rsid w:val="00DD6C4E"/>
    <w:rsid w:val="00DF5F09"/>
    <w:rsid w:val="00E835A9"/>
    <w:rsid w:val="00EC374D"/>
    <w:rsid w:val="00F3735A"/>
    <w:rsid w:val="00F508AC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D6323-E742-4F96-84D4-57A47B0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4D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4D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74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174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74D3"/>
    <w:pPr>
      <w:ind w:left="720"/>
      <w:contextualSpacing/>
    </w:pPr>
  </w:style>
  <w:style w:type="paragraph" w:customStyle="1" w:styleId="NormlnIMP">
    <w:name w:val="Normální_IMP"/>
    <w:basedOn w:val="Normln"/>
    <w:rsid w:val="006174D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174D3"/>
    <w:rPr>
      <w:vertAlign w:val="superscript"/>
    </w:rPr>
  </w:style>
  <w:style w:type="paragraph" w:customStyle="1" w:styleId="slalnk">
    <w:name w:val="Čísla článků"/>
    <w:basedOn w:val="Normln"/>
    <w:rsid w:val="005F0C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F0CB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0CA13-86FB-4BE6-B194-C9F0E0A9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664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Chromiáková Lenka, Bc.</cp:lastModifiedBy>
  <cp:revision>62</cp:revision>
  <cp:lastPrinted>2023-03-13T11:41:00Z</cp:lastPrinted>
  <dcterms:created xsi:type="dcterms:W3CDTF">2022-02-01T07:27:00Z</dcterms:created>
  <dcterms:modified xsi:type="dcterms:W3CDTF">2023-03-23T07:38:00Z</dcterms:modified>
</cp:coreProperties>
</file>