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3189F" w14:textId="069D50E8" w:rsidR="00F01A6A" w:rsidRPr="00C374EF" w:rsidRDefault="00F01A6A" w:rsidP="006D28A0">
      <w:pPr>
        <w:keepNext/>
        <w:keepLines/>
        <w:spacing w:before="240" w:after="240" w:line="276" w:lineRule="auto"/>
        <w:ind w:left="20"/>
        <w:jc w:val="center"/>
        <w:rPr>
          <w:rStyle w:val="Nadpis11"/>
          <w:rFonts w:asciiTheme="minorHAnsi" w:hAnsiTheme="minorHAnsi" w:cstheme="minorHAnsi"/>
          <w:b w:val="0"/>
          <w:bCs w:val="0"/>
        </w:rPr>
      </w:pPr>
      <w:bookmarkStart w:id="0" w:name="bookmark0"/>
      <w:r w:rsidRPr="00C374EF">
        <w:rPr>
          <w:rStyle w:val="Nadpis11"/>
          <w:rFonts w:asciiTheme="minorHAnsi" w:hAnsiTheme="minorHAnsi" w:cstheme="minorHAnsi"/>
        </w:rPr>
        <w:t>Obecně závazná vyhláška města Hořovice</w:t>
      </w:r>
      <w:bookmarkEnd w:id="0"/>
      <w:r w:rsidRPr="00C374EF">
        <w:rPr>
          <w:rStyle w:val="Nadpis20"/>
          <w:rFonts w:asciiTheme="minorHAnsi" w:eastAsia="Arial" w:hAnsiTheme="minorHAnsi" w:cstheme="minorHAnsi"/>
        </w:rPr>
        <w:t xml:space="preserve"> </w:t>
      </w:r>
      <w:r>
        <w:rPr>
          <w:rStyle w:val="Nadpis20"/>
          <w:rFonts w:asciiTheme="minorHAnsi" w:eastAsia="Arial" w:hAnsiTheme="minorHAnsi" w:cstheme="minorHAnsi"/>
        </w:rPr>
        <w:br/>
      </w:r>
      <w:r w:rsidRPr="00C374EF">
        <w:rPr>
          <w:rStyle w:val="Nadpis20"/>
          <w:rFonts w:asciiTheme="minorHAnsi" w:eastAsia="Arial" w:hAnsiTheme="minorHAnsi" w:cstheme="minorHAnsi"/>
        </w:rPr>
        <w:t>o ochraně veřejné zeleně</w:t>
      </w:r>
      <w:r w:rsidR="0009207D">
        <w:rPr>
          <w:rStyle w:val="Nadpis20"/>
          <w:rFonts w:asciiTheme="minorHAnsi" w:eastAsia="Arial" w:hAnsiTheme="minorHAnsi" w:cstheme="minorHAnsi"/>
        </w:rPr>
        <w:t xml:space="preserve"> </w:t>
      </w:r>
    </w:p>
    <w:p w14:paraId="2A4CCCD0" w14:textId="77777777" w:rsidR="006D28A0" w:rsidRDefault="006D28A0" w:rsidP="006D28A0">
      <w:pPr>
        <w:pStyle w:val="Zkladntext"/>
        <w:spacing w:line="276" w:lineRule="auto"/>
        <w:contextualSpacing/>
        <w:rPr>
          <w:rFonts w:ascii="Calibri" w:hAnsi="Calibri" w:cs="Calibri"/>
        </w:rPr>
      </w:pPr>
    </w:p>
    <w:p w14:paraId="2488FA60" w14:textId="367D091C" w:rsidR="00F01A6A" w:rsidRDefault="00F01A6A" w:rsidP="006D28A0">
      <w:pPr>
        <w:pStyle w:val="Zkladntext"/>
        <w:spacing w:line="276" w:lineRule="auto"/>
        <w:contextualSpacing/>
        <w:rPr>
          <w:rFonts w:ascii="Calibri" w:hAnsi="Calibri" w:cs="Calibri"/>
        </w:rPr>
      </w:pPr>
      <w:r w:rsidRPr="00490F26">
        <w:rPr>
          <w:rFonts w:ascii="Calibri" w:hAnsi="Calibri" w:cs="Calibri"/>
        </w:rPr>
        <w:t xml:space="preserve">Zastupitelstvo města Hořovice se na svém zasedání </w:t>
      </w:r>
      <w:r>
        <w:rPr>
          <w:rFonts w:ascii="Calibri" w:hAnsi="Calibri" w:cs="Calibri"/>
        </w:rPr>
        <w:t xml:space="preserve">č. </w:t>
      </w:r>
      <w:r w:rsidR="00D31289" w:rsidRPr="008249DE">
        <w:rPr>
          <w:rFonts w:ascii="Calibri" w:hAnsi="Calibri" w:cs="Calibri"/>
        </w:rPr>
        <w:t>6</w:t>
      </w:r>
      <w:r w:rsidRPr="008249DE">
        <w:rPr>
          <w:rFonts w:ascii="Calibri" w:hAnsi="Calibri" w:cs="Calibri"/>
        </w:rPr>
        <w:t>/2024</w:t>
      </w:r>
      <w:r>
        <w:rPr>
          <w:rFonts w:ascii="Calibri" w:hAnsi="Calibri" w:cs="Calibri"/>
        </w:rPr>
        <w:t xml:space="preserve"> konaném </w:t>
      </w:r>
      <w:r w:rsidRPr="00490F26">
        <w:rPr>
          <w:rFonts w:ascii="Calibri" w:hAnsi="Calibri" w:cs="Calibri"/>
        </w:rPr>
        <w:t xml:space="preserve">dne </w:t>
      </w:r>
      <w:r w:rsidRPr="008249DE">
        <w:rPr>
          <w:rFonts w:ascii="Calibri" w:hAnsi="Calibri" w:cs="Calibri"/>
        </w:rPr>
        <w:t>16.12.2024</w:t>
      </w:r>
      <w:r w:rsidRPr="00490F26">
        <w:rPr>
          <w:rFonts w:ascii="Calibri" w:hAnsi="Calibri" w:cs="Calibri"/>
        </w:rPr>
        <w:t xml:space="preserve"> </w:t>
      </w:r>
      <w:r w:rsidRPr="00FD4189">
        <w:rPr>
          <w:rFonts w:ascii="Calibri" w:hAnsi="Calibri" w:cs="Calibri"/>
        </w:rPr>
        <w:t xml:space="preserve">usnesením č. </w:t>
      </w:r>
      <w:r w:rsidR="008249DE" w:rsidRPr="00FD4189">
        <w:rPr>
          <w:rFonts w:ascii="Calibri" w:hAnsi="Calibri" w:cs="Calibri"/>
        </w:rPr>
        <w:t>10, bodem usnesení I.</w:t>
      </w:r>
      <w:r w:rsidRPr="00FD4189">
        <w:rPr>
          <w:rFonts w:ascii="Calibri" w:hAnsi="Calibri" w:cs="Calibri"/>
        </w:rPr>
        <w:t xml:space="preserve"> usneslo</w:t>
      </w:r>
      <w:r w:rsidRPr="00490F26">
        <w:rPr>
          <w:rFonts w:ascii="Calibri" w:hAnsi="Calibri" w:cs="Calibri"/>
        </w:rPr>
        <w:t xml:space="preserve"> vydat v</w:t>
      </w:r>
      <w:r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>souladu</w:t>
      </w:r>
      <w:r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 xml:space="preserve">s § 10 písm. </w:t>
      </w:r>
      <w:r>
        <w:rPr>
          <w:rFonts w:ascii="Calibri" w:hAnsi="Calibri" w:cs="Calibri"/>
        </w:rPr>
        <w:t>c</w:t>
      </w:r>
      <w:r w:rsidRPr="00490F26">
        <w:rPr>
          <w:rFonts w:ascii="Calibri" w:hAnsi="Calibri" w:cs="Calibri"/>
        </w:rPr>
        <w:t>) a § 84 odst. 2 písm. h) zákona</w:t>
      </w:r>
      <w:r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>č. 128/2000 Sb., o</w:t>
      </w:r>
      <w:r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>obcích (obecní zřízení), ve</w:t>
      </w:r>
      <w:r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 xml:space="preserve">znění pozdějších předpisů, tuto obecně závaznou vyhlášku (dále jen „vyhláška“): </w:t>
      </w:r>
    </w:p>
    <w:p w14:paraId="506789F4" w14:textId="77777777" w:rsidR="00F01A6A" w:rsidRPr="00F01A6A" w:rsidRDefault="00F01A6A" w:rsidP="006D28A0">
      <w:pPr>
        <w:spacing w:before="240" w:line="276" w:lineRule="auto"/>
        <w:jc w:val="center"/>
        <w:rPr>
          <w:rFonts w:ascii="Calibri" w:hAnsi="Calibri" w:cs="Calibri"/>
        </w:rPr>
      </w:pPr>
      <w:bookmarkStart w:id="1" w:name="bookmark2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Čl. 1</w:t>
      </w:r>
      <w:bookmarkEnd w:id="1"/>
    </w:p>
    <w:p w14:paraId="2F24230B" w14:textId="77777777" w:rsidR="00F01A6A" w:rsidRPr="00F01A6A" w:rsidRDefault="00F01A6A" w:rsidP="006D28A0">
      <w:pPr>
        <w:spacing w:after="240" w:line="276" w:lineRule="auto"/>
        <w:jc w:val="center"/>
        <w:rPr>
          <w:rFonts w:ascii="Calibri" w:hAnsi="Calibri" w:cs="Calibri"/>
        </w:rPr>
      </w:pPr>
      <w:bookmarkStart w:id="2" w:name="bookmark3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Úvodní ustanovení</w:t>
      </w:r>
      <w:bookmarkEnd w:id="2"/>
    </w:p>
    <w:p w14:paraId="186128D4" w14:textId="590990A4" w:rsidR="00F01A6A" w:rsidRPr="00F01A6A" w:rsidRDefault="00F01A6A" w:rsidP="006D28A0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01A6A">
        <w:rPr>
          <w:rFonts w:ascii="Calibri" w:hAnsi="Calibri" w:cs="Calibri"/>
        </w:rPr>
        <w:t>Předmětem této vyhlášky je stanovení opatření na ochranu estetické kvality veřejné zeleně</w:t>
      </w:r>
      <w:r w:rsidR="00B40F45">
        <w:rPr>
          <w:rFonts w:ascii="Calibri" w:hAnsi="Calibri" w:cs="Calibri"/>
        </w:rPr>
        <w:t xml:space="preserve"> ve městě</w:t>
      </w:r>
      <w:r w:rsidRPr="00F01A6A">
        <w:rPr>
          <w:rFonts w:ascii="Calibri" w:hAnsi="Calibri" w:cs="Calibri"/>
        </w:rPr>
        <w:t>.</w:t>
      </w:r>
      <w:r w:rsidR="0009207D">
        <w:rPr>
          <w:rFonts w:ascii="Calibri" w:hAnsi="Calibri" w:cs="Calibri"/>
        </w:rPr>
        <w:t xml:space="preserve"> </w:t>
      </w:r>
    </w:p>
    <w:p w14:paraId="6267F999" w14:textId="77777777" w:rsidR="00F01A6A" w:rsidRPr="00F01A6A" w:rsidRDefault="00F01A6A" w:rsidP="006D28A0">
      <w:pPr>
        <w:spacing w:line="276" w:lineRule="auto"/>
        <w:ind w:left="284" w:hanging="284"/>
        <w:rPr>
          <w:rStyle w:val="Zkladntext20"/>
          <w:rFonts w:ascii="Calibri" w:eastAsia="Arial Unicode MS" w:hAnsi="Calibri" w:cs="Calibri"/>
        </w:rPr>
      </w:pPr>
    </w:p>
    <w:p w14:paraId="49DF3F58" w14:textId="09DDF159" w:rsidR="00F01A6A" w:rsidRPr="00883EDC" w:rsidRDefault="00F01A6A" w:rsidP="006D28A0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>Cílem této vyhlášky je zajistit ochranu</w:t>
      </w:r>
      <w:r w:rsidR="00CB1F64">
        <w:rPr>
          <w:rStyle w:val="Zkladntext20"/>
          <w:rFonts w:ascii="Calibri" w:eastAsia="Arial Unicode MS" w:hAnsi="Calibri" w:cs="Calibri"/>
        </w:rPr>
        <w:t xml:space="preserve"> veřejné zeleně na území města Hořovice</w:t>
      </w:r>
      <w:r w:rsidR="00661116">
        <w:rPr>
          <w:rStyle w:val="Zkladntext20"/>
          <w:rFonts w:ascii="Calibri" w:eastAsia="Arial Unicode MS" w:hAnsi="Calibri" w:cs="Calibri"/>
        </w:rPr>
        <w:t xml:space="preserve"> </w:t>
      </w:r>
      <w:r w:rsidR="00CB1F64">
        <w:rPr>
          <w:rStyle w:val="Zkladntext20"/>
          <w:rFonts w:ascii="Calibri" w:eastAsia="Arial Unicode MS" w:hAnsi="Calibri" w:cs="Calibri"/>
        </w:rPr>
        <w:t xml:space="preserve">zejména před </w:t>
      </w:r>
      <w:r w:rsidR="00CB1F64" w:rsidRPr="00F01A6A">
        <w:rPr>
          <w:rStyle w:val="Zkladntext20"/>
          <w:rFonts w:ascii="Calibri" w:eastAsia="Arial Unicode MS" w:hAnsi="Calibri" w:cs="Calibri"/>
        </w:rPr>
        <w:t>užíváním, které je v rozporu s</w:t>
      </w:r>
      <w:r w:rsidR="00CB1F64">
        <w:rPr>
          <w:rStyle w:val="Zkladntext20"/>
          <w:rFonts w:ascii="Calibri" w:eastAsia="Arial Unicode MS" w:hAnsi="Calibri" w:cs="Calibri"/>
        </w:rPr>
        <w:t> </w:t>
      </w:r>
      <w:r w:rsidR="00CB1F64" w:rsidRPr="00F01A6A">
        <w:rPr>
          <w:rStyle w:val="Zkladntext20"/>
          <w:rFonts w:ascii="Calibri" w:eastAsia="Arial Unicode MS" w:hAnsi="Calibri" w:cs="Calibri"/>
        </w:rPr>
        <w:t>jej</w:t>
      </w:r>
      <w:r w:rsidR="00CB1F64">
        <w:rPr>
          <w:rStyle w:val="Zkladntext20"/>
          <w:rFonts w:ascii="Calibri" w:eastAsia="Arial Unicode MS" w:hAnsi="Calibri" w:cs="Calibri"/>
        </w:rPr>
        <w:t xml:space="preserve">ím </w:t>
      </w:r>
      <w:r w:rsidR="00CB1F64" w:rsidRPr="00F01A6A">
        <w:rPr>
          <w:rStyle w:val="Zkladntext20"/>
          <w:rFonts w:ascii="Calibri" w:eastAsia="Arial Unicode MS" w:hAnsi="Calibri" w:cs="Calibri"/>
        </w:rPr>
        <w:t>účelem</w:t>
      </w:r>
      <w:r w:rsidR="00CB1F64">
        <w:rPr>
          <w:rStyle w:val="Zkladntext20"/>
          <w:rFonts w:ascii="Calibri" w:eastAsia="Arial Unicode MS" w:hAnsi="Calibri" w:cs="Calibri"/>
        </w:rPr>
        <w:t>, zajistit ochranu její</w:t>
      </w:r>
      <w:r w:rsidRPr="00F01A6A">
        <w:rPr>
          <w:rStyle w:val="Zkladntext20"/>
          <w:rFonts w:ascii="Calibri" w:eastAsia="Arial Unicode MS" w:hAnsi="Calibri" w:cs="Calibri"/>
        </w:rPr>
        <w:t xml:space="preserve"> estetické kvality</w:t>
      </w:r>
      <w:r w:rsidR="00CB1F64">
        <w:rPr>
          <w:rStyle w:val="Zkladntext20"/>
          <w:rFonts w:ascii="Calibri" w:eastAsia="Arial Unicode MS" w:hAnsi="Calibri" w:cs="Calibri"/>
        </w:rPr>
        <w:t xml:space="preserve"> </w:t>
      </w:r>
      <w:r w:rsidR="00CB1F64">
        <w:rPr>
          <w:rStyle w:val="Zkladntext20"/>
          <w:rFonts w:ascii="Calibri" w:eastAsia="Arial Unicode MS" w:hAnsi="Calibri" w:cs="Calibri"/>
        </w:rPr>
        <w:br/>
        <w:t>a přispět k udržování čistoty veřejné zeleně</w:t>
      </w:r>
      <w:r w:rsidRPr="00F01A6A">
        <w:rPr>
          <w:rStyle w:val="Zkladntext20"/>
          <w:rFonts w:ascii="Calibri" w:eastAsia="Arial Unicode MS" w:hAnsi="Calibri" w:cs="Calibri"/>
        </w:rPr>
        <w:t xml:space="preserve">. </w:t>
      </w:r>
      <w:r w:rsidRPr="00883EDC">
        <w:rPr>
          <w:rStyle w:val="Zkladntext20"/>
          <w:rFonts w:ascii="Calibri" w:eastAsia="Arial Unicode MS" w:hAnsi="Calibri" w:cs="Calibri"/>
        </w:rPr>
        <w:t>Ochrana a údržba veřejné zeleně je součástí péče města o životní prostředí ve městě a je povinností všech občanů</w:t>
      </w:r>
      <w:r w:rsidR="008E307F">
        <w:rPr>
          <w:rStyle w:val="Zkladntext20"/>
          <w:rFonts w:ascii="Calibri" w:eastAsia="Arial Unicode MS" w:hAnsi="Calibri" w:cs="Calibri"/>
        </w:rPr>
        <w:t xml:space="preserve"> města</w:t>
      </w:r>
      <w:r w:rsidRPr="00883EDC">
        <w:rPr>
          <w:rStyle w:val="Zkladntext20"/>
          <w:rFonts w:ascii="Calibri" w:eastAsia="Arial Unicode MS" w:hAnsi="Calibri" w:cs="Calibri"/>
        </w:rPr>
        <w:t xml:space="preserve">, fyzických </w:t>
      </w:r>
      <w:r w:rsidR="008E307F">
        <w:rPr>
          <w:rStyle w:val="Zkladntext20"/>
          <w:rFonts w:ascii="Calibri" w:eastAsia="Arial Unicode MS" w:hAnsi="Calibri" w:cs="Calibri"/>
        </w:rPr>
        <w:br/>
      </w:r>
      <w:r w:rsidRPr="00883EDC">
        <w:rPr>
          <w:rStyle w:val="Zkladntext20"/>
          <w:rFonts w:ascii="Calibri" w:eastAsia="Arial Unicode MS" w:hAnsi="Calibri" w:cs="Calibri"/>
        </w:rPr>
        <w:t>a právnických osob</w:t>
      </w:r>
      <w:r w:rsidR="00456D54">
        <w:rPr>
          <w:rStyle w:val="Zkladntext20"/>
          <w:rFonts w:ascii="Calibri" w:eastAsia="Arial Unicode MS" w:hAnsi="Calibri" w:cs="Calibri"/>
        </w:rPr>
        <w:t xml:space="preserve">, </w:t>
      </w:r>
      <w:r w:rsidRPr="00883EDC">
        <w:rPr>
          <w:rStyle w:val="Zkladntext20"/>
          <w:rFonts w:ascii="Calibri" w:eastAsia="Arial Unicode MS" w:hAnsi="Calibri" w:cs="Calibri"/>
        </w:rPr>
        <w:t>nacházejících se na území města, v souladu s touto vyhláškou veřejnou zeleň na celém teritoriu města chránit.</w:t>
      </w:r>
    </w:p>
    <w:p w14:paraId="2304DB69" w14:textId="77777777" w:rsidR="00F01A6A" w:rsidRPr="00F01A6A" w:rsidRDefault="00F01A6A" w:rsidP="006D28A0">
      <w:pPr>
        <w:spacing w:before="240" w:after="240" w:line="276" w:lineRule="auto"/>
        <w:jc w:val="center"/>
        <w:rPr>
          <w:rFonts w:ascii="Calibri" w:hAnsi="Calibri" w:cs="Calibri"/>
        </w:rPr>
      </w:pPr>
      <w:bookmarkStart w:id="3" w:name="bookmark4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Čl. 2</w:t>
      </w:r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br/>
        <w:t>Vymezení pojmů</w:t>
      </w:r>
      <w:bookmarkEnd w:id="3"/>
    </w:p>
    <w:p w14:paraId="0C62019F" w14:textId="234A3995" w:rsidR="00F01A6A" w:rsidRPr="00B40F45" w:rsidRDefault="00883EDC" w:rsidP="006D28A0">
      <w:pPr>
        <w:spacing w:after="120" w:line="276" w:lineRule="auto"/>
        <w:jc w:val="both"/>
        <w:rPr>
          <w:rStyle w:val="Zkladntext20"/>
          <w:rFonts w:ascii="Calibri" w:eastAsia="Arial Unicode MS" w:hAnsi="Calibri" w:cs="Calibri"/>
        </w:rPr>
      </w:pPr>
      <w:r>
        <w:rPr>
          <w:rStyle w:val="Zkladntext20"/>
          <w:rFonts w:ascii="Calibri" w:eastAsia="Arial Unicode MS" w:hAnsi="Calibri" w:cs="Calibri"/>
        </w:rPr>
        <w:t xml:space="preserve">Pro účely této vyhlášky se </w:t>
      </w:r>
      <w:r w:rsidRPr="00B40F45">
        <w:rPr>
          <w:rStyle w:val="Zkladntext20"/>
          <w:rFonts w:ascii="Calibri" w:eastAsia="Arial Unicode MS" w:hAnsi="Calibri" w:cs="Calibri"/>
        </w:rPr>
        <w:t>v</w:t>
      </w:r>
      <w:r w:rsidR="00F01A6A" w:rsidRPr="00B40F45">
        <w:rPr>
          <w:rStyle w:val="Zkladntext20"/>
          <w:rFonts w:ascii="Calibri" w:eastAsia="Arial Unicode MS" w:hAnsi="Calibri" w:cs="Calibri"/>
        </w:rPr>
        <w:t>eřejnou zelení</w:t>
      </w:r>
      <w:r w:rsidR="00B40F45">
        <w:rPr>
          <w:rStyle w:val="Zkladntext20"/>
          <w:rFonts w:ascii="Calibri" w:eastAsia="Arial Unicode MS" w:hAnsi="Calibri" w:cs="Calibri"/>
        </w:rPr>
        <w:t xml:space="preserve"> rozumí </w:t>
      </w:r>
      <w:r w:rsidR="00F01A6A" w:rsidRPr="00B40F45">
        <w:rPr>
          <w:rStyle w:val="Zkladntext20"/>
          <w:rFonts w:ascii="Calibri" w:eastAsia="Arial Unicode MS" w:hAnsi="Calibri" w:cs="Calibri"/>
        </w:rPr>
        <w:t>ta část zeleně, která se nachází na veřejném prostranství</w:t>
      </w:r>
      <w:r w:rsidR="00F01A6A" w:rsidRPr="00F01A6A">
        <w:rPr>
          <w:rStyle w:val="Znakapoznpodarou"/>
          <w:rFonts w:ascii="Calibri" w:hAnsi="Calibri" w:cs="Calibri"/>
        </w:rPr>
        <w:footnoteReference w:id="1"/>
      </w:r>
      <w:r w:rsidR="00F01A6A" w:rsidRPr="00B40F45">
        <w:rPr>
          <w:rStyle w:val="Zkladntext20"/>
          <w:rFonts w:ascii="Calibri" w:eastAsia="Arial Unicode MS" w:hAnsi="Calibri" w:cs="Calibri"/>
        </w:rPr>
        <w:t xml:space="preserve"> v katastrálním území města a která zároveň není silniční vegetací</w:t>
      </w:r>
      <w:r w:rsidR="00B40F45">
        <w:rPr>
          <w:rStyle w:val="Zkladntext20"/>
          <w:rFonts w:ascii="Calibri" w:eastAsia="Arial Unicode MS" w:hAnsi="Calibri" w:cs="Calibri"/>
        </w:rPr>
        <w:t xml:space="preserve">. </w:t>
      </w:r>
    </w:p>
    <w:p w14:paraId="77FCF4D0" w14:textId="19DF68C4" w:rsidR="00F01A6A" w:rsidRPr="00F01A6A" w:rsidRDefault="00F01A6A" w:rsidP="006D28A0">
      <w:pPr>
        <w:keepNext/>
        <w:keepLines/>
        <w:spacing w:before="240" w:after="240" w:line="276" w:lineRule="auto"/>
        <w:ind w:left="20"/>
        <w:jc w:val="center"/>
        <w:rPr>
          <w:rFonts w:ascii="Calibri" w:hAnsi="Calibri" w:cs="Calibri"/>
        </w:rPr>
      </w:pPr>
      <w:bookmarkStart w:id="4" w:name="bookmark5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Čl. 3</w:t>
      </w:r>
      <w:bookmarkStart w:id="5" w:name="bookmark6"/>
      <w:bookmarkEnd w:id="4"/>
      <w:r w:rsidR="006D28A0">
        <w:rPr>
          <w:rFonts w:ascii="Calibri" w:hAnsi="Calibri" w:cs="Calibri"/>
        </w:rPr>
        <w:br/>
      </w:r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Ochrana veřejné zeleně</w:t>
      </w:r>
      <w:bookmarkEnd w:id="5"/>
    </w:p>
    <w:p w14:paraId="3E48CE44" w14:textId="44BB28BE" w:rsidR="00F01A6A" w:rsidRPr="00F01A6A" w:rsidRDefault="00F01A6A" w:rsidP="006D28A0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>Veřejnou zeleň je povoleno užívat pouze způsobem přiměřeným jej</w:t>
      </w:r>
      <w:r w:rsidR="00B40F45">
        <w:rPr>
          <w:rStyle w:val="Zkladntext20"/>
          <w:rFonts w:ascii="Calibri" w:eastAsia="Arial Unicode MS" w:hAnsi="Calibri" w:cs="Calibri"/>
        </w:rPr>
        <w:t>ímu</w:t>
      </w:r>
      <w:r w:rsidRPr="00F01A6A">
        <w:rPr>
          <w:rStyle w:val="Zkladntext20"/>
          <w:rFonts w:ascii="Calibri" w:eastAsia="Arial Unicode MS" w:hAnsi="Calibri" w:cs="Calibri"/>
        </w:rPr>
        <w:t xml:space="preserve"> účelu a jakékoli jej</w:t>
      </w:r>
      <w:r w:rsidR="00B40F45">
        <w:rPr>
          <w:rStyle w:val="Zkladntext20"/>
          <w:rFonts w:ascii="Calibri" w:eastAsia="Arial Unicode MS" w:hAnsi="Calibri" w:cs="Calibri"/>
        </w:rPr>
        <w:t>í</w:t>
      </w:r>
      <w:r w:rsidRPr="00F01A6A">
        <w:rPr>
          <w:rStyle w:val="Zkladntext20"/>
          <w:rFonts w:ascii="Calibri" w:eastAsia="Arial Unicode MS" w:hAnsi="Calibri" w:cs="Calibri"/>
        </w:rPr>
        <w:t xml:space="preserve"> poškozování a znečišťování je zakázáno.</w:t>
      </w:r>
    </w:p>
    <w:p w14:paraId="0A1DE68A" w14:textId="54833B77" w:rsidR="00F01A6A" w:rsidRPr="00F01A6A" w:rsidRDefault="00F01A6A" w:rsidP="006D28A0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>Při užív</w:t>
      </w:r>
      <w:r w:rsidR="009D31BC">
        <w:rPr>
          <w:rStyle w:val="Zkladntext20"/>
          <w:rFonts w:ascii="Calibri" w:eastAsia="Arial Unicode MS" w:hAnsi="Calibri" w:cs="Calibri"/>
        </w:rPr>
        <w:t>á</w:t>
      </w:r>
      <w:r w:rsidRPr="00F01A6A">
        <w:rPr>
          <w:rStyle w:val="Zkladntext20"/>
          <w:rFonts w:ascii="Calibri" w:eastAsia="Arial Unicode MS" w:hAnsi="Calibri" w:cs="Calibri"/>
        </w:rPr>
        <w:t>ní veřejné zeleně je třeba zachovávat pořádek, čistotu a vyvarovat se všeho, co by narušovalo nebo ohrožovalo účel, jemuž veřejná zeleň slouží a dodržovat zákazy</w:t>
      </w:r>
      <w:r w:rsidR="00B40F45">
        <w:rPr>
          <w:rStyle w:val="Zkladntext20"/>
          <w:rFonts w:ascii="Calibri" w:eastAsia="Arial Unicode MS" w:hAnsi="Calibri" w:cs="Calibri"/>
        </w:rPr>
        <w:t xml:space="preserve"> </w:t>
      </w:r>
      <w:r w:rsidRPr="00F01A6A">
        <w:rPr>
          <w:rStyle w:val="Zkladntext20"/>
          <w:rFonts w:ascii="Calibri" w:eastAsia="Arial Unicode MS" w:hAnsi="Calibri" w:cs="Calibri"/>
        </w:rPr>
        <w:t>stanovené v</w:t>
      </w:r>
      <w:r w:rsidR="002B04FE">
        <w:rPr>
          <w:rStyle w:val="Zkladntext20"/>
          <w:rFonts w:ascii="Calibri" w:eastAsia="Arial Unicode MS" w:hAnsi="Calibri" w:cs="Calibri"/>
        </w:rPr>
        <w:t xml:space="preserve"> tomto </w:t>
      </w:r>
      <w:r w:rsidR="00B40F45">
        <w:rPr>
          <w:rStyle w:val="Zkladntext20"/>
          <w:rFonts w:ascii="Calibri" w:eastAsia="Arial Unicode MS" w:hAnsi="Calibri" w:cs="Calibri"/>
        </w:rPr>
        <w:t>článku</w:t>
      </w:r>
      <w:r w:rsidRPr="00F01A6A">
        <w:rPr>
          <w:rStyle w:val="Zkladntext20"/>
          <w:rFonts w:ascii="Calibri" w:eastAsia="Arial Unicode MS" w:hAnsi="Calibri" w:cs="Calibri"/>
        </w:rPr>
        <w:t>.</w:t>
      </w:r>
    </w:p>
    <w:p w14:paraId="3821FBD3" w14:textId="77777777" w:rsidR="00F01A6A" w:rsidRPr="00F01A6A" w:rsidRDefault="00F01A6A" w:rsidP="006D28A0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lastRenderedPageBreak/>
        <w:t>Pokud zvláštní předpisy nestanoví jinak, je na plochách veřejné zeleně zakázáno:</w:t>
      </w:r>
    </w:p>
    <w:p w14:paraId="0AC69044" w14:textId="77777777" w:rsidR="00F01A6A" w:rsidRPr="00F01A6A" w:rsidRDefault="00F01A6A" w:rsidP="006D28A0">
      <w:pPr>
        <w:numPr>
          <w:ilvl w:val="0"/>
          <w:numId w:val="5"/>
        </w:numPr>
        <w:spacing w:line="276" w:lineRule="auto"/>
        <w:ind w:left="851" w:hanging="284"/>
        <w:rPr>
          <w:rStyle w:val="Zkladntext20"/>
          <w:rFonts w:ascii="Calibri" w:eastAsia="Arial Unicode MS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jezdit, zastavit nebo stát motorovými vozidly, </w:t>
      </w:r>
    </w:p>
    <w:p w14:paraId="7E994688" w14:textId="18A6891C" w:rsidR="00F01A6A" w:rsidRPr="00F01A6A" w:rsidRDefault="00F01A6A" w:rsidP="006D28A0">
      <w:pPr>
        <w:numPr>
          <w:ilvl w:val="0"/>
          <w:numId w:val="5"/>
        </w:numPr>
        <w:spacing w:line="276" w:lineRule="auto"/>
        <w:ind w:left="851" w:hanging="284"/>
        <w:jc w:val="both"/>
        <w:rPr>
          <w:rStyle w:val="Zkladntext20"/>
          <w:rFonts w:ascii="Calibri" w:eastAsia="Arial Unicode MS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jezdit na koních, kolech, kolečkových bruslích, skateboardech, koloběžkách a jiných </w:t>
      </w:r>
      <w:r w:rsidR="00B40F45">
        <w:rPr>
          <w:rStyle w:val="Zkladntext20"/>
          <w:rFonts w:ascii="Calibri" w:eastAsia="Arial Unicode MS" w:hAnsi="Calibri" w:cs="Calibri"/>
        </w:rPr>
        <w:t>motorových</w:t>
      </w:r>
      <w:r w:rsidR="00A60434">
        <w:rPr>
          <w:rStyle w:val="Zkladntext20"/>
          <w:rFonts w:ascii="Calibri" w:eastAsia="Arial Unicode MS" w:hAnsi="Calibri" w:cs="Calibri"/>
        </w:rPr>
        <w:t xml:space="preserve"> a </w:t>
      </w:r>
      <w:r w:rsidRPr="00F01A6A">
        <w:rPr>
          <w:rStyle w:val="Zkladntext20"/>
          <w:rFonts w:ascii="Calibri" w:eastAsia="Arial Unicode MS" w:hAnsi="Calibri" w:cs="Calibri"/>
        </w:rPr>
        <w:t>nemotorových prostředcích</w:t>
      </w:r>
      <w:r w:rsidR="001546BF">
        <w:rPr>
          <w:rStyle w:val="Zkladntext20"/>
          <w:rFonts w:ascii="Calibri" w:eastAsia="Arial Unicode MS" w:hAnsi="Calibri" w:cs="Calibri"/>
        </w:rPr>
        <w:t>;</w:t>
      </w:r>
      <w:r w:rsidR="001546BF" w:rsidRPr="001546BF">
        <w:rPr>
          <w:rFonts w:ascii="Times New Roman" w:hAnsi="Times New Roman"/>
        </w:rPr>
        <w:t xml:space="preserve"> </w:t>
      </w:r>
      <w:r w:rsidR="001546BF" w:rsidRPr="00661116">
        <w:rPr>
          <w:rFonts w:ascii="Calibri" w:hAnsi="Calibri" w:cs="Calibri"/>
        </w:rPr>
        <w:t>tento zákaz se nevztahuje na vozíky užívané zdravotně postiženými osobami, kočárky a dětské tříkolky</w:t>
      </w:r>
      <w:r w:rsidR="001546BF">
        <w:rPr>
          <w:rFonts w:ascii="Calibri" w:hAnsi="Calibri" w:cs="Calibri"/>
        </w:rPr>
        <w:t>,</w:t>
      </w:r>
    </w:p>
    <w:p w14:paraId="05F163E0" w14:textId="1544D488" w:rsidR="00F01A6A" w:rsidRPr="00F01A6A" w:rsidRDefault="003D26E4" w:rsidP="006D28A0">
      <w:pPr>
        <w:numPr>
          <w:ilvl w:val="0"/>
          <w:numId w:val="5"/>
        </w:numPr>
        <w:tabs>
          <w:tab w:val="left" w:pos="558"/>
        </w:tabs>
        <w:spacing w:line="276" w:lineRule="auto"/>
        <w:ind w:left="851" w:hanging="284"/>
        <w:jc w:val="both"/>
        <w:rPr>
          <w:rFonts w:ascii="Calibri" w:hAnsi="Calibri" w:cs="Calibri"/>
        </w:rPr>
      </w:pPr>
      <w:r>
        <w:rPr>
          <w:rStyle w:val="Zkladntext20"/>
          <w:rFonts w:ascii="Calibri" w:eastAsia="Arial Unicode MS" w:hAnsi="Calibri" w:cs="Calibri"/>
        </w:rPr>
        <w:t xml:space="preserve">vstupovat na plochy květinových záhonů, </w:t>
      </w:r>
    </w:p>
    <w:p w14:paraId="18913DF4" w14:textId="76040346" w:rsidR="00F01A6A" w:rsidRPr="00F01A6A" w:rsidRDefault="00F01A6A">
      <w:pPr>
        <w:numPr>
          <w:ilvl w:val="0"/>
          <w:numId w:val="5"/>
        </w:numPr>
        <w:tabs>
          <w:tab w:val="left" w:pos="558"/>
        </w:tabs>
        <w:spacing w:line="276" w:lineRule="auto"/>
        <w:ind w:left="851" w:hanging="284"/>
        <w:jc w:val="both"/>
        <w:rPr>
          <w:rFonts w:ascii="Calibri" w:hAnsi="Calibri" w:cs="Calibri"/>
        </w:rPr>
      </w:pPr>
      <w:r w:rsidRPr="00364D2D">
        <w:rPr>
          <w:rStyle w:val="Zkladntext20"/>
          <w:rFonts w:ascii="Calibri" w:eastAsia="Arial Unicode MS" w:hAnsi="Calibri" w:cs="Calibri"/>
        </w:rPr>
        <w:t xml:space="preserve">jakýmkoli způsobem znečišťovat </w:t>
      </w:r>
      <w:r w:rsidR="00061448">
        <w:rPr>
          <w:rStyle w:val="Zkladntext20"/>
          <w:rFonts w:ascii="Calibri" w:eastAsia="Arial Unicode MS" w:hAnsi="Calibri" w:cs="Calibri"/>
        </w:rPr>
        <w:t xml:space="preserve">či poškozovat </w:t>
      </w:r>
      <w:r w:rsidRPr="00364D2D">
        <w:rPr>
          <w:rStyle w:val="Zkladntext20"/>
          <w:rFonts w:ascii="Calibri" w:eastAsia="Arial Unicode MS" w:hAnsi="Calibri" w:cs="Calibri"/>
        </w:rPr>
        <w:t>plochy veřejné zeleně,</w:t>
      </w:r>
    </w:p>
    <w:p w14:paraId="17026840" w14:textId="4060D127" w:rsidR="00F01A6A" w:rsidRPr="00364D2D" w:rsidRDefault="00F01A6A" w:rsidP="00364D2D">
      <w:pPr>
        <w:numPr>
          <w:ilvl w:val="0"/>
          <w:numId w:val="5"/>
        </w:numPr>
        <w:tabs>
          <w:tab w:val="left" w:pos="567"/>
        </w:tabs>
        <w:spacing w:line="276" w:lineRule="auto"/>
        <w:ind w:left="851" w:hanging="284"/>
        <w:jc w:val="both"/>
        <w:rPr>
          <w:rFonts w:ascii="Calibri" w:hAnsi="Calibri" w:cs="Calibri"/>
        </w:rPr>
      </w:pPr>
      <w:r w:rsidRPr="00364D2D">
        <w:rPr>
          <w:rStyle w:val="Zkladntext20"/>
          <w:rFonts w:ascii="Calibri" w:eastAsia="Arial Unicode MS" w:hAnsi="Calibri" w:cs="Calibri"/>
        </w:rPr>
        <w:t>provádět jakékoli úpravy a výsadby bez souhlasu vlastníka veřejné zeleně</w:t>
      </w:r>
      <w:r w:rsidR="00675279" w:rsidRPr="00364D2D">
        <w:rPr>
          <w:rStyle w:val="Zkladntext20"/>
          <w:rFonts w:ascii="Calibri" w:eastAsia="Arial Unicode MS" w:hAnsi="Calibri" w:cs="Calibri"/>
        </w:rPr>
        <w:t>,</w:t>
      </w:r>
    </w:p>
    <w:p w14:paraId="526611FA" w14:textId="77777777" w:rsidR="00F01A6A" w:rsidRPr="00F01A6A" w:rsidRDefault="00F01A6A" w:rsidP="006D28A0">
      <w:pPr>
        <w:numPr>
          <w:ilvl w:val="0"/>
          <w:numId w:val="5"/>
        </w:numPr>
        <w:tabs>
          <w:tab w:val="left" w:pos="567"/>
        </w:tabs>
        <w:spacing w:line="276" w:lineRule="auto"/>
        <w:ind w:left="851" w:hanging="284"/>
        <w:jc w:val="both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>stanovat a nocovat,</w:t>
      </w:r>
    </w:p>
    <w:p w14:paraId="2FD27002" w14:textId="44A9922A" w:rsidR="00F01A6A" w:rsidRPr="00051BE0" w:rsidRDefault="00F01A6A" w:rsidP="00051BE0">
      <w:pPr>
        <w:numPr>
          <w:ilvl w:val="0"/>
          <w:numId w:val="5"/>
        </w:numPr>
        <w:tabs>
          <w:tab w:val="left" w:pos="567"/>
        </w:tabs>
        <w:spacing w:line="276" w:lineRule="auto"/>
        <w:ind w:left="851" w:hanging="284"/>
        <w:jc w:val="both"/>
        <w:rPr>
          <w:rStyle w:val="Zkladntext20"/>
          <w:rFonts w:ascii="Calibri" w:eastAsia="Arial Unicode MS" w:hAnsi="Calibri" w:cs="Calibri"/>
        </w:rPr>
      </w:pPr>
      <w:r w:rsidRPr="00051BE0">
        <w:rPr>
          <w:rStyle w:val="Zkladntext20"/>
          <w:rFonts w:ascii="Calibri" w:eastAsia="Arial Unicode MS" w:hAnsi="Calibri" w:cs="Calibri"/>
        </w:rPr>
        <w:t>rozdělávat a udržovat otevřené ohně,</w:t>
      </w:r>
    </w:p>
    <w:p w14:paraId="72F67536" w14:textId="770E014C" w:rsidR="001C1C37" w:rsidRDefault="00065B9A" w:rsidP="006D28A0">
      <w:pPr>
        <w:numPr>
          <w:ilvl w:val="0"/>
          <w:numId w:val="5"/>
        </w:numPr>
        <w:tabs>
          <w:tab w:val="left" w:pos="567"/>
        </w:tabs>
        <w:spacing w:line="276" w:lineRule="auto"/>
        <w:ind w:left="851" w:hanging="284"/>
        <w:jc w:val="both"/>
        <w:rPr>
          <w:rStyle w:val="Zkladntext20"/>
          <w:rFonts w:ascii="Calibri" w:eastAsia="Arial Unicode MS" w:hAnsi="Calibri" w:cs="Calibri"/>
        </w:rPr>
      </w:pPr>
      <w:r>
        <w:rPr>
          <w:rStyle w:val="Zkladntext20"/>
          <w:rFonts w:ascii="Calibri" w:eastAsia="Arial Unicode MS" w:hAnsi="Calibri" w:cs="Calibri"/>
        </w:rPr>
        <w:t xml:space="preserve">jakýmkoli způsobem </w:t>
      </w:r>
      <w:r w:rsidR="001C1C37">
        <w:rPr>
          <w:rStyle w:val="Zkladntext20"/>
          <w:rFonts w:ascii="Calibri" w:eastAsia="Arial Unicode MS" w:hAnsi="Calibri" w:cs="Calibri"/>
        </w:rPr>
        <w:t xml:space="preserve">poškozovat a znečišťovat </w:t>
      </w:r>
      <w:r w:rsidR="00911277">
        <w:rPr>
          <w:rStyle w:val="Zkladntext20"/>
          <w:rFonts w:ascii="Calibri" w:eastAsia="Arial Unicode MS" w:hAnsi="Calibri" w:cs="Calibri"/>
        </w:rPr>
        <w:t xml:space="preserve">drobné architektonické prvky </w:t>
      </w:r>
      <w:r w:rsidR="00911277">
        <w:rPr>
          <w:rStyle w:val="Zkladntext20"/>
          <w:rFonts w:ascii="Calibri" w:eastAsia="Arial Unicode MS" w:hAnsi="Calibri" w:cs="Calibri"/>
        </w:rPr>
        <w:br/>
        <w:t xml:space="preserve">a </w:t>
      </w:r>
      <w:r w:rsidR="001C1C37">
        <w:rPr>
          <w:rStyle w:val="Zkladntext20"/>
          <w:rFonts w:ascii="Calibri" w:eastAsia="Arial Unicode MS" w:hAnsi="Calibri" w:cs="Calibri"/>
        </w:rPr>
        <w:t>mobiliář patřící k veřejné zeleni</w:t>
      </w:r>
      <w:r w:rsidR="00377EF8">
        <w:rPr>
          <w:rStyle w:val="Zkladntext20"/>
          <w:rFonts w:ascii="Calibri" w:eastAsia="Arial Unicode MS" w:hAnsi="Calibri" w:cs="Calibri"/>
        </w:rPr>
        <w:t>,</w:t>
      </w:r>
      <w:r w:rsidR="001C1C37">
        <w:rPr>
          <w:rStyle w:val="Zkladntext20"/>
          <w:rFonts w:ascii="Calibri" w:eastAsia="Arial Unicode MS" w:hAnsi="Calibri" w:cs="Calibri"/>
        </w:rPr>
        <w:t xml:space="preserve"> jako jsou lavičky, herní prvky</w:t>
      </w:r>
      <w:r w:rsidR="00911277">
        <w:rPr>
          <w:rStyle w:val="Zkladntext20"/>
          <w:rFonts w:ascii="Calibri" w:eastAsia="Arial Unicode MS" w:hAnsi="Calibri" w:cs="Calibri"/>
        </w:rPr>
        <w:t>, kašny</w:t>
      </w:r>
      <w:r w:rsidR="001C1C37">
        <w:rPr>
          <w:rStyle w:val="Zkladntext20"/>
          <w:rFonts w:ascii="Calibri" w:eastAsia="Arial Unicode MS" w:hAnsi="Calibri" w:cs="Calibri"/>
        </w:rPr>
        <w:t xml:space="preserve"> atd.</w:t>
      </w:r>
    </w:p>
    <w:p w14:paraId="0A2F7EC3" w14:textId="3E601E0D" w:rsidR="007805DE" w:rsidRDefault="007805DE" w:rsidP="00314073">
      <w:pPr>
        <w:spacing w:before="240" w:after="240" w:line="276" w:lineRule="auto"/>
        <w:jc w:val="center"/>
        <w:rPr>
          <w:rStyle w:val="Nadpis31"/>
          <w:rFonts w:ascii="Calibri" w:eastAsia="Arial Unicode MS" w:hAnsi="Calibri" w:cs="Calibri"/>
          <w:sz w:val="24"/>
          <w:szCs w:val="24"/>
        </w:rPr>
      </w:pPr>
      <w:bookmarkStart w:id="6" w:name="bookmark7"/>
      <w:r>
        <w:rPr>
          <w:rStyle w:val="Nadpis31"/>
          <w:rFonts w:ascii="Calibri" w:eastAsia="Arial Unicode MS" w:hAnsi="Calibri" w:cs="Calibri"/>
          <w:sz w:val="24"/>
          <w:szCs w:val="24"/>
        </w:rPr>
        <w:t>Č</w:t>
      </w:r>
      <w:r w:rsidR="002E1377">
        <w:rPr>
          <w:rStyle w:val="Nadpis31"/>
          <w:rFonts w:ascii="Calibri" w:eastAsia="Arial Unicode MS" w:hAnsi="Calibri" w:cs="Calibri"/>
          <w:sz w:val="24"/>
          <w:szCs w:val="24"/>
        </w:rPr>
        <w:t>l</w:t>
      </w:r>
      <w:r>
        <w:rPr>
          <w:rStyle w:val="Nadpis31"/>
          <w:rFonts w:ascii="Calibri" w:eastAsia="Arial Unicode MS" w:hAnsi="Calibri" w:cs="Calibri"/>
          <w:sz w:val="24"/>
          <w:szCs w:val="24"/>
        </w:rPr>
        <w:t xml:space="preserve">. 4 </w:t>
      </w:r>
      <w:r>
        <w:rPr>
          <w:rStyle w:val="Nadpis31"/>
          <w:rFonts w:ascii="Calibri" w:eastAsia="Arial Unicode MS" w:hAnsi="Calibri" w:cs="Calibri"/>
          <w:sz w:val="24"/>
          <w:szCs w:val="24"/>
        </w:rPr>
        <w:br/>
        <w:t>Údržba veřejné zeleně</w:t>
      </w:r>
    </w:p>
    <w:p w14:paraId="7389B007" w14:textId="4E64DC28" w:rsidR="002E1377" w:rsidRPr="00661116" w:rsidRDefault="007805DE" w:rsidP="006D28A0">
      <w:pPr>
        <w:pStyle w:val="Zkladntext"/>
        <w:spacing w:line="276" w:lineRule="auto"/>
        <w:rPr>
          <w:rFonts w:ascii="Calibri" w:hAnsi="Calibri" w:cs="Calibri"/>
        </w:rPr>
      </w:pPr>
      <w:r w:rsidRPr="00661116">
        <w:rPr>
          <w:rFonts w:ascii="Calibri" w:hAnsi="Calibri" w:cs="Calibri"/>
        </w:rPr>
        <w:t>Vlastní</w:t>
      </w:r>
      <w:r w:rsidR="002E1377" w:rsidRPr="00661116">
        <w:rPr>
          <w:rFonts w:ascii="Calibri" w:hAnsi="Calibri" w:cs="Calibri"/>
        </w:rPr>
        <w:t xml:space="preserve">k či správce </w:t>
      </w:r>
      <w:r w:rsidRPr="00661116">
        <w:rPr>
          <w:rFonts w:ascii="Calibri" w:hAnsi="Calibri" w:cs="Calibri"/>
        </w:rPr>
        <w:t xml:space="preserve">veřejné zeleně </w:t>
      </w:r>
      <w:r w:rsidR="002E1377" w:rsidRPr="00661116">
        <w:rPr>
          <w:rFonts w:ascii="Calibri" w:hAnsi="Calibri" w:cs="Calibri"/>
        </w:rPr>
        <w:t xml:space="preserve">je </w:t>
      </w:r>
      <w:r w:rsidRPr="00661116">
        <w:rPr>
          <w:rFonts w:ascii="Calibri" w:hAnsi="Calibri" w:cs="Calibri"/>
        </w:rPr>
        <w:t>povin</w:t>
      </w:r>
      <w:r w:rsidR="002E1377" w:rsidRPr="00661116">
        <w:rPr>
          <w:rFonts w:ascii="Calibri" w:hAnsi="Calibri" w:cs="Calibri"/>
        </w:rPr>
        <w:t>en</w:t>
      </w:r>
      <w:r w:rsidRPr="00661116">
        <w:rPr>
          <w:rFonts w:ascii="Calibri" w:hAnsi="Calibri" w:cs="Calibri"/>
        </w:rPr>
        <w:t xml:space="preserve"> udržovat </w:t>
      </w:r>
      <w:r w:rsidR="002E1377">
        <w:rPr>
          <w:rFonts w:ascii="Calibri" w:hAnsi="Calibri" w:cs="Calibri"/>
        </w:rPr>
        <w:t>veřejnou zeleň</w:t>
      </w:r>
      <w:r w:rsidRPr="00661116">
        <w:rPr>
          <w:rFonts w:ascii="Calibri" w:hAnsi="Calibri" w:cs="Calibri"/>
        </w:rPr>
        <w:t xml:space="preserve"> formou pravidelných sečí. Četnost sečí</w:t>
      </w:r>
      <w:r w:rsidR="002E1377">
        <w:rPr>
          <w:rFonts w:ascii="Calibri" w:hAnsi="Calibri" w:cs="Calibri"/>
        </w:rPr>
        <w:t xml:space="preserve"> travních porostů </w:t>
      </w:r>
      <w:r w:rsidRPr="00661116">
        <w:rPr>
          <w:rFonts w:ascii="Calibri" w:hAnsi="Calibri" w:cs="Calibri"/>
        </w:rPr>
        <w:t xml:space="preserve">je minimálně </w:t>
      </w:r>
      <w:r w:rsidR="002E1377" w:rsidRPr="00661116">
        <w:rPr>
          <w:rFonts w:ascii="Calibri" w:hAnsi="Calibri" w:cs="Calibri"/>
        </w:rPr>
        <w:t xml:space="preserve">dvakrát ročně v termínech do </w:t>
      </w:r>
      <w:r w:rsidR="002E1377" w:rsidRPr="00C77AB9">
        <w:rPr>
          <w:rFonts w:ascii="Calibri" w:hAnsi="Calibri" w:cs="Calibri"/>
        </w:rPr>
        <w:t>30</w:t>
      </w:r>
      <w:r w:rsidRPr="00C77AB9">
        <w:rPr>
          <w:rFonts w:ascii="Calibri" w:hAnsi="Calibri" w:cs="Calibri"/>
        </w:rPr>
        <w:t>. června</w:t>
      </w:r>
      <w:r w:rsidR="002E1377" w:rsidRPr="00C77AB9">
        <w:rPr>
          <w:rFonts w:ascii="Calibri" w:hAnsi="Calibri" w:cs="Calibri"/>
        </w:rPr>
        <w:t xml:space="preserve"> </w:t>
      </w:r>
      <w:r w:rsidR="00661116" w:rsidRPr="00C77AB9">
        <w:rPr>
          <w:rFonts w:ascii="Calibri" w:hAnsi="Calibri" w:cs="Calibri"/>
        </w:rPr>
        <w:br/>
      </w:r>
      <w:r w:rsidR="002E1377" w:rsidRPr="00C77AB9">
        <w:rPr>
          <w:rFonts w:ascii="Calibri" w:hAnsi="Calibri" w:cs="Calibri"/>
        </w:rPr>
        <w:t xml:space="preserve">a </w:t>
      </w:r>
      <w:r w:rsidR="00377EF8" w:rsidRPr="00C77AB9">
        <w:rPr>
          <w:rFonts w:ascii="Calibri" w:hAnsi="Calibri" w:cs="Calibri"/>
        </w:rPr>
        <w:t xml:space="preserve">do </w:t>
      </w:r>
      <w:r w:rsidR="002E1377" w:rsidRPr="00C77AB9">
        <w:rPr>
          <w:rFonts w:ascii="Calibri" w:hAnsi="Calibri" w:cs="Calibri"/>
        </w:rPr>
        <w:t>30. září příslušného roku. Po provedené seči musí být posekaná hmota o</w:t>
      </w:r>
      <w:r w:rsidR="002E1377" w:rsidRPr="00661116">
        <w:rPr>
          <w:rFonts w:ascii="Calibri" w:hAnsi="Calibri" w:cs="Calibri"/>
        </w:rPr>
        <w:t xml:space="preserve">dstraněna nejpozději do tří dnů. </w:t>
      </w:r>
    </w:p>
    <w:p w14:paraId="61FBECBE" w14:textId="6E1B2389" w:rsidR="00F01A6A" w:rsidRDefault="00F01A6A" w:rsidP="006D28A0">
      <w:pPr>
        <w:spacing w:after="240" w:line="276" w:lineRule="auto"/>
        <w:jc w:val="center"/>
        <w:rPr>
          <w:rStyle w:val="Nadpis31"/>
          <w:rFonts w:ascii="Calibri" w:eastAsia="Arial Unicode MS" w:hAnsi="Calibri" w:cs="Calibri"/>
          <w:sz w:val="24"/>
          <w:szCs w:val="24"/>
        </w:rPr>
      </w:pPr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 xml:space="preserve">Čl. </w:t>
      </w:r>
      <w:r w:rsidR="007805DE">
        <w:rPr>
          <w:rStyle w:val="Nadpis31"/>
          <w:rFonts w:ascii="Calibri" w:eastAsia="Arial Unicode MS" w:hAnsi="Calibri" w:cs="Calibri"/>
          <w:sz w:val="24"/>
          <w:szCs w:val="24"/>
        </w:rPr>
        <w:t>5</w:t>
      </w:r>
      <w:bookmarkEnd w:id="6"/>
      <w:r w:rsidR="00FD2621">
        <w:rPr>
          <w:rStyle w:val="Nadpis31"/>
          <w:rFonts w:ascii="Calibri" w:eastAsia="Arial Unicode MS" w:hAnsi="Calibri" w:cs="Calibri"/>
          <w:sz w:val="24"/>
          <w:szCs w:val="24"/>
        </w:rPr>
        <w:br/>
        <w:t>Výjimky</w:t>
      </w:r>
    </w:p>
    <w:p w14:paraId="46C01263" w14:textId="75302F6E" w:rsidR="00FD2621" w:rsidRDefault="00FD2621" w:rsidP="006D28A0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Style w:val="Zkladntext20"/>
          <w:rFonts w:ascii="Calibri" w:eastAsia="Arial Unicode MS" w:hAnsi="Calibri" w:cs="Calibri"/>
        </w:rPr>
      </w:pPr>
      <w:r w:rsidRPr="00343D7D">
        <w:rPr>
          <w:rStyle w:val="Zkladntext20"/>
          <w:rFonts w:ascii="Calibri" w:eastAsia="Arial Unicode MS" w:hAnsi="Calibri" w:cs="Calibri"/>
        </w:rPr>
        <w:t>Zákazy uvedené v</w:t>
      </w:r>
      <w:r w:rsidR="00343D7D">
        <w:rPr>
          <w:rStyle w:val="Zkladntext20"/>
          <w:rFonts w:ascii="Calibri" w:eastAsia="Arial Unicode MS" w:hAnsi="Calibri" w:cs="Calibri"/>
        </w:rPr>
        <w:t xml:space="preserve"> článku </w:t>
      </w:r>
      <w:r w:rsidRPr="00343D7D">
        <w:rPr>
          <w:rStyle w:val="Zkladntext20"/>
          <w:rFonts w:ascii="Calibri" w:eastAsia="Arial Unicode MS" w:hAnsi="Calibri" w:cs="Calibri"/>
        </w:rPr>
        <w:t>3</w:t>
      </w:r>
      <w:r w:rsidR="00343D7D">
        <w:rPr>
          <w:rStyle w:val="Zkladntext20"/>
          <w:rFonts w:ascii="Calibri" w:eastAsia="Arial Unicode MS" w:hAnsi="Calibri" w:cs="Calibri"/>
        </w:rPr>
        <w:t xml:space="preserve"> odst. 3 </w:t>
      </w:r>
      <w:r w:rsidRPr="00343D7D">
        <w:rPr>
          <w:rStyle w:val="Zkladntext20"/>
          <w:rFonts w:ascii="Calibri" w:eastAsia="Arial Unicode MS" w:hAnsi="Calibri" w:cs="Calibri"/>
        </w:rPr>
        <w:t>písm. a)</w:t>
      </w:r>
      <w:r w:rsidR="009D31BC" w:rsidRPr="00343D7D">
        <w:rPr>
          <w:rStyle w:val="Zkladntext20"/>
          <w:rFonts w:ascii="Calibri" w:eastAsia="Arial Unicode MS" w:hAnsi="Calibri" w:cs="Calibri"/>
        </w:rPr>
        <w:t xml:space="preserve"> a c) </w:t>
      </w:r>
      <w:r w:rsidRPr="00343D7D">
        <w:rPr>
          <w:rStyle w:val="Zkladntext20"/>
          <w:rFonts w:ascii="Calibri" w:eastAsia="Arial Unicode MS" w:hAnsi="Calibri" w:cs="Calibri"/>
        </w:rPr>
        <w:t>se nevztahují na</w:t>
      </w:r>
      <w:r w:rsidR="00A60434" w:rsidRPr="00343D7D">
        <w:rPr>
          <w:rStyle w:val="Zkladntext20"/>
          <w:rFonts w:ascii="Calibri" w:eastAsia="Arial Unicode MS" w:hAnsi="Calibri" w:cs="Calibri"/>
        </w:rPr>
        <w:t xml:space="preserve"> </w:t>
      </w:r>
      <w:r w:rsidRPr="00A60434">
        <w:rPr>
          <w:rStyle w:val="Zkladntext20"/>
          <w:rFonts w:ascii="Calibri" w:eastAsia="Arial Unicode MS" w:hAnsi="Calibri" w:cs="Calibri"/>
        </w:rPr>
        <w:t>osoby pověřené vlastníkem veřejné zeleně její správou nebo údržbou</w:t>
      </w:r>
      <w:r w:rsidR="00A60434">
        <w:rPr>
          <w:rStyle w:val="Zkladntext20"/>
          <w:rFonts w:ascii="Calibri" w:eastAsia="Arial Unicode MS" w:hAnsi="Calibri" w:cs="Calibri"/>
        </w:rPr>
        <w:t>.</w:t>
      </w:r>
    </w:p>
    <w:p w14:paraId="5B074438" w14:textId="77777777" w:rsidR="00343D7D" w:rsidRDefault="00343D7D" w:rsidP="006D28A0">
      <w:pPr>
        <w:pStyle w:val="Odstavecseseznamem"/>
        <w:spacing w:line="276" w:lineRule="auto"/>
        <w:ind w:left="284" w:hanging="284"/>
        <w:jc w:val="both"/>
        <w:rPr>
          <w:rStyle w:val="Zkladntext20"/>
          <w:rFonts w:ascii="Calibri" w:eastAsia="Arial Unicode MS" w:hAnsi="Calibri" w:cs="Calibri"/>
        </w:rPr>
      </w:pPr>
    </w:p>
    <w:p w14:paraId="1827B8A6" w14:textId="1FBD852A" w:rsidR="00343D7D" w:rsidRPr="00343D7D" w:rsidRDefault="00343D7D" w:rsidP="006D28A0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Style w:val="Zkladntext20"/>
          <w:rFonts w:ascii="Calibri" w:eastAsia="Arial Unicode MS" w:hAnsi="Calibri" w:cs="Calibri"/>
        </w:rPr>
      </w:pPr>
      <w:r>
        <w:rPr>
          <w:rStyle w:val="Zkladntext20"/>
          <w:rFonts w:ascii="Calibri" w:eastAsia="Arial Unicode MS" w:hAnsi="Calibri" w:cs="Calibri"/>
        </w:rPr>
        <w:t>Zákazy uvedené v článku 3 odst. 3 písm. a), c),</w:t>
      </w:r>
      <w:r w:rsidR="00314073">
        <w:rPr>
          <w:rStyle w:val="Zkladntext20"/>
          <w:rFonts w:ascii="Calibri" w:eastAsia="Arial Unicode MS" w:hAnsi="Calibri" w:cs="Calibri"/>
        </w:rPr>
        <w:t xml:space="preserve"> </w:t>
      </w:r>
      <w:r w:rsidR="00792AB1">
        <w:rPr>
          <w:rStyle w:val="Zkladntext20"/>
          <w:rFonts w:ascii="Calibri" w:eastAsia="Arial Unicode MS" w:hAnsi="Calibri" w:cs="Calibri"/>
        </w:rPr>
        <w:t>d)</w:t>
      </w:r>
      <w:r>
        <w:rPr>
          <w:rStyle w:val="Zkladntext20"/>
          <w:rFonts w:ascii="Calibri" w:eastAsia="Arial Unicode MS" w:hAnsi="Calibri" w:cs="Calibri"/>
        </w:rPr>
        <w:t xml:space="preserve"> a </w:t>
      </w:r>
      <w:r w:rsidR="00792AB1">
        <w:rPr>
          <w:rStyle w:val="Zkladntext20"/>
          <w:rFonts w:ascii="Calibri" w:eastAsia="Arial Unicode MS" w:hAnsi="Calibri" w:cs="Calibri"/>
        </w:rPr>
        <w:t>h</w:t>
      </w:r>
      <w:r>
        <w:rPr>
          <w:rStyle w:val="Zkladntext20"/>
          <w:rFonts w:ascii="Calibri" w:eastAsia="Arial Unicode MS" w:hAnsi="Calibri" w:cs="Calibri"/>
        </w:rPr>
        <w:t>) se nevztahují na složky integrovaného záchranného systému při výkonu služby.</w:t>
      </w:r>
    </w:p>
    <w:p w14:paraId="6AE52442" w14:textId="77777777" w:rsidR="003D5F06" w:rsidRPr="003D5F06" w:rsidRDefault="003D5F06" w:rsidP="006D28A0">
      <w:pPr>
        <w:spacing w:line="276" w:lineRule="auto"/>
        <w:ind w:left="284" w:hanging="284"/>
        <w:jc w:val="both"/>
        <w:rPr>
          <w:rStyle w:val="Nadpis31"/>
          <w:rFonts w:ascii="Calibri" w:eastAsia="Arial Unicode MS" w:hAnsi="Calibri" w:cs="Calibri"/>
          <w:sz w:val="24"/>
          <w:szCs w:val="24"/>
        </w:rPr>
      </w:pPr>
    </w:p>
    <w:p w14:paraId="5330AB7D" w14:textId="00D4B601" w:rsidR="00FD2621" w:rsidRPr="00F01A6A" w:rsidRDefault="00FD2621" w:rsidP="006D28A0">
      <w:pPr>
        <w:spacing w:line="276" w:lineRule="auto"/>
        <w:jc w:val="center"/>
        <w:rPr>
          <w:rFonts w:ascii="Calibri" w:hAnsi="Calibri" w:cs="Calibri"/>
        </w:rPr>
      </w:pPr>
      <w:r>
        <w:rPr>
          <w:rStyle w:val="Nadpis31"/>
          <w:rFonts w:ascii="Calibri" w:eastAsia="Arial Unicode MS" w:hAnsi="Calibri" w:cs="Calibri"/>
          <w:sz w:val="24"/>
          <w:szCs w:val="24"/>
        </w:rPr>
        <w:t xml:space="preserve">Čl. </w:t>
      </w:r>
      <w:r w:rsidR="007805DE">
        <w:rPr>
          <w:rStyle w:val="Nadpis31"/>
          <w:rFonts w:ascii="Calibri" w:eastAsia="Arial Unicode MS" w:hAnsi="Calibri" w:cs="Calibri"/>
          <w:sz w:val="24"/>
          <w:szCs w:val="24"/>
        </w:rPr>
        <w:t>6</w:t>
      </w:r>
    </w:p>
    <w:p w14:paraId="18B60D11" w14:textId="1C8B812F" w:rsidR="00F01A6A" w:rsidRPr="00F01A6A" w:rsidRDefault="00F01A6A" w:rsidP="006D28A0">
      <w:pPr>
        <w:spacing w:after="240" w:line="276" w:lineRule="auto"/>
        <w:jc w:val="center"/>
        <w:rPr>
          <w:rFonts w:ascii="Calibri" w:hAnsi="Calibri" w:cs="Calibri"/>
        </w:rPr>
      </w:pPr>
      <w:bookmarkStart w:id="7" w:name="bookmark8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Kontrola</w:t>
      </w:r>
      <w:bookmarkEnd w:id="7"/>
    </w:p>
    <w:p w14:paraId="1B200910" w14:textId="77777777" w:rsidR="00F01A6A" w:rsidRPr="00F01A6A" w:rsidRDefault="00F01A6A" w:rsidP="006D28A0">
      <w:pPr>
        <w:numPr>
          <w:ilvl w:val="0"/>
          <w:numId w:val="6"/>
        </w:numPr>
        <w:spacing w:after="283" w:line="276" w:lineRule="auto"/>
        <w:ind w:left="284" w:hanging="284"/>
        <w:jc w:val="both"/>
        <w:rPr>
          <w:rStyle w:val="Zkladntext20"/>
          <w:rFonts w:ascii="Calibri" w:eastAsia="Arial Unicode MS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>Kontrolu dodržovaní této vyhlášky provádí Městská policie Hořovice.</w:t>
      </w:r>
    </w:p>
    <w:p w14:paraId="37087405" w14:textId="7A91B2E5" w:rsidR="00F01A6A" w:rsidRPr="006D28A0" w:rsidRDefault="00F01A6A" w:rsidP="006D28A0">
      <w:pPr>
        <w:numPr>
          <w:ilvl w:val="0"/>
          <w:numId w:val="6"/>
        </w:numPr>
        <w:spacing w:after="283" w:line="276" w:lineRule="auto"/>
        <w:ind w:left="284" w:hanging="284"/>
        <w:jc w:val="both"/>
        <w:rPr>
          <w:rFonts w:ascii="Calibri" w:eastAsia="Times New Roman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Porušení povinností stanovených touto vyhláškou </w:t>
      </w:r>
      <w:r w:rsidRPr="00F01A6A">
        <w:rPr>
          <w:rFonts w:ascii="Calibri" w:hAnsi="Calibri" w:cs="Calibri"/>
        </w:rPr>
        <w:t>lze postihnout jako přestupek podle zvláštních právních předpisů.</w:t>
      </w:r>
    </w:p>
    <w:p w14:paraId="5A57A90D" w14:textId="74543CD6" w:rsidR="00F01A6A" w:rsidRPr="00F01A6A" w:rsidRDefault="00447D98" w:rsidP="006D28A0">
      <w:pPr>
        <w:spacing w:line="276" w:lineRule="auto"/>
        <w:jc w:val="center"/>
        <w:rPr>
          <w:rFonts w:ascii="Calibri" w:hAnsi="Calibri" w:cs="Calibri"/>
        </w:rPr>
      </w:pPr>
      <w:bookmarkStart w:id="8" w:name="bookmark9"/>
      <w:r>
        <w:rPr>
          <w:rStyle w:val="Nadpis31"/>
          <w:rFonts w:ascii="Calibri" w:eastAsia="Arial Unicode MS" w:hAnsi="Calibri" w:cs="Calibri"/>
          <w:sz w:val="24"/>
          <w:szCs w:val="24"/>
        </w:rPr>
        <w:t>Č</w:t>
      </w:r>
      <w:r w:rsidR="00F01A6A" w:rsidRPr="00F01A6A">
        <w:rPr>
          <w:rStyle w:val="Nadpis31"/>
          <w:rFonts w:ascii="Calibri" w:eastAsia="Arial Unicode MS" w:hAnsi="Calibri" w:cs="Calibri"/>
          <w:sz w:val="24"/>
          <w:szCs w:val="24"/>
        </w:rPr>
        <w:t xml:space="preserve">l. </w:t>
      </w:r>
      <w:bookmarkEnd w:id="8"/>
      <w:r w:rsidR="007805DE">
        <w:rPr>
          <w:rStyle w:val="Nadpis31"/>
          <w:rFonts w:ascii="Calibri" w:eastAsia="Arial Unicode MS" w:hAnsi="Calibri" w:cs="Calibri"/>
          <w:sz w:val="24"/>
          <w:szCs w:val="24"/>
        </w:rPr>
        <w:t>7</w:t>
      </w:r>
    </w:p>
    <w:p w14:paraId="6FFD2B44" w14:textId="77777777" w:rsidR="00F01A6A" w:rsidRPr="00F01A6A" w:rsidRDefault="00F01A6A" w:rsidP="006D28A0">
      <w:pPr>
        <w:spacing w:after="240" w:line="276" w:lineRule="auto"/>
        <w:jc w:val="center"/>
        <w:rPr>
          <w:rFonts w:ascii="Calibri" w:hAnsi="Calibri" w:cs="Calibri"/>
        </w:rPr>
      </w:pPr>
      <w:bookmarkStart w:id="9" w:name="bookmark10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>Zrušovací ustanovení</w:t>
      </w:r>
      <w:bookmarkEnd w:id="9"/>
    </w:p>
    <w:p w14:paraId="5E71BDD9" w14:textId="1980F205" w:rsidR="00F01A6A" w:rsidRPr="00F01A6A" w:rsidRDefault="00F01A6A" w:rsidP="006D28A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Zrušuje se </w:t>
      </w:r>
      <w:r w:rsidR="00AD2E82">
        <w:rPr>
          <w:rStyle w:val="Zkladntext20"/>
          <w:rFonts w:ascii="Calibri" w:eastAsia="Arial Unicode MS" w:hAnsi="Calibri" w:cs="Calibri"/>
        </w:rPr>
        <w:t>o</w:t>
      </w:r>
      <w:r w:rsidRPr="00F01A6A">
        <w:rPr>
          <w:rStyle w:val="Zkladntext20"/>
          <w:rFonts w:ascii="Calibri" w:eastAsia="Arial Unicode MS" w:hAnsi="Calibri" w:cs="Calibri"/>
        </w:rPr>
        <w:t>becně závazná vyhláška města Hořovice č. 4/2005 o ochraně veřejné zeleně ve městě Hořovice ze dne 11.10.2005.</w:t>
      </w:r>
    </w:p>
    <w:p w14:paraId="4C8D0845" w14:textId="4DB9B5FF" w:rsidR="00F01A6A" w:rsidRPr="00F01A6A" w:rsidRDefault="00F01A6A" w:rsidP="006D28A0">
      <w:pPr>
        <w:spacing w:before="240" w:after="240" w:line="276" w:lineRule="auto"/>
        <w:jc w:val="center"/>
        <w:rPr>
          <w:rFonts w:ascii="Calibri" w:hAnsi="Calibri" w:cs="Calibri"/>
        </w:rPr>
      </w:pPr>
      <w:bookmarkStart w:id="10" w:name="bookmark11"/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lastRenderedPageBreak/>
        <w:t xml:space="preserve">Čl. </w:t>
      </w:r>
      <w:r w:rsidR="007805DE">
        <w:rPr>
          <w:rStyle w:val="Nadpis31"/>
          <w:rFonts w:ascii="Calibri" w:eastAsia="Arial Unicode MS" w:hAnsi="Calibri" w:cs="Calibri"/>
          <w:sz w:val="24"/>
          <w:szCs w:val="24"/>
        </w:rPr>
        <w:t>8</w:t>
      </w:r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t xml:space="preserve"> </w:t>
      </w:r>
      <w:r w:rsidRPr="00F01A6A">
        <w:rPr>
          <w:rStyle w:val="Nadpis31"/>
          <w:rFonts w:ascii="Calibri" w:eastAsia="Arial Unicode MS" w:hAnsi="Calibri" w:cs="Calibri"/>
          <w:sz w:val="24"/>
          <w:szCs w:val="24"/>
        </w:rPr>
        <w:br/>
        <w:t>Účinnost</w:t>
      </w:r>
      <w:bookmarkEnd w:id="10"/>
    </w:p>
    <w:p w14:paraId="5983221F" w14:textId="592B0A9A" w:rsidR="00F01A6A" w:rsidRPr="00F01A6A" w:rsidRDefault="00F01A6A" w:rsidP="006D28A0">
      <w:pPr>
        <w:spacing w:line="276" w:lineRule="auto"/>
        <w:rPr>
          <w:rStyle w:val="Zkladntext20"/>
          <w:rFonts w:ascii="Calibri" w:eastAsia="Arial Unicode MS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Tato vyhláška nabývá účinnosti </w:t>
      </w:r>
      <w:r w:rsidR="00661116" w:rsidRPr="00661116">
        <w:rPr>
          <w:rFonts w:ascii="Calibri" w:hAnsi="Calibri" w:cs="Calibri"/>
        </w:rPr>
        <w:t>patnáctým dnem po dni vyhlášení.</w:t>
      </w:r>
      <w:r w:rsidRPr="00F01A6A">
        <w:rPr>
          <w:rStyle w:val="Zkladntext20"/>
          <w:rFonts w:ascii="Calibri" w:eastAsia="Arial Unicode MS" w:hAnsi="Calibri" w:cs="Calibri"/>
        </w:rPr>
        <w:t xml:space="preserve"> </w:t>
      </w:r>
    </w:p>
    <w:p w14:paraId="16C0DE0D" w14:textId="77777777" w:rsidR="00F01A6A" w:rsidRPr="00F01A6A" w:rsidRDefault="00F01A6A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00134396" w14:textId="77777777" w:rsidR="00F01A6A" w:rsidRDefault="00F01A6A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171B6B09" w14:textId="77777777" w:rsidR="006D28A0" w:rsidRDefault="006D28A0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3D2D0913" w14:textId="77777777" w:rsidR="006D28A0" w:rsidRDefault="006D28A0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41DF774C" w14:textId="77777777" w:rsidR="006D28A0" w:rsidRDefault="006D28A0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1F6A776D" w14:textId="77777777" w:rsidR="006D28A0" w:rsidRDefault="006D28A0" w:rsidP="006D28A0">
      <w:pPr>
        <w:spacing w:line="276" w:lineRule="auto"/>
        <w:ind w:left="426"/>
        <w:rPr>
          <w:rStyle w:val="Zkladntext20"/>
          <w:rFonts w:ascii="Calibri" w:eastAsia="Arial Unicode MS" w:hAnsi="Calibri" w:cs="Calibri"/>
        </w:rPr>
      </w:pPr>
    </w:p>
    <w:p w14:paraId="7E148111" w14:textId="3784876F" w:rsidR="00F01A6A" w:rsidRPr="00F01A6A" w:rsidRDefault="00F01A6A" w:rsidP="006D28A0">
      <w:pPr>
        <w:spacing w:after="120" w:line="276" w:lineRule="auto"/>
        <w:ind w:left="426"/>
        <w:rPr>
          <w:rStyle w:val="Zkladntext20"/>
          <w:rFonts w:ascii="Calibri" w:eastAsia="Arial Unicode MS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 xml:space="preserve">       </w:t>
      </w:r>
      <w:r w:rsidRPr="00910509">
        <w:rPr>
          <w:rStyle w:val="Zkladntext20"/>
          <w:rFonts w:ascii="Calibri" w:eastAsia="Arial Unicode MS" w:hAnsi="Calibri" w:cs="Calibri"/>
        </w:rPr>
        <w:t>Věra Veverková</w:t>
      </w:r>
      <w:r w:rsidR="00910509">
        <w:rPr>
          <w:rStyle w:val="Zkladntext20"/>
          <w:rFonts w:ascii="Calibri" w:eastAsia="Arial Unicode MS" w:hAnsi="Calibri" w:cs="Calibri"/>
        </w:rPr>
        <w:t xml:space="preserve">, </w:t>
      </w:r>
      <w:r w:rsidRPr="00910509">
        <w:rPr>
          <w:rStyle w:val="Zkladntext20"/>
          <w:rFonts w:ascii="Calibri" w:eastAsia="Arial Unicode MS" w:hAnsi="Calibri" w:cs="Calibri"/>
        </w:rPr>
        <w:t>v.r.</w:t>
      </w:r>
      <w:r w:rsidRPr="00910509">
        <w:rPr>
          <w:rStyle w:val="Zkladntext20"/>
          <w:rFonts w:ascii="Calibri" w:eastAsia="Arial Unicode MS" w:hAnsi="Calibri" w:cs="Calibri"/>
        </w:rPr>
        <w:tab/>
      </w:r>
      <w:r w:rsidRPr="00910509">
        <w:rPr>
          <w:rStyle w:val="Zkladntext20"/>
          <w:rFonts w:ascii="Calibri" w:eastAsia="Arial Unicode MS" w:hAnsi="Calibri" w:cs="Calibri"/>
        </w:rPr>
        <w:tab/>
      </w:r>
      <w:r w:rsidRPr="00910509">
        <w:rPr>
          <w:rStyle w:val="Zkladntext20"/>
          <w:rFonts w:ascii="Calibri" w:eastAsia="Arial Unicode MS" w:hAnsi="Calibri" w:cs="Calibri"/>
        </w:rPr>
        <w:tab/>
      </w:r>
      <w:r w:rsidRPr="00910509">
        <w:rPr>
          <w:rStyle w:val="Zkladntext20"/>
          <w:rFonts w:ascii="Calibri" w:eastAsia="Arial Unicode MS" w:hAnsi="Calibri" w:cs="Calibri"/>
        </w:rPr>
        <w:tab/>
      </w:r>
      <w:r w:rsidRPr="00910509">
        <w:rPr>
          <w:rStyle w:val="Zkladntext20"/>
          <w:rFonts w:ascii="Calibri" w:eastAsia="Arial Unicode MS" w:hAnsi="Calibri" w:cs="Calibri"/>
        </w:rPr>
        <w:tab/>
        <w:t xml:space="preserve"> </w:t>
      </w:r>
      <w:r w:rsidR="00910509">
        <w:rPr>
          <w:rStyle w:val="Zkladntext20"/>
          <w:rFonts w:ascii="Calibri" w:eastAsia="Arial Unicode MS" w:hAnsi="Calibri" w:cs="Calibri"/>
        </w:rPr>
        <w:t xml:space="preserve">            </w:t>
      </w:r>
      <w:r w:rsidRPr="00910509">
        <w:rPr>
          <w:rStyle w:val="Zkladntext20"/>
          <w:rFonts w:ascii="Calibri" w:eastAsia="Arial Unicode MS" w:hAnsi="Calibri" w:cs="Calibri"/>
        </w:rPr>
        <w:t xml:space="preserve"> Eva Kaufmanová</w:t>
      </w:r>
      <w:r w:rsidR="00910509">
        <w:rPr>
          <w:rStyle w:val="Zkladntext20"/>
          <w:rFonts w:ascii="Calibri" w:eastAsia="Arial Unicode MS" w:hAnsi="Calibri" w:cs="Calibri"/>
        </w:rPr>
        <w:t xml:space="preserve">, </w:t>
      </w:r>
      <w:r w:rsidRPr="00910509">
        <w:rPr>
          <w:rStyle w:val="Zkladntext20"/>
          <w:rFonts w:ascii="Calibri" w:eastAsia="Arial Unicode MS" w:hAnsi="Calibri" w:cs="Calibri"/>
        </w:rPr>
        <w:t>v.r.</w:t>
      </w:r>
    </w:p>
    <w:p w14:paraId="735E3895" w14:textId="13CED8E4" w:rsidR="00CF6B70" w:rsidRPr="00F01A6A" w:rsidRDefault="00F01A6A" w:rsidP="006D28A0">
      <w:pPr>
        <w:spacing w:after="120" w:line="276" w:lineRule="auto"/>
        <w:ind w:left="426"/>
        <w:rPr>
          <w:rFonts w:ascii="Calibri" w:hAnsi="Calibri" w:cs="Calibri"/>
        </w:rPr>
      </w:pPr>
      <w:r w:rsidRPr="00F01A6A">
        <w:rPr>
          <w:rStyle w:val="Zkladntext20"/>
          <w:rFonts w:ascii="Calibri" w:eastAsia="Arial Unicode MS" w:hAnsi="Calibri" w:cs="Calibri"/>
        </w:rPr>
        <w:tab/>
        <w:t xml:space="preserve">         starostka</w:t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</w:r>
      <w:r w:rsidRPr="00F01A6A">
        <w:rPr>
          <w:rStyle w:val="Zkladntext20"/>
          <w:rFonts w:ascii="Calibri" w:eastAsia="Arial Unicode MS" w:hAnsi="Calibri" w:cs="Calibri"/>
        </w:rPr>
        <w:tab/>
        <w:t xml:space="preserve">        místostarostka</w:t>
      </w:r>
    </w:p>
    <w:sectPr w:rsidR="00CF6B70" w:rsidRPr="00F01A6A" w:rsidSect="0066111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A68D4" w14:textId="77777777" w:rsidR="006C6FDD" w:rsidRDefault="006C6FDD" w:rsidP="00F01A6A">
      <w:r>
        <w:separator/>
      </w:r>
    </w:p>
  </w:endnote>
  <w:endnote w:type="continuationSeparator" w:id="0">
    <w:p w14:paraId="70EDCD2A" w14:textId="77777777" w:rsidR="006C6FDD" w:rsidRDefault="006C6FDD" w:rsidP="00F0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995642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809B9B8" w14:textId="1E68CBD9" w:rsidR="009431DF" w:rsidRPr="009431DF" w:rsidRDefault="009431DF">
        <w:pPr>
          <w:pStyle w:val="Zpat"/>
          <w:jc w:val="center"/>
          <w:rPr>
            <w:rFonts w:ascii="Calibri" w:hAnsi="Calibri" w:cs="Calibri"/>
            <w:sz w:val="20"/>
            <w:szCs w:val="20"/>
          </w:rPr>
        </w:pPr>
        <w:r w:rsidRPr="009431DF">
          <w:rPr>
            <w:rFonts w:ascii="Calibri" w:hAnsi="Calibri" w:cs="Calibri"/>
            <w:sz w:val="20"/>
            <w:szCs w:val="20"/>
          </w:rPr>
          <w:fldChar w:fldCharType="begin"/>
        </w:r>
        <w:r w:rsidRPr="009431DF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431DF">
          <w:rPr>
            <w:rFonts w:ascii="Calibri" w:hAnsi="Calibri" w:cs="Calibri"/>
            <w:sz w:val="20"/>
            <w:szCs w:val="20"/>
          </w:rPr>
          <w:fldChar w:fldCharType="separate"/>
        </w:r>
        <w:r w:rsidRPr="009431DF">
          <w:rPr>
            <w:rFonts w:ascii="Calibri" w:hAnsi="Calibri" w:cs="Calibri"/>
            <w:sz w:val="20"/>
            <w:szCs w:val="20"/>
          </w:rPr>
          <w:t>2</w:t>
        </w:r>
        <w:r w:rsidRPr="009431DF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7681F08D" w14:textId="77777777" w:rsidR="009431DF" w:rsidRDefault="009431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BA95" w14:textId="77777777" w:rsidR="006C6FDD" w:rsidRDefault="006C6FDD" w:rsidP="00F01A6A">
      <w:r>
        <w:separator/>
      </w:r>
    </w:p>
  </w:footnote>
  <w:footnote w:type="continuationSeparator" w:id="0">
    <w:p w14:paraId="3212163B" w14:textId="77777777" w:rsidR="006C6FDD" w:rsidRDefault="006C6FDD" w:rsidP="00F01A6A">
      <w:r>
        <w:continuationSeparator/>
      </w:r>
    </w:p>
  </w:footnote>
  <w:footnote w:id="1">
    <w:p w14:paraId="17CD563C" w14:textId="77777777" w:rsidR="00F01A6A" w:rsidRPr="00DB3965" w:rsidRDefault="00F01A6A" w:rsidP="00F01A6A">
      <w:pPr>
        <w:pStyle w:val="Textpoznpodarou"/>
        <w:jc w:val="both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Podle § 34 zákona č. 128/2000 Sb. o obcích (obecní zřízení), ve znění pozdějších předpisů jsou v</w:t>
      </w:r>
      <w:r w:rsidRPr="00DB3965">
        <w:rPr>
          <w:rFonts w:asciiTheme="minorHAnsi" w:hAnsiTheme="minorHAnsi" w:cstheme="minorHAnsi"/>
          <w:sz w:val="16"/>
          <w:szCs w:val="16"/>
        </w:rPr>
        <w:t>eřejným prostranstvím všechna náměstí, ulice, tržiště, chodníky, veřejná zeleň, parky a další prostory přístupné každému bez omezení, tedy sloužící obecnému užívání, a to bez ohledu na vlastnictví k tomuto prostoru.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661116" w:rsidRPr="00D1268A" w14:paraId="04E75A4A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2D563C20" w14:textId="77777777" w:rsidR="00661116" w:rsidRPr="00D1268A" w:rsidRDefault="00661116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3A7F722B" wp14:editId="464BB8AF">
                <wp:extent cx="542925" cy="714375"/>
                <wp:effectExtent l="0" t="0" r="9525" b="9525"/>
                <wp:docPr id="1010471266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604D6267" w14:textId="77777777" w:rsidR="00661116" w:rsidRPr="0016711A" w:rsidRDefault="00661116" w:rsidP="0016711A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13C4EDE6" w14:textId="77777777" w:rsidR="00661116" w:rsidRPr="0016711A" w:rsidRDefault="00661116" w:rsidP="0016711A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3751F319" w14:textId="77777777" w:rsidR="00661116" w:rsidRDefault="006611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41733"/>
    <w:multiLevelType w:val="multilevel"/>
    <w:tmpl w:val="A126E1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31A5C"/>
    <w:multiLevelType w:val="multilevel"/>
    <w:tmpl w:val="E68E59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FE6233"/>
    <w:multiLevelType w:val="multilevel"/>
    <w:tmpl w:val="B4141C0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34EB5"/>
    <w:multiLevelType w:val="hybridMultilevel"/>
    <w:tmpl w:val="400C8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5967"/>
    <w:multiLevelType w:val="multilevel"/>
    <w:tmpl w:val="351026D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33179F"/>
    <w:multiLevelType w:val="hybridMultilevel"/>
    <w:tmpl w:val="46E4F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52D6"/>
    <w:multiLevelType w:val="hybridMultilevel"/>
    <w:tmpl w:val="E51AB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73AF"/>
    <w:multiLevelType w:val="hybridMultilevel"/>
    <w:tmpl w:val="FAAE7C08"/>
    <w:lvl w:ilvl="0" w:tplc="0C9C14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5317">
    <w:abstractNumId w:val="0"/>
  </w:num>
  <w:num w:numId="2" w16cid:durableId="1626887484">
    <w:abstractNumId w:val="2"/>
  </w:num>
  <w:num w:numId="3" w16cid:durableId="120849851">
    <w:abstractNumId w:val="3"/>
  </w:num>
  <w:num w:numId="4" w16cid:durableId="1883980257">
    <w:abstractNumId w:val="6"/>
  </w:num>
  <w:num w:numId="5" w16cid:durableId="1721708960">
    <w:abstractNumId w:val="4"/>
  </w:num>
  <w:num w:numId="6" w16cid:durableId="951789292">
    <w:abstractNumId w:val="1"/>
  </w:num>
  <w:num w:numId="7" w16cid:durableId="880819923">
    <w:abstractNumId w:val="8"/>
  </w:num>
  <w:num w:numId="8" w16cid:durableId="1562016780">
    <w:abstractNumId w:val="5"/>
  </w:num>
  <w:num w:numId="9" w16cid:durableId="897858114">
    <w:abstractNumId w:val="7"/>
  </w:num>
  <w:num w:numId="10" w16cid:durableId="980891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A"/>
    <w:rsid w:val="00051BE0"/>
    <w:rsid w:val="00055980"/>
    <w:rsid w:val="00060363"/>
    <w:rsid w:val="00061448"/>
    <w:rsid w:val="00065B9A"/>
    <w:rsid w:val="0009207D"/>
    <w:rsid w:val="000B49A2"/>
    <w:rsid w:val="000E6A6A"/>
    <w:rsid w:val="000F2A4C"/>
    <w:rsid w:val="00100C3F"/>
    <w:rsid w:val="00104241"/>
    <w:rsid w:val="001107DB"/>
    <w:rsid w:val="00132CDC"/>
    <w:rsid w:val="0014651C"/>
    <w:rsid w:val="001546BF"/>
    <w:rsid w:val="0016448B"/>
    <w:rsid w:val="001A0250"/>
    <w:rsid w:val="001A4565"/>
    <w:rsid w:val="001C1C37"/>
    <w:rsid w:val="001D349A"/>
    <w:rsid w:val="001E746B"/>
    <w:rsid w:val="002139B0"/>
    <w:rsid w:val="002577F6"/>
    <w:rsid w:val="0026598C"/>
    <w:rsid w:val="0028688F"/>
    <w:rsid w:val="002913C5"/>
    <w:rsid w:val="00296EB7"/>
    <w:rsid w:val="002B04FE"/>
    <w:rsid w:val="002D249A"/>
    <w:rsid w:val="002E1377"/>
    <w:rsid w:val="003052A6"/>
    <w:rsid w:val="00314073"/>
    <w:rsid w:val="003417E6"/>
    <w:rsid w:val="00343D7D"/>
    <w:rsid w:val="00364D2D"/>
    <w:rsid w:val="00377EF8"/>
    <w:rsid w:val="0039132D"/>
    <w:rsid w:val="00393995"/>
    <w:rsid w:val="003B6E59"/>
    <w:rsid w:val="003C6479"/>
    <w:rsid w:val="003D26E4"/>
    <w:rsid w:val="003D5F06"/>
    <w:rsid w:val="00421612"/>
    <w:rsid w:val="00440F5C"/>
    <w:rsid w:val="00447D98"/>
    <w:rsid w:val="00454ABB"/>
    <w:rsid w:val="00456D54"/>
    <w:rsid w:val="004642E6"/>
    <w:rsid w:val="004A3AE7"/>
    <w:rsid w:val="004E63F8"/>
    <w:rsid w:val="00541890"/>
    <w:rsid w:val="005803E0"/>
    <w:rsid w:val="00580BB9"/>
    <w:rsid w:val="005C0AC7"/>
    <w:rsid w:val="005C5C31"/>
    <w:rsid w:val="005F7C54"/>
    <w:rsid w:val="00631BE2"/>
    <w:rsid w:val="00641A54"/>
    <w:rsid w:val="00661116"/>
    <w:rsid w:val="00675279"/>
    <w:rsid w:val="006A1DE7"/>
    <w:rsid w:val="006A73F8"/>
    <w:rsid w:val="006C6FDD"/>
    <w:rsid w:val="006D1BA6"/>
    <w:rsid w:val="006D28A0"/>
    <w:rsid w:val="006E22B2"/>
    <w:rsid w:val="006F3270"/>
    <w:rsid w:val="007202F3"/>
    <w:rsid w:val="007805DE"/>
    <w:rsid w:val="00792AB1"/>
    <w:rsid w:val="007A237E"/>
    <w:rsid w:val="007D2AE1"/>
    <w:rsid w:val="00806FBF"/>
    <w:rsid w:val="008249DE"/>
    <w:rsid w:val="00883EDC"/>
    <w:rsid w:val="008859CF"/>
    <w:rsid w:val="008976CA"/>
    <w:rsid w:val="008B4356"/>
    <w:rsid w:val="008E307F"/>
    <w:rsid w:val="00901CF9"/>
    <w:rsid w:val="00910509"/>
    <w:rsid w:val="00911277"/>
    <w:rsid w:val="00913A8E"/>
    <w:rsid w:val="00927EB8"/>
    <w:rsid w:val="009431DF"/>
    <w:rsid w:val="00943DB5"/>
    <w:rsid w:val="009451A8"/>
    <w:rsid w:val="00951542"/>
    <w:rsid w:val="00953753"/>
    <w:rsid w:val="00991FA3"/>
    <w:rsid w:val="009C2EA8"/>
    <w:rsid w:val="009D31BC"/>
    <w:rsid w:val="00A60434"/>
    <w:rsid w:val="00A90CFB"/>
    <w:rsid w:val="00AD2E82"/>
    <w:rsid w:val="00AF70E6"/>
    <w:rsid w:val="00B40F45"/>
    <w:rsid w:val="00B47821"/>
    <w:rsid w:val="00B646A5"/>
    <w:rsid w:val="00B74C4D"/>
    <w:rsid w:val="00B91D35"/>
    <w:rsid w:val="00C539AB"/>
    <w:rsid w:val="00C77AB9"/>
    <w:rsid w:val="00C80891"/>
    <w:rsid w:val="00C872F9"/>
    <w:rsid w:val="00CB1F64"/>
    <w:rsid w:val="00CE24ED"/>
    <w:rsid w:val="00CF610B"/>
    <w:rsid w:val="00CF6B70"/>
    <w:rsid w:val="00D01369"/>
    <w:rsid w:val="00D31289"/>
    <w:rsid w:val="00DB0E46"/>
    <w:rsid w:val="00DE1B6C"/>
    <w:rsid w:val="00E237D2"/>
    <w:rsid w:val="00E341BD"/>
    <w:rsid w:val="00E35C06"/>
    <w:rsid w:val="00E6777B"/>
    <w:rsid w:val="00EC3307"/>
    <w:rsid w:val="00ED5203"/>
    <w:rsid w:val="00F01A6A"/>
    <w:rsid w:val="00F14EFF"/>
    <w:rsid w:val="00F37F65"/>
    <w:rsid w:val="00FD2621"/>
    <w:rsid w:val="00FD4189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75757"/>
  <w15:chartTrackingRefBased/>
  <w15:docId w15:val="{02D8AE5A-DEF2-4AAD-9DA5-0439B8C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A6A"/>
    <w:pPr>
      <w:widowControl w:val="0"/>
      <w:spacing w:after="0" w:line="240" w:lineRule="auto"/>
    </w:pPr>
    <w:rPr>
      <w:rFonts w:ascii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10">
    <w:name w:val="Nadpis #1_"/>
    <w:basedOn w:val="Standardnpsmoodstavce"/>
    <w:rsid w:val="00F01A6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0"/>
    <w:rsid w:val="00F01A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rsid w:val="00F01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0">
    <w:name w:val="Základní text (2)"/>
    <w:basedOn w:val="Zkladntext2"/>
    <w:rsid w:val="00F01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0">
    <w:name w:val="Nadpis #2"/>
    <w:basedOn w:val="Standardnpsmoodstavce"/>
    <w:rsid w:val="00F01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0">
    <w:name w:val="Nadpis #3_"/>
    <w:basedOn w:val="Standardnpsmoodstavce"/>
    <w:rsid w:val="00F01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0"/>
    <w:rsid w:val="00F01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Zkladntext">
    <w:name w:val="Body Text"/>
    <w:basedOn w:val="Normln"/>
    <w:link w:val="ZkladntextChar"/>
    <w:rsid w:val="00F01A6A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01A6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01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A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A6A"/>
    <w:rPr>
      <w:rFonts w:ascii="Arial Unicode MS" w:hAnsi="Arial Unicode MS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A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A6A"/>
    <w:rPr>
      <w:rFonts w:ascii="Arial Unicode MS" w:hAnsi="Arial Unicode MS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01A6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A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1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1A6A"/>
    <w:rPr>
      <w:rFonts w:ascii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01A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A6A"/>
    <w:rPr>
      <w:rFonts w:ascii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2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279"/>
    <w:rPr>
      <w:rFonts w:ascii="Arial Unicode MS" w:hAnsi="Arial Unicode MS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2B04FE"/>
    <w:pPr>
      <w:spacing w:after="0" w:line="240" w:lineRule="auto"/>
    </w:pPr>
    <w:rPr>
      <w:rFonts w:ascii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4</cp:revision>
  <dcterms:created xsi:type="dcterms:W3CDTF">2024-12-17T13:23:00Z</dcterms:created>
  <dcterms:modified xsi:type="dcterms:W3CDTF">2024-12-18T07:55:00Z</dcterms:modified>
</cp:coreProperties>
</file>