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1BE6" w14:textId="1ECFEC5A" w:rsidR="002C7CF3" w:rsidRPr="002C7CF3" w:rsidRDefault="002C7CF3" w:rsidP="002C7CF3">
      <w:pPr>
        <w:jc w:val="center"/>
        <w:rPr>
          <w:b/>
          <w:bCs/>
          <w:sz w:val="36"/>
          <w:szCs w:val="36"/>
        </w:rPr>
      </w:pPr>
      <w:r w:rsidRPr="002C7CF3">
        <w:rPr>
          <w:b/>
          <w:bCs/>
          <w:sz w:val="36"/>
          <w:szCs w:val="36"/>
        </w:rPr>
        <w:t xml:space="preserve">Obec </w:t>
      </w:r>
      <w:r w:rsidR="00C57337">
        <w:rPr>
          <w:b/>
          <w:bCs/>
          <w:sz w:val="36"/>
          <w:szCs w:val="36"/>
        </w:rPr>
        <w:t>Čeložnice</w:t>
      </w:r>
    </w:p>
    <w:p w14:paraId="6AC3B652" w14:textId="28477741" w:rsid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  <w:sz w:val="36"/>
          <w:szCs w:val="36"/>
        </w:rPr>
        <w:t xml:space="preserve">Zastupitelstvo obce </w:t>
      </w:r>
      <w:r w:rsidR="00C57337">
        <w:rPr>
          <w:b/>
          <w:bCs/>
          <w:sz w:val="36"/>
          <w:szCs w:val="36"/>
        </w:rPr>
        <w:t>Čeložnice</w:t>
      </w:r>
      <w:r w:rsidRPr="002C7CF3">
        <w:rPr>
          <w:b/>
          <w:bCs/>
        </w:rPr>
        <w:br/>
      </w:r>
    </w:p>
    <w:p w14:paraId="49A75087" w14:textId="498151C8" w:rsidR="002C7CF3" w:rsidRP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</w:rPr>
        <w:t>Obecně závazná vyhláška</w:t>
      </w:r>
      <w:r w:rsidR="00017AED">
        <w:rPr>
          <w:b/>
          <w:bCs/>
        </w:rPr>
        <w:t xml:space="preserve"> obce </w:t>
      </w:r>
      <w:r w:rsidR="00C57337">
        <w:rPr>
          <w:b/>
          <w:bCs/>
        </w:rPr>
        <w:t>Čeložnice</w:t>
      </w:r>
      <w:r w:rsidRPr="002C7CF3">
        <w:rPr>
          <w:b/>
          <w:bCs/>
        </w:rPr>
        <w:t>,</w:t>
      </w:r>
      <w:r w:rsidRPr="002C7CF3">
        <w:rPr>
          <w:b/>
          <w:bCs/>
        </w:rPr>
        <w:br/>
        <w:t xml:space="preserve">kterou se mění obecně závazná vyhláška č. </w:t>
      </w:r>
      <w:r w:rsidR="00C57337">
        <w:rPr>
          <w:b/>
          <w:bCs/>
        </w:rPr>
        <w:t>2</w:t>
      </w:r>
      <w:r w:rsidRPr="002C7CF3">
        <w:rPr>
          <w:b/>
          <w:bCs/>
        </w:rPr>
        <w:t>/202</w:t>
      </w:r>
      <w:r w:rsidR="00017AED">
        <w:rPr>
          <w:b/>
          <w:bCs/>
        </w:rPr>
        <w:t>4,</w:t>
      </w:r>
      <w:r w:rsidRPr="002C7CF3">
        <w:rPr>
          <w:b/>
          <w:bCs/>
        </w:rPr>
        <w:t xml:space="preserve"> o místním poplatku </w:t>
      </w:r>
      <w:r w:rsidR="00C57337">
        <w:rPr>
          <w:b/>
          <w:bCs/>
        </w:rPr>
        <w:t>ze psů</w:t>
      </w:r>
      <w:r w:rsidR="00017AED">
        <w:rPr>
          <w:b/>
          <w:bCs/>
        </w:rPr>
        <w:t xml:space="preserve">, </w:t>
      </w:r>
      <w:r w:rsidRPr="002C7CF3">
        <w:rPr>
          <w:b/>
          <w:bCs/>
        </w:rPr>
        <w:t xml:space="preserve">ze dne </w:t>
      </w:r>
      <w:r w:rsidR="00C57337">
        <w:rPr>
          <w:b/>
          <w:bCs/>
        </w:rPr>
        <w:t>25</w:t>
      </w:r>
      <w:r w:rsidRPr="002C7CF3">
        <w:rPr>
          <w:b/>
          <w:bCs/>
        </w:rPr>
        <w:t>.1</w:t>
      </w:r>
      <w:r w:rsidR="00C57337">
        <w:rPr>
          <w:b/>
          <w:bCs/>
        </w:rPr>
        <w:t>1</w:t>
      </w:r>
      <w:r w:rsidRPr="002C7CF3">
        <w:rPr>
          <w:b/>
          <w:bCs/>
        </w:rPr>
        <w:t>.202</w:t>
      </w:r>
      <w:r w:rsidR="00017AED">
        <w:rPr>
          <w:b/>
          <w:bCs/>
        </w:rPr>
        <w:t>4</w:t>
      </w:r>
    </w:p>
    <w:p w14:paraId="16DF1327" w14:textId="05654C36" w:rsidR="002C7CF3" w:rsidRDefault="002C7CF3" w:rsidP="002C7CF3">
      <w:pPr>
        <w:jc w:val="both"/>
      </w:pPr>
      <w:r w:rsidRPr="002C7CF3">
        <w:br/>
        <w:t xml:space="preserve">Zastupitelstvo obce </w:t>
      </w:r>
      <w:r w:rsidR="00C57337">
        <w:t>Čeložnice</w:t>
      </w:r>
      <w:r>
        <w:t xml:space="preserve"> </w:t>
      </w:r>
      <w:r w:rsidRPr="002C7CF3">
        <w:t xml:space="preserve">se na svém zasedání dne </w:t>
      </w:r>
      <w:r w:rsidR="006A6403">
        <w:t>3.2.2025 usnesením</w:t>
      </w:r>
      <w:r w:rsidRPr="002C7CF3">
        <w:t xml:space="preserve"> </w:t>
      </w:r>
      <w:r w:rsidR="006A6403">
        <w:t xml:space="preserve">1./9. 2025 </w:t>
      </w:r>
      <w:r w:rsidRPr="002C7CF3">
        <w:t xml:space="preserve">usneslo vydat na základě § </w:t>
      </w:r>
      <w:r>
        <w:t>14</w:t>
      </w:r>
      <w:r w:rsidRPr="002C7CF3">
        <w:t xml:space="preserve"> zákona č.</w:t>
      </w:r>
      <w:r>
        <w:t>565</w:t>
      </w:r>
      <w:r w:rsidRPr="002C7CF3">
        <w:t>/</w:t>
      </w:r>
      <w:r>
        <w:t>1990</w:t>
      </w:r>
      <w:r w:rsidRPr="002C7CF3">
        <w:t xml:space="preserve"> Sb., </w:t>
      </w:r>
      <w:r>
        <w:t xml:space="preserve">o místních poplatcích </w:t>
      </w:r>
      <w:r w:rsidR="00611E0A" w:rsidRPr="004157FD">
        <w:t>ve znění pozdějších předpisů</w:t>
      </w:r>
      <w:r w:rsidR="00611E0A">
        <w:t xml:space="preserve"> </w:t>
      </w:r>
      <w:r w:rsidRPr="002C7CF3">
        <w:t>a v souladu s § 10 písm. d), § 35 a</w:t>
      </w:r>
      <w:r>
        <w:t xml:space="preserve"> </w:t>
      </w:r>
      <w:r w:rsidRPr="002C7CF3">
        <w:t>§ 84 odst. 2 písm. h) zákona č. 128/2000 Sb., o obcích (obecní zřízení), ve znění</w:t>
      </w:r>
      <w:r>
        <w:t xml:space="preserve"> </w:t>
      </w:r>
      <w:r w:rsidRPr="002C7CF3">
        <w:t>pozdějších předpisů, tuto obecně závaznou vyhlášku:</w:t>
      </w:r>
    </w:p>
    <w:p w14:paraId="5480993E" w14:textId="6483BED5" w:rsidR="002C7CF3" w:rsidRDefault="002C7CF3" w:rsidP="002C7CF3">
      <w:pPr>
        <w:jc w:val="center"/>
      </w:pPr>
      <w:r w:rsidRPr="002C7CF3">
        <w:br/>
      </w:r>
      <w:r w:rsidRPr="002C7CF3">
        <w:rPr>
          <w:b/>
          <w:bCs/>
        </w:rPr>
        <w:t>Čl. 1</w:t>
      </w:r>
      <w:r w:rsidRPr="002C7CF3">
        <w:rPr>
          <w:b/>
          <w:bCs/>
        </w:rPr>
        <w:br/>
        <w:t>Změna vyhlášky</w:t>
      </w:r>
    </w:p>
    <w:p w14:paraId="20FBE68A" w14:textId="29B22450" w:rsidR="002C7CF3" w:rsidRPr="00017AED" w:rsidRDefault="002C7CF3" w:rsidP="002C7CF3">
      <w:pPr>
        <w:rPr>
          <w:rFonts w:cstheme="minorHAnsi"/>
        </w:rPr>
      </w:pPr>
      <w:r w:rsidRPr="002C7CF3">
        <w:br/>
      </w:r>
      <w:r w:rsidRPr="00017AED">
        <w:rPr>
          <w:rFonts w:cstheme="minorHAnsi"/>
        </w:rPr>
        <w:t>Obecně závazná vyhláška</w:t>
      </w:r>
      <w:r w:rsidR="00017AED" w:rsidRPr="00017AED">
        <w:rPr>
          <w:rFonts w:cstheme="minorHAnsi"/>
        </w:rPr>
        <w:t xml:space="preserve"> obce </w:t>
      </w:r>
      <w:r w:rsidR="00C57337">
        <w:rPr>
          <w:rFonts w:cstheme="minorHAnsi"/>
        </w:rPr>
        <w:t>Čeložnice</w:t>
      </w:r>
      <w:r w:rsidRPr="00017AED">
        <w:rPr>
          <w:rFonts w:cstheme="minorHAnsi"/>
        </w:rPr>
        <w:t xml:space="preserve"> č. </w:t>
      </w:r>
      <w:r w:rsidR="00C57337">
        <w:rPr>
          <w:rFonts w:cstheme="minorHAnsi"/>
        </w:rPr>
        <w:t>2</w:t>
      </w:r>
      <w:r w:rsidRPr="00017AED">
        <w:rPr>
          <w:rFonts w:cstheme="minorHAnsi"/>
        </w:rPr>
        <w:t>/202</w:t>
      </w:r>
      <w:r w:rsidR="00017AED" w:rsidRPr="00017AED">
        <w:rPr>
          <w:rFonts w:cstheme="minorHAnsi"/>
        </w:rPr>
        <w:t>4,</w:t>
      </w:r>
      <w:r w:rsidRPr="00017AED">
        <w:rPr>
          <w:rFonts w:cstheme="minorHAnsi"/>
        </w:rPr>
        <w:t xml:space="preserve"> o místním poplatku </w:t>
      </w:r>
      <w:r w:rsidR="00C57337">
        <w:rPr>
          <w:rFonts w:cstheme="minorHAnsi"/>
        </w:rPr>
        <w:t>ze psů</w:t>
      </w:r>
      <w:r w:rsidR="00017AED" w:rsidRPr="00017AED">
        <w:rPr>
          <w:rFonts w:cstheme="minorHAnsi"/>
        </w:rPr>
        <w:t>,</w:t>
      </w:r>
      <w:r w:rsidRPr="00017AED">
        <w:rPr>
          <w:rFonts w:cstheme="minorHAnsi"/>
        </w:rPr>
        <w:t xml:space="preserve"> ze dne </w:t>
      </w:r>
      <w:r w:rsidR="00C57337">
        <w:rPr>
          <w:rFonts w:cstheme="minorHAnsi"/>
        </w:rPr>
        <w:t>25</w:t>
      </w:r>
      <w:r w:rsidRPr="00017AED">
        <w:rPr>
          <w:rFonts w:cstheme="minorHAnsi"/>
        </w:rPr>
        <w:t>.1</w:t>
      </w:r>
      <w:r w:rsidR="00C57337">
        <w:rPr>
          <w:rFonts w:cstheme="minorHAnsi"/>
        </w:rPr>
        <w:t>1</w:t>
      </w:r>
      <w:r w:rsidRPr="00017AED">
        <w:rPr>
          <w:rFonts w:cstheme="minorHAnsi"/>
        </w:rPr>
        <w:t>.202</w:t>
      </w:r>
      <w:r w:rsidR="00017AED" w:rsidRPr="00017AED">
        <w:rPr>
          <w:rFonts w:cstheme="minorHAnsi"/>
        </w:rPr>
        <w:t>4</w:t>
      </w:r>
      <w:r w:rsidRPr="00017AED">
        <w:rPr>
          <w:rFonts w:cstheme="minorHAnsi"/>
        </w:rPr>
        <w:t xml:space="preserve"> se mění takto:</w:t>
      </w:r>
    </w:p>
    <w:p w14:paraId="5F6C4AEE" w14:textId="77777777" w:rsidR="00C57337" w:rsidRDefault="00C57337" w:rsidP="00C57337">
      <w:pPr>
        <w:pStyle w:val="Odstavec"/>
        <w:jc w:val="left"/>
        <w:rPr>
          <w:rFonts w:asciiTheme="minorHAnsi" w:hAnsiTheme="minorHAnsi" w:cstheme="minorHAnsi"/>
          <w:sz w:val="24"/>
          <w:szCs w:val="24"/>
        </w:rPr>
      </w:pPr>
      <w:r w:rsidRPr="00C5733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28CA15" w14:textId="5129DD45" w:rsidR="00017AED" w:rsidRPr="00C57337" w:rsidRDefault="00C57337" w:rsidP="00C57337">
      <w:pPr>
        <w:pStyle w:val="Odstavec"/>
        <w:jc w:val="left"/>
        <w:rPr>
          <w:rFonts w:asciiTheme="minorHAnsi" w:hAnsiTheme="minorHAnsi" w:cstheme="minorHAnsi"/>
          <w:sz w:val="24"/>
          <w:szCs w:val="24"/>
        </w:rPr>
      </w:pPr>
      <w:r w:rsidRPr="00C57337">
        <w:rPr>
          <w:rFonts w:asciiTheme="minorHAnsi" w:hAnsiTheme="minorHAnsi" w:cstheme="minorHAnsi"/>
          <w:sz w:val="24"/>
          <w:szCs w:val="24"/>
        </w:rPr>
        <w:t xml:space="preserve">V čl. 4 odst. 1 písmeno c) se </w:t>
      </w:r>
      <w:r w:rsidR="00073A45">
        <w:rPr>
          <w:rFonts w:asciiTheme="minorHAnsi" w:hAnsiTheme="minorHAnsi" w:cstheme="minorHAnsi"/>
          <w:sz w:val="24"/>
          <w:szCs w:val="24"/>
        </w:rPr>
        <w:t>částka</w:t>
      </w:r>
      <w:r w:rsidRPr="00C57337">
        <w:rPr>
          <w:rFonts w:asciiTheme="minorHAnsi" w:hAnsiTheme="minorHAnsi" w:cstheme="minorHAnsi"/>
          <w:sz w:val="24"/>
          <w:szCs w:val="24"/>
        </w:rPr>
        <w:t xml:space="preserve"> „250 Kč“ nahrazuje </w:t>
      </w:r>
      <w:r w:rsidR="00073A45">
        <w:rPr>
          <w:rFonts w:asciiTheme="minorHAnsi" w:hAnsiTheme="minorHAnsi" w:cstheme="minorHAnsi"/>
          <w:sz w:val="24"/>
          <w:szCs w:val="24"/>
        </w:rPr>
        <w:t>částkou</w:t>
      </w:r>
      <w:r w:rsidRPr="00C57337">
        <w:rPr>
          <w:rFonts w:asciiTheme="minorHAnsi" w:hAnsiTheme="minorHAnsi" w:cstheme="minorHAnsi"/>
          <w:sz w:val="24"/>
          <w:szCs w:val="24"/>
        </w:rPr>
        <w:t xml:space="preserve"> „200 Kč“.</w:t>
      </w:r>
    </w:p>
    <w:p w14:paraId="5A708600" w14:textId="13609D83" w:rsidR="002C7CF3" w:rsidRDefault="002C7CF3" w:rsidP="002C7CF3"/>
    <w:p w14:paraId="65B9DBC2" w14:textId="1E7A8D07" w:rsidR="002C7CF3" w:rsidRDefault="002C7CF3" w:rsidP="002C7CF3"/>
    <w:p w14:paraId="5E810FDF" w14:textId="184ABF0C" w:rsidR="00A86FF9" w:rsidRDefault="00A86FF9" w:rsidP="002C7CF3"/>
    <w:p w14:paraId="068FEB75" w14:textId="77777777" w:rsidR="00A86FF9" w:rsidRDefault="00A86FF9" w:rsidP="002C7CF3"/>
    <w:p w14:paraId="083AEECE" w14:textId="77777777" w:rsidR="00A86FF9" w:rsidRDefault="002C7CF3" w:rsidP="00A86FF9">
      <w:pPr>
        <w:jc w:val="center"/>
        <w:rPr>
          <w:b/>
          <w:bCs/>
        </w:rPr>
      </w:pPr>
      <w:r w:rsidRPr="00A86FF9">
        <w:rPr>
          <w:b/>
          <w:bCs/>
        </w:rPr>
        <w:t>Čl. 2</w:t>
      </w:r>
      <w:r w:rsidRPr="00A86FF9">
        <w:rPr>
          <w:b/>
          <w:bCs/>
        </w:rPr>
        <w:br/>
        <w:t>Účinnost</w:t>
      </w:r>
    </w:p>
    <w:p w14:paraId="61B78435" w14:textId="213DC73F" w:rsidR="00017AED" w:rsidRPr="00017AED" w:rsidRDefault="002C7CF3" w:rsidP="00017AE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2C7CF3">
        <w:br/>
      </w:r>
      <w:r w:rsidRPr="00017AED">
        <w:rPr>
          <w:rFonts w:asciiTheme="minorHAnsi" w:hAnsiTheme="minorHAnsi" w:cstheme="minorHAnsi"/>
          <w:sz w:val="24"/>
          <w:szCs w:val="24"/>
        </w:rPr>
        <w:t xml:space="preserve">Tato obecně závazná vyhláška </w:t>
      </w:r>
      <w:r w:rsidR="00017AED" w:rsidRPr="00017AED">
        <w:rPr>
          <w:rFonts w:asciiTheme="minorHAnsi" w:hAnsiTheme="minorHAnsi" w:cstheme="minorHAnsi"/>
          <w:sz w:val="24"/>
          <w:szCs w:val="24"/>
        </w:rPr>
        <w:t>nabývá účinnosti počátkem patnáctého dne následujícího po dni jejího vyhlášení.</w:t>
      </w:r>
    </w:p>
    <w:p w14:paraId="1842377C" w14:textId="5857D07A" w:rsidR="00A86FF9" w:rsidRPr="00017AED" w:rsidRDefault="00A86FF9" w:rsidP="00A86FF9">
      <w:pPr>
        <w:jc w:val="both"/>
        <w:rPr>
          <w:rFonts w:cstheme="minorHAnsi"/>
        </w:rPr>
      </w:pPr>
    </w:p>
    <w:p w14:paraId="12CEB175" w14:textId="77777777" w:rsidR="00A86FF9" w:rsidRPr="00017AED" w:rsidRDefault="00A86FF9" w:rsidP="00A86FF9">
      <w:pPr>
        <w:jc w:val="both"/>
        <w:rPr>
          <w:rFonts w:cstheme="minorHAnsi"/>
        </w:rPr>
      </w:pPr>
    </w:p>
    <w:p w14:paraId="2E997742" w14:textId="5E2F73FF" w:rsidR="0074686D" w:rsidRPr="00017AED" w:rsidRDefault="0074686D" w:rsidP="0074686D">
      <w:pPr>
        <w:spacing w:before="120" w:line="288" w:lineRule="auto"/>
        <w:ind w:firstLine="708"/>
        <w:jc w:val="both"/>
        <w:rPr>
          <w:rFonts w:cstheme="minorHAnsi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7337" w:rsidRPr="00017AED" w14:paraId="2BF57426" w14:textId="77777777" w:rsidTr="00A573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76015" w14:textId="62933CC5" w:rsidR="00C57337" w:rsidRPr="00017AED" w:rsidRDefault="00C57337" w:rsidP="00C5733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>
              <w:t>Jan Zbořil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DEFCD" w14:textId="21419DCA" w:rsidR="00C57337" w:rsidRPr="00017AED" w:rsidRDefault="00C57337" w:rsidP="00C5733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>
              <w:t>Ondřej Tihlařík v. r.</w:t>
            </w:r>
            <w:r>
              <w:br/>
              <w:t xml:space="preserve"> místostarosta</w:t>
            </w:r>
          </w:p>
        </w:tc>
      </w:tr>
      <w:tr w:rsidR="00017AED" w:rsidRPr="00017AED" w14:paraId="3714BE50" w14:textId="77777777" w:rsidTr="00A573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5A622" w14:textId="77777777" w:rsidR="00017AED" w:rsidRPr="00017AED" w:rsidRDefault="00017AED" w:rsidP="00017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30F09" w14:textId="77777777" w:rsidR="00017AED" w:rsidRPr="00017AED" w:rsidRDefault="00017AED" w:rsidP="00017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436923B7" w14:textId="115E24E2" w:rsidR="002C7CF3" w:rsidRDefault="002C7CF3" w:rsidP="00A86FF9">
      <w:pPr>
        <w:jc w:val="both"/>
      </w:pPr>
    </w:p>
    <w:sectPr w:rsidR="002C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2712"/>
    <w:multiLevelType w:val="multilevel"/>
    <w:tmpl w:val="38404C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497571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F3"/>
    <w:rsid w:val="00017AED"/>
    <w:rsid w:val="00073A45"/>
    <w:rsid w:val="001D3B6A"/>
    <w:rsid w:val="002C1A8C"/>
    <w:rsid w:val="002C7CF3"/>
    <w:rsid w:val="003677D0"/>
    <w:rsid w:val="00395904"/>
    <w:rsid w:val="003960A3"/>
    <w:rsid w:val="004157FD"/>
    <w:rsid w:val="004F20DE"/>
    <w:rsid w:val="00611E0A"/>
    <w:rsid w:val="006260BE"/>
    <w:rsid w:val="006A6403"/>
    <w:rsid w:val="0074686D"/>
    <w:rsid w:val="00872E4A"/>
    <w:rsid w:val="008E3254"/>
    <w:rsid w:val="00A717D1"/>
    <w:rsid w:val="00A86FF9"/>
    <w:rsid w:val="00B62AA8"/>
    <w:rsid w:val="00B9657E"/>
    <w:rsid w:val="00C5423D"/>
    <w:rsid w:val="00C57337"/>
    <w:rsid w:val="00E10A07"/>
    <w:rsid w:val="00FC45CB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AA2"/>
  <w15:chartTrackingRefBased/>
  <w15:docId w15:val="{1F8E9544-7874-CB4E-BE13-176FD04D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86FF9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6FF9"/>
    <w:rPr>
      <w:rFonts w:ascii="Times New Roman" w:eastAsia="Times New Roman" w:hAnsi="Times New Roman" w:cs="Times New Roman"/>
      <w:lang w:eastAsia="cs-CZ"/>
    </w:rPr>
  </w:style>
  <w:style w:type="paragraph" w:customStyle="1" w:styleId="Odstavec">
    <w:name w:val="Odstavec"/>
    <w:basedOn w:val="Normln"/>
    <w:rsid w:val="003960A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3960A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T</dc:creator>
  <cp:keywords/>
  <dc:description/>
  <cp:lastModifiedBy>Celoznice</cp:lastModifiedBy>
  <cp:revision>2</cp:revision>
  <cp:lastPrinted>2025-02-04T07:23:00Z</cp:lastPrinted>
  <dcterms:created xsi:type="dcterms:W3CDTF">2025-02-04T07:39:00Z</dcterms:created>
  <dcterms:modified xsi:type="dcterms:W3CDTF">2025-02-04T07:39:00Z</dcterms:modified>
</cp:coreProperties>
</file>