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0831B78E" w14:textId="77777777" w:rsidR="0078353D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8353D">
        <w:rPr>
          <w:rFonts w:ascii="Arial" w:hAnsi="Arial" w:cs="Arial"/>
          <w:b/>
        </w:rPr>
        <w:t>Kostelec nad Vltavou</w:t>
      </w:r>
    </w:p>
    <w:p w14:paraId="5A0FCA95" w14:textId="67CF6EA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8353D">
        <w:rPr>
          <w:rFonts w:ascii="Arial" w:hAnsi="Arial" w:cs="Arial"/>
          <w:b/>
        </w:rPr>
        <w:t>Kostelec nad Vltavou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DF4670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8353D">
        <w:rPr>
          <w:rFonts w:ascii="Arial" w:hAnsi="Arial" w:cs="Arial"/>
          <w:b/>
        </w:rPr>
        <w:t>Kostelec nad Vltavou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F792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8353D">
        <w:rPr>
          <w:rFonts w:ascii="Arial" w:hAnsi="Arial" w:cs="Arial"/>
          <w:sz w:val="22"/>
          <w:szCs w:val="22"/>
        </w:rPr>
        <w:t>Kostelec nad Vltavou</w:t>
      </w:r>
      <w:r w:rsidR="009F4301">
        <w:rPr>
          <w:rFonts w:ascii="Arial" w:hAnsi="Arial" w:cs="Arial"/>
          <w:sz w:val="22"/>
          <w:szCs w:val="22"/>
        </w:rPr>
        <w:t xml:space="preserve"> se na svém zasedání dne 12.12.2023 usnesením č.9/2023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4B7D3F5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8353D">
        <w:rPr>
          <w:rFonts w:ascii="Arial" w:hAnsi="Arial" w:cs="Arial"/>
          <w:sz w:val="22"/>
          <w:szCs w:val="22"/>
        </w:rPr>
        <w:t>Kostelec nad Vltavou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A192AD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78353D">
        <w:rPr>
          <w:rFonts w:ascii="Arial" w:hAnsi="Arial" w:cs="Arial"/>
          <w:sz w:val="22"/>
          <w:szCs w:val="22"/>
        </w:rPr>
        <w:t>Kostelec nad Vltavou.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D674CB5" w14:textId="7225A41B" w:rsidR="00B1791A" w:rsidRPr="0078353D" w:rsidRDefault="00AB218D" w:rsidP="0078353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163870B7" w14:textId="77777777" w:rsidR="002874B4" w:rsidRDefault="002874B4" w:rsidP="002874B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Kostelec nad Vltavou parc.č.780/1–náves před kostelem, bývalou školou, před obecním úřadem</w:t>
      </w:r>
    </w:p>
    <w:p w14:paraId="0E48DCFF" w14:textId="77777777" w:rsidR="002874B4" w:rsidRDefault="002874B4" w:rsidP="002874B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Sobědraž parc.č.983/13 – náves celá až k transformátoru včetně obecních komunikací kolem rybníka</w:t>
      </w:r>
    </w:p>
    <w:p w14:paraId="1C52E52D" w14:textId="77777777" w:rsidR="002874B4" w:rsidRDefault="002874B4" w:rsidP="002874B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Zahrádka parc.č.457/1 – náves kolem kapličky</w:t>
      </w:r>
    </w:p>
    <w:p w14:paraId="332EAE37" w14:textId="1B8DA4BD" w:rsidR="002874B4" w:rsidRDefault="00DA450A" w:rsidP="002874B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Přílepov parc.č.1125/1,st.12</w:t>
      </w:r>
      <w:r w:rsidR="002874B4">
        <w:rPr>
          <w:rFonts w:ascii="Arial" w:hAnsi="Arial" w:cs="Arial"/>
          <w:sz w:val="22"/>
          <w:szCs w:val="22"/>
        </w:rPr>
        <w:t xml:space="preserve"> – prostranství před prodejnou</w:t>
      </w:r>
    </w:p>
    <w:p w14:paraId="20DE36AB" w14:textId="77777777" w:rsidR="002874B4" w:rsidRDefault="002874B4" w:rsidP="002874B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7E40AED" w14:textId="77777777" w:rsidR="002874B4" w:rsidRDefault="002874B4" w:rsidP="002874B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viz příloha vyhlášky – mapa </w:t>
      </w:r>
    </w:p>
    <w:p w14:paraId="542246F3" w14:textId="43BFA72F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F90A3F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2874B4">
        <w:rPr>
          <w:rFonts w:ascii="Arial" w:hAnsi="Arial" w:cs="Arial"/>
          <w:sz w:val="22"/>
          <w:szCs w:val="22"/>
        </w:rPr>
        <w:t>inen podat ohlášení nejpozději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9A6DE6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7A31950" w14:textId="1F48B3CA" w:rsidR="00D367FE" w:rsidRPr="00DA450A" w:rsidRDefault="00AB218D" w:rsidP="00DA450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9B7D34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24F93EF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9B7D34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3261E81" w:rsidR="00AB218D" w:rsidRPr="00DA450A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A450A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DA450A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DA450A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DA450A">
        <w:rPr>
          <w:rFonts w:ascii="Arial" w:hAnsi="Arial" w:cs="Arial"/>
          <w:iCs/>
          <w:sz w:val="22"/>
          <w:szCs w:val="22"/>
        </w:rPr>
        <w:t>pro poskytování prodeje</w:t>
      </w:r>
      <w:r w:rsidR="009B7D34" w:rsidRPr="00DA450A">
        <w:rPr>
          <w:rFonts w:ascii="Arial" w:hAnsi="Arial" w:cs="Arial"/>
          <w:iCs/>
          <w:sz w:val="22"/>
          <w:szCs w:val="22"/>
        </w:rPr>
        <w:t xml:space="preserve"> 10,-</w:t>
      </w:r>
      <w:r w:rsidR="00FD1979" w:rsidRPr="00DA450A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DA450A">
        <w:rPr>
          <w:rFonts w:ascii="Arial" w:hAnsi="Arial" w:cs="Arial"/>
          <w:sz w:val="22"/>
          <w:szCs w:val="22"/>
        </w:rPr>
        <w:t>Kč</w:t>
      </w:r>
    </w:p>
    <w:p w14:paraId="50BA0E81" w14:textId="01D2504D" w:rsidR="00AB218D" w:rsidRPr="00D367FE" w:rsidRDefault="005A481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2F5AA435" w:rsidR="00AB218D" w:rsidRPr="00DA450A" w:rsidRDefault="00AB218D" w:rsidP="00DA450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5A481D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35A48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5A481D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Kč</w:t>
      </w:r>
    </w:p>
    <w:p w14:paraId="22D784A5" w14:textId="41F38771" w:rsidR="00AB218D" w:rsidRPr="00DA450A" w:rsidRDefault="00AB218D" w:rsidP="00DA450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5A481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AC2FB2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A481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70717F" w14:textId="4312B452" w:rsidR="00AB218D" w:rsidRPr="005A481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A450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5A481D" w:rsidRPr="00DA450A">
        <w:rPr>
          <w:rFonts w:ascii="Arial" w:hAnsi="Arial" w:cs="Arial"/>
          <w:sz w:val="22"/>
          <w:szCs w:val="22"/>
        </w:rPr>
        <w:t xml:space="preserve"> 10,-</w:t>
      </w:r>
      <w:r w:rsidR="00411E1F" w:rsidRPr="00DA450A">
        <w:rPr>
          <w:rFonts w:ascii="Arial" w:hAnsi="Arial" w:cs="Arial"/>
          <w:sz w:val="22"/>
          <w:szCs w:val="22"/>
        </w:rPr>
        <w:t xml:space="preserve"> </w:t>
      </w:r>
      <w:r w:rsidRPr="00DA450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0E59D8" w14:textId="77777777" w:rsidR="00DA450A" w:rsidRDefault="00DA450A" w:rsidP="00C3792D">
      <w:pPr>
        <w:pStyle w:val="slalnk"/>
        <w:rPr>
          <w:rFonts w:ascii="Arial" w:hAnsi="Arial" w:cs="Arial"/>
          <w:szCs w:val="24"/>
        </w:rPr>
      </w:pPr>
    </w:p>
    <w:p w14:paraId="50EDAD83" w14:textId="1A996E98" w:rsidR="00AB218D" w:rsidRPr="009671FD" w:rsidRDefault="00DA450A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C374C" w:rsidRPr="009671FD">
        <w:rPr>
          <w:rFonts w:ascii="Arial" w:hAnsi="Arial" w:cs="Arial"/>
          <w:szCs w:val="24"/>
        </w:rPr>
        <w:t>Čl. 6</w:t>
      </w:r>
    </w:p>
    <w:p w14:paraId="449361AB" w14:textId="597BBCF6" w:rsidR="00D15693" w:rsidRPr="005A481D" w:rsidRDefault="00AB218D" w:rsidP="005A481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DA937F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</w:t>
      </w:r>
      <w:r w:rsidR="00641231">
        <w:rPr>
          <w:rFonts w:ascii="Arial" w:hAnsi="Arial" w:cs="Arial"/>
          <w:sz w:val="22"/>
          <w:szCs w:val="22"/>
        </w:rPr>
        <w:t>dobu kratší 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4C32C5E6" w:rsidR="00AB218D" w:rsidRPr="00641231" w:rsidRDefault="00AB218D" w:rsidP="00641231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641231">
        <w:rPr>
          <w:rFonts w:ascii="Arial" w:hAnsi="Arial" w:cs="Arial"/>
          <w:sz w:val="22"/>
          <w:szCs w:val="22"/>
        </w:rPr>
        <w:t>řejného prostranství po dobu 3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641231">
        <w:rPr>
          <w:rFonts w:ascii="Arial" w:hAnsi="Arial" w:cs="Arial"/>
          <w:sz w:val="22"/>
          <w:szCs w:val="22"/>
        </w:rPr>
        <w:t>dnů nebo delší nejpozději do 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="00641231">
        <w:rPr>
          <w:rFonts w:ascii="Arial" w:hAnsi="Arial" w:cs="Arial"/>
          <w:sz w:val="22"/>
          <w:szCs w:val="22"/>
        </w:rPr>
        <w:t xml:space="preserve"> užívání veřejného prostranství.</w:t>
      </w:r>
      <w:r w:rsidR="00E37B7C" w:rsidRPr="00641231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682CD039" w:rsidR="00BF7A3F" w:rsidRDefault="005113E8" w:rsidP="0064123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641231">
        <w:rPr>
          <w:rFonts w:ascii="Arial" w:hAnsi="Arial" w:cs="Arial"/>
          <w:sz w:val="22"/>
          <w:szCs w:val="22"/>
        </w:rPr>
        <w:t>.</w:t>
      </w:r>
    </w:p>
    <w:p w14:paraId="1A3D07A8" w14:textId="77777777" w:rsidR="00641231" w:rsidRDefault="00641231" w:rsidP="0064123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9F82B3" w14:textId="4A51007C" w:rsidR="00097B2C" w:rsidRPr="00641231" w:rsidRDefault="00BF7A3F" w:rsidP="00D005A8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D7B2421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641231">
        <w:rPr>
          <w:rFonts w:ascii="Arial" w:hAnsi="Arial" w:cs="Arial"/>
          <w:sz w:val="22"/>
          <w:szCs w:val="22"/>
        </w:rPr>
        <w:t xml:space="preserve">e se obecně závazná </w:t>
      </w:r>
      <w:r w:rsidR="00641231" w:rsidRPr="00DA450A">
        <w:rPr>
          <w:rFonts w:ascii="Arial" w:hAnsi="Arial" w:cs="Arial"/>
          <w:sz w:val="22"/>
          <w:szCs w:val="22"/>
        </w:rPr>
        <w:t>vyhlášk</w:t>
      </w:r>
      <w:r w:rsidR="00581930">
        <w:rPr>
          <w:rFonts w:ascii="Arial" w:hAnsi="Arial" w:cs="Arial"/>
          <w:sz w:val="22"/>
          <w:szCs w:val="22"/>
        </w:rPr>
        <w:t>a</w:t>
      </w:r>
      <w:r w:rsidR="005A481D" w:rsidRPr="00DA450A">
        <w:rPr>
          <w:rFonts w:ascii="Arial" w:hAnsi="Arial" w:cs="Arial"/>
          <w:sz w:val="22"/>
          <w:szCs w:val="22"/>
        </w:rPr>
        <w:t xml:space="preserve"> obce Kostelec nad Vltavou č.</w:t>
      </w:r>
      <w:r w:rsidR="00581930">
        <w:rPr>
          <w:rFonts w:ascii="Arial" w:hAnsi="Arial" w:cs="Arial"/>
          <w:sz w:val="22"/>
          <w:szCs w:val="22"/>
        </w:rPr>
        <w:t xml:space="preserve"> </w:t>
      </w:r>
      <w:r w:rsidR="005A481D" w:rsidRPr="00DA450A">
        <w:rPr>
          <w:rFonts w:ascii="Arial" w:hAnsi="Arial" w:cs="Arial"/>
          <w:sz w:val="22"/>
          <w:szCs w:val="22"/>
        </w:rPr>
        <w:t>5/2019</w:t>
      </w:r>
      <w:r w:rsidR="00641231" w:rsidRPr="00DA450A">
        <w:rPr>
          <w:rFonts w:ascii="Arial" w:hAnsi="Arial" w:cs="Arial"/>
          <w:sz w:val="22"/>
          <w:szCs w:val="22"/>
        </w:rPr>
        <w:t xml:space="preserve"> o místním poplatku za užívání veřejného prostranství, ze dne</w:t>
      </w:r>
      <w:r w:rsidR="00641231">
        <w:rPr>
          <w:rFonts w:ascii="Arial" w:hAnsi="Arial" w:cs="Arial"/>
          <w:sz w:val="22"/>
          <w:szCs w:val="22"/>
        </w:rPr>
        <w:t xml:space="preserve"> 30.12.2019.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63CDFAB" w14:textId="77777777" w:rsidR="00641231" w:rsidRDefault="00641231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5EBD8CC" w14:textId="77777777" w:rsidR="009F4301" w:rsidRDefault="009F4301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7A7EEC4B" w:rsidR="00357895" w:rsidRPr="00641231" w:rsidRDefault="00AB218D" w:rsidP="0064123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1DAA02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5A481D">
        <w:rPr>
          <w:rFonts w:ascii="Arial" w:hAnsi="Arial" w:cs="Arial"/>
          <w:sz w:val="22"/>
          <w:szCs w:val="22"/>
        </w:rPr>
        <w:t xml:space="preserve"> 1.1.2024</w:t>
      </w:r>
      <w:r w:rsidR="00641231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346D67" w14:textId="77777777" w:rsidR="00DA450A" w:rsidRDefault="00DA450A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4EA9DDB6" w:rsidR="00AB59E9" w:rsidRDefault="0064123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E9A684" w14:textId="779C4A48" w:rsidR="00AB59E9" w:rsidRDefault="00641231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5B19C9BA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20F072D2" w14:textId="375DB2E5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41231">
        <w:rPr>
          <w:rFonts w:ascii="Arial" w:hAnsi="Arial" w:cs="Arial"/>
          <w:sz w:val="22"/>
          <w:szCs w:val="22"/>
        </w:rPr>
        <w:t xml:space="preserve">     Petr Kříž</w:t>
      </w:r>
      <w:r w:rsidR="00DA450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641231">
        <w:rPr>
          <w:rFonts w:ascii="Arial" w:hAnsi="Arial" w:cs="Arial"/>
          <w:sz w:val="22"/>
          <w:szCs w:val="22"/>
        </w:rPr>
        <w:t>Bc. Luboš Haškovec</w:t>
      </w:r>
    </w:p>
    <w:p w14:paraId="4371AB58" w14:textId="27252CD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 w:rsidR="00DA450A">
        <w:rPr>
          <w:rFonts w:ascii="Arial" w:hAnsi="Arial" w:cs="Arial"/>
          <w:sz w:val="22"/>
          <w:szCs w:val="22"/>
        </w:rPr>
        <w:t xml:space="preserve">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9040C71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CE78E" w14:textId="77777777" w:rsidR="004B1803" w:rsidRDefault="004B1803">
      <w:r>
        <w:separator/>
      </w:r>
    </w:p>
  </w:endnote>
  <w:endnote w:type="continuationSeparator" w:id="0">
    <w:p w14:paraId="3DD4DFC8" w14:textId="77777777" w:rsidR="004B1803" w:rsidRDefault="004B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F4301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A2330" w14:textId="77777777" w:rsidR="004B1803" w:rsidRDefault="004B1803">
      <w:r>
        <w:separator/>
      </w:r>
    </w:p>
  </w:footnote>
  <w:footnote w:type="continuationSeparator" w:id="0">
    <w:p w14:paraId="686FEB61" w14:textId="77777777" w:rsidR="004B1803" w:rsidRDefault="004B180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510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6381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74B4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1E40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180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1930"/>
    <w:rsid w:val="005850B5"/>
    <w:rsid w:val="00585F3C"/>
    <w:rsid w:val="005A0C5C"/>
    <w:rsid w:val="005A481D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41231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353D"/>
    <w:rsid w:val="0078444D"/>
    <w:rsid w:val="00786241"/>
    <w:rsid w:val="0079048B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B7D34"/>
    <w:rsid w:val="009C3109"/>
    <w:rsid w:val="009C6649"/>
    <w:rsid w:val="009D09ED"/>
    <w:rsid w:val="009D2F2A"/>
    <w:rsid w:val="009E14C3"/>
    <w:rsid w:val="009F4301"/>
    <w:rsid w:val="009F439E"/>
    <w:rsid w:val="00A03E97"/>
    <w:rsid w:val="00A10FB8"/>
    <w:rsid w:val="00A11E1C"/>
    <w:rsid w:val="00A15B0C"/>
    <w:rsid w:val="00A2293D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95B6C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6582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450A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F89F-CB07-48CF-AE36-5837D175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2023-11-06T11:26:00Z</cp:lastPrinted>
  <dcterms:created xsi:type="dcterms:W3CDTF">2023-12-14T07:39:00Z</dcterms:created>
  <dcterms:modified xsi:type="dcterms:W3CDTF">2023-12-14T07:39:00Z</dcterms:modified>
</cp:coreProperties>
</file>