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9D" w:rsidRDefault="00076934">
      <w:pPr>
        <w:spacing w:after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</w:rPr>
        <w:t xml:space="preserve">Vyhláška č. 8/2004 </w:t>
      </w:r>
    </w:p>
    <w:p w:rsidR="002A249D" w:rsidRDefault="00076934">
      <w:pPr>
        <w:spacing w:after="3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o příspěvku na částečnou úhradu  </w:t>
      </w:r>
    </w:p>
    <w:p w:rsidR="002A249D" w:rsidRDefault="00076934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neinvestičních nákladů MŠ, ŠD a ŠK </w:t>
      </w:r>
    </w:p>
    <w:p w:rsidR="002A249D" w:rsidRDefault="00076934">
      <w:pPr>
        <w:spacing w:after="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49D" w:rsidRDefault="00076934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Obecně závazná vyhláška č. 8/2004 </w:t>
      </w:r>
    </w:p>
    <w:p w:rsidR="002A249D" w:rsidRDefault="00076934">
      <w:pPr>
        <w:spacing w:after="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A249D" w:rsidRDefault="00076934">
      <w:pPr>
        <w:spacing w:after="9" w:line="269" w:lineRule="auto"/>
        <w:ind w:left="-5" w:right="318" w:hanging="10"/>
      </w:pPr>
      <w:r>
        <w:rPr>
          <w:rFonts w:ascii="Times New Roman" w:eastAsia="Times New Roman" w:hAnsi="Times New Roman" w:cs="Times New Roman"/>
          <w:b/>
          <w:sz w:val="24"/>
        </w:rPr>
        <w:t>kterou se zrušuje Obecně závazná vyhláška o příspěvku na částečnou úhradu neinvestičních nákladů mateř</w:t>
      </w:r>
      <w:r>
        <w:rPr>
          <w:rFonts w:ascii="Times New Roman" w:eastAsia="Times New Roman" w:hAnsi="Times New Roman" w:cs="Times New Roman"/>
          <w:b/>
          <w:sz w:val="24"/>
        </w:rPr>
        <w:t xml:space="preserve">ských škol, školních družin a školních klubů č. 1/2001  a Dodatek č. 1 k Vyhlášce č. 1/2001 o příspěvku na částečnou úhradu neinvestičních nákladů mateřských škol, školních družin a školních klubů. </w:t>
      </w:r>
    </w:p>
    <w:p w:rsidR="002A249D" w:rsidRDefault="00076934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49D" w:rsidRDefault="00076934">
      <w:pPr>
        <w:spacing w:after="10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Zastupitelstvo města Trhové Sviny se na svém zasedání d</w:t>
      </w:r>
      <w:r>
        <w:rPr>
          <w:rFonts w:ascii="Times New Roman" w:eastAsia="Times New Roman" w:hAnsi="Times New Roman" w:cs="Times New Roman"/>
          <w:sz w:val="24"/>
        </w:rPr>
        <w:t xml:space="preserve">ne 6. prosince 2004 usneslo vydat na základě § 84 odst. 2 písm. i) zákona č. 128/2000 Sb., o obcích tuto obecně závaznou vyhlášku: </w:t>
      </w:r>
    </w:p>
    <w:p w:rsidR="002A249D" w:rsidRDefault="00076934">
      <w:pPr>
        <w:spacing w:after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A249D" w:rsidRDefault="00076934">
      <w:pPr>
        <w:pStyle w:val="Nadpis1"/>
        <w:ind w:left="-5" w:right="318"/>
      </w:pPr>
      <w:r>
        <w:t>Č</w:t>
      </w:r>
      <w:r>
        <w:t xml:space="preserve">l. 1 </w:t>
      </w:r>
    </w:p>
    <w:p w:rsidR="002A249D" w:rsidRDefault="00076934">
      <w:pPr>
        <w:spacing w:after="10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Zrušuje se obecně závazná vyhláška o příspěvku na částečnou úhradu neinvestičních nákladů mateřských škol, školních</w:t>
      </w:r>
      <w:r>
        <w:rPr>
          <w:rFonts w:ascii="Times New Roman" w:eastAsia="Times New Roman" w:hAnsi="Times New Roman" w:cs="Times New Roman"/>
          <w:sz w:val="24"/>
        </w:rPr>
        <w:t xml:space="preserve"> družin a školních klubů č. 1/2001 vydanou </w:t>
      </w:r>
      <w:proofErr w:type="gramStart"/>
      <w:r>
        <w:rPr>
          <w:rFonts w:ascii="Times New Roman" w:eastAsia="Times New Roman" w:hAnsi="Times New Roman" w:cs="Times New Roman"/>
          <w:sz w:val="24"/>
        </w:rPr>
        <w:t>18.6.2001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Dodatek  </w:t>
      </w:r>
    </w:p>
    <w:p w:rsidR="002A249D" w:rsidRDefault="00076934">
      <w:pPr>
        <w:spacing w:after="10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č. 1 k Vyhlášce č. 1/2001 o příspěvku na částečnou úhradu neinvestičních nákladů mateřských škol, školních družin a školních klubů, který zastupitelstvo města vydalo 29. 6. 2004. </w:t>
      </w:r>
    </w:p>
    <w:p w:rsidR="002A249D" w:rsidRDefault="00076934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249D" w:rsidRDefault="00076934">
      <w:pPr>
        <w:pStyle w:val="Nadpis1"/>
        <w:ind w:left="-5" w:right="318"/>
      </w:pPr>
      <w:r>
        <w:t>Č</w:t>
      </w:r>
      <w:r>
        <w:t xml:space="preserve">l. 2 </w:t>
      </w:r>
    </w:p>
    <w:p w:rsidR="002A249D" w:rsidRDefault="00076934">
      <w:pPr>
        <w:spacing w:after="10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Ta</w:t>
      </w:r>
      <w:r>
        <w:rPr>
          <w:rFonts w:ascii="Times New Roman" w:eastAsia="Times New Roman" w:hAnsi="Times New Roman" w:cs="Times New Roman"/>
          <w:sz w:val="24"/>
        </w:rPr>
        <w:t xml:space="preserve">to obecně závazná vyhláška nabývá účinnosti dnem 1. ledna 2005. </w:t>
      </w:r>
    </w:p>
    <w:sectPr w:rsidR="002A249D">
      <w:pgSz w:w="11900" w:h="16840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9D"/>
    <w:rsid w:val="00076934"/>
    <w:rsid w:val="002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E87DC-1090-4823-8BF1-F3DAE039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" w:line="26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vyhlaska_08_2004</vt:lpstr>
    </vt:vector>
  </TitlesOfParts>
  <Company>MUTS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vyhlaska_08_2004</dc:title>
  <dc:subject/>
  <dc:creator>pruka</dc:creator>
  <cp:keywords/>
  <cp:lastModifiedBy>admin</cp:lastModifiedBy>
  <cp:revision>2</cp:revision>
  <dcterms:created xsi:type="dcterms:W3CDTF">2024-11-01T11:29:00Z</dcterms:created>
  <dcterms:modified xsi:type="dcterms:W3CDTF">2024-11-01T11:29:00Z</dcterms:modified>
</cp:coreProperties>
</file>