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SVS/2025/192658</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C66416C" w14:textId="77777777" w:rsidR="00663FFF" w:rsidRPr="00C15F8F" w:rsidRDefault="00663FFF" w:rsidP="00663FFF">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9E8CF95" w14:textId="77777777" w:rsidR="00663FFF" w:rsidRPr="00B2512A" w:rsidRDefault="00663FFF" w:rsidP="00663FFF">
      <w:pPr>
        <w:spacing w:before="120" w:after="0" w:line="240" w:lineRule="auto"/>
        <w:ind w:firstLine="708"/>
        <w:jc w:val="both"/>
        <w:rPr>
          <w:rFonts w:ascii="Arial" w:eastAsia="Times New Roman" w:hAnsi="Arial" w:cs="Times New Roman"/>
          <w:szCs w:val="24"/>
          <w:lang w:eastAsia="cs-CZ"/>
        </w:rPr>
      </w:pPr>
      <w:r w:rsidRPr="00B2512A">
        <w:rPr>
          <w:rFonts w:ascii="Arial" w:eastAsia="Times New Roman" w:hAnsi="Arial" w:cs="Arial"/>
          <w:szCs w:val="20"/>
          <w:lang w:eastAsia="cs-CZ"/>
        </w:rPr>
        <w:t xml:space="preserve">Krajská veterinární správa Státní veterinární správy pro Středočeský kraj (dále též „KVS“) </w:t>
      </w:r>
      <w:r w:rsidRPr="00B2512A">
        <w:rPr>
          <w:rFonts w:ascii="Arial" w:eastAsia="Times New Roman" w:hAnsi="Arial" w:cs="Times New Roman"/>
          <w:szCs w:val="24"/>
          <w:lang w:eastAsia="cs-CZ"/>
        </w:rPr>
        <w:t xml:space="preserve">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w:t>
      </w:r>
      <w:r w:rsidRPr="008D060F">
        <w:rPr>
          <w:rFonts w:ascii="Arial" w:eastAsia="Times New Roman" w:hAnsi="Arial" w:cs="Times New Roman"/>
          <w:b/>
          <w:bCs/>
          <w:szCs w:val="24"/>
          <w:lang w:eastAsia="cs-CZ"/>
        </w:rPr>
        <w:t>nařizuje tato</w:t>
      </w:r>
    </w:p>
    <w:p w14:paraId="73707100" w14:textId="77777777" w:rsidR="00663FFF" w:rsidRPr="00B2512A" w:rsidRDefault="00663FFF" w:rsidP="00663FFF">
      <w:pPr>
        <w:numPr>
          <w:ilvl w:val="1"/>
          <w:numId w:val="0"/>
        </w:numPr>
        <w:spacing w:before="240" w:after="240" w:line="240" w:lineRule="auto"/>
        <w:jc w:val="center"/>
        <w:rPr>
          <w:rFonts w:ascii="Arial" w:eastAsia="Times New Roman" w:hAnsi="Arial" w:cs="Arial"/>
          <w:b/>
          <w:iCs/>
          <w:spacing w:val="15"/>
          <w:sz w:val="24"/>
          <w:szCs w:val="26"/>
          <w:lang w:eastAsia="cs-CZ"/>
        </w:rPr>
      </w:pPr>
      <w:r w:rsidRPr="00B2512A">
        <w:rPr>
          <w:rFonts w:ascii="Arial" w:eastAsia="Times New Roman" w:hAnsi="Arial" w:cs="Arial"/>
          <w:b/>
          <w:iCs/>
          <w:spacing w:val="15"/>
          <w:sz w:val="24"/>
          <w:szCs w:val="26"/>
          <w:lang w:eastAsia="cs-CZ"/>
        </w:rPr>
        <w:t>mimořádná veterinární opatření:</w:t>
      </w:r>
    </w:p>
    <w:p w14:paraId="3BAC002A" w14:textId="20675B78" w:rsidR="00663FFF" w:rsidRPr="00B2512A" w:rsidRDefault="00663FFF" w:rsidP="00663FFF">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B2512A">
        <w:rPr>
          <w:rFonts w:ascii="Arial" w:eastAsia="Times New Roman" w:hAnsi="Arial" w:cs="Arial"/>
          <w:b/>
          <w:bCs/>
          <w:szCs w:val="20"/>
          <w:lang w:eastAsia="cs-CZ"/>
        </w:rPr>
        <w:t xml:space="preserve">v katastrálním území </w:t>
      </w:r>
      <w:r w:rsidR="005B39C3">
        <w:rPr>
          <w:rFonts w:ascii="Arial" w:eastAsia="Times New Roman" w:hAnsi="Arial" w:cs="Arial"/>
          <w:b/>
          <w:bCs/>
          <w:szCs w:val="20"/>
          <w:lang w:eastAsia="cs-CZ"/>
        </w:rPr>
        <w:t>č</w:t>
      </w:r>
      <w:r w:rsidR="001213F7">
        <w:rPr>
          <w:rFonts w:ascii="Arial" w:eastAsia="Times New Roman" w:hAnsi="Arial" w:cs="Arial"/>
          <w:b/>
          <w:bCs/>
          <w:szCs w:val="20"/>
          <w:lang w:eastAsia="cs-CZ"/>
        </w:rPr>
        <w:t>íslo</w:t>
      </w:r>
      <w:r w:rsidR="005B39C3">
        <w:rPr>
          <w:rFonts w:ascii="Arial" w:eastAsia="Times New Roman" w:hAnsi="Arial" w:cs="Arial"/>
          <w:b/>
          <w:bCs/>
          <w:szCs w:val="20"/>
          <w:lang w:eastAsia="cs-CZ"/>
        </w:rPr>
        <w:t xml:space="preserve"> </w:t>
      </w:r>
      <w:r w:rsidR="005B39C3" w:rsidRPr="005B39C3">
        <w:rPr>
          <w:rFonts w:ascii="Arial" w:eastAsia="Times New Roman" w:hAnsi="Arial" w:cs="Arial"/>
          <w:b/>
          <w:bCs/>
          <w:szCs w:val="20"/>
          <w:lang w:eastAsia="cs-CZ"/>
        </w:rPr>
        <w:t>616907</w:t>
      </w:r>
      <w:r w:rsidR="005B39C3">
        <w:rPr>
          <w:rFonts w:ascii="Arial" w:eastAsia="Times New Roman" w:hAnsi="Arial" w:cs="Arial"/>
          <w:b/>
          <w:bCs/>
          <w:szCs w:val="20"/>
          <w:lang w:eastAsia="cs-CZ"/>
        </w:rPr>
        <w:t xml:space="preserve"> - </w:t>
      </w:r>
      <w:r w:rsidR="005B39C3" w:rsidRPr="005B39C3">
        <w:rPr>
          <w:rFonts w:ascii="Arial" w:eastAsia="Times New Roman" w:hAnsi="Arial" w:cs="Arial"/>
          <w:b/>
          <w:bCs/>
          <w:szCs w:val="20"/>
          <w:lang w:eastAsia="cs-CZ"/>
        </w:rPr>
        <w:t>Bystřice</w:t>
      </w:r>
      <w:r w:rsidRPr="00DD0D3C">
        <w:rPr>
          <w:rFonts w:ascii="Arial" w:eastAsia="Times New Roman" w:hAnsi="Arial" w:cs="Arial"/>
          <w:b/>
          <w:bCs/>
          <w:szCs w:val="20"/>
          <w:lang w:eastAsia="cs-CZ"/>
        </w:rPr>
        <w:t xml:space="preserve"> (okres </w:t>
      </w:r>
      <w:r w:rsidR="00A65609">
        <w:rPr>
          <w:rFonts w:ascii="Arial" w:eastAsia="Times New Roman" w:hAnsi="Arial" w:cs="Arial"/>
          <w:b/>
          <w:bCs/>
          <w:szCs w:val="20"/>
          <w:lang w:eastAsia="cs-CZ"/>
        </w:rPr>
        <w:t>Jičín</w:t>
      </w:r>
      <w:r>
        <w:rPr>
          <w:rFonts w:ascii="Arial" w:eastAsia="Times New Roman" w:hAnsi="Arial" w:cs="Arial"/>
          <w:b/>
          <w:bCs/>
          <w:szCs w:val="20"/>
          <w:lang w:eastAsia="cs-CZ"/>
        </w:rPr>
        <w:t xml:space="preserve">, </w:t>
      </w:r>
      <w:r w:rsidR="00A65609">
        <w:rPr>
          <w:rFonts w:ascii="Arial" w:eastAsia="Times New Roman" w:hAnsi="Arial" w:cs="Arial"/>
          <w:b/>
          <w:bCs/>
          <w:szCs w:val="20"/>
          <w:lang w:eastAsia="cs-CZ"/>
        </w:rPr>
        <w:t>Královehradecký</w:t>
      </w:r>
      <w:r w:rsidRPr="00B2512A">
        <w:rPr>
          <w:rFonts w:ascii="Arial" w:eastAsia="Times New Roman" w:hAnsi="Arial" w:cs="Arial"/>
          <w:b/>
          <w:bCs/>
          <w:szCs w:val="20"/>
          <w:lang w:eastAsia="cs-CZ"/>
        </w:rPr>
        <w:t xml:space="preserve"> kraji</w:t>
      </w:r>
      <w:r>
        <w:rPr>
          <w:rFonts w:ascii="Arial" w:eastAsia="Times New Roman" w:hAnsi="Arial" w:cs="Arial"/>
          <w:b/>
          <w:bCs/>
          <w:szCs w:val="20"/>
          <w:lang w:eastAsia="cs-CZ"/>
        </w:rPr>
        <w:t>), jakožto přesah vytyčeného uzavřeného pásma z </w:t>
      </w:r>
      <w:r w:rsidR="00A65609">
        <w:rPr>
          <w:rFonts w:ascii="Arial" w:eastAsia="Times New Roman" w:hAnsi="Arial" w:cs="Arial"/>
          <w:b/>
          <w:bCs/>
          <w:szCs w:val="20"/>
          <w:lang w:eastAsia="cs-CZ"/>
        </w:rPr>
        <w:t>Královehradeckého</w:t>
      </w:r>
      <w:r>
        <w:rPr>
          <w:rFonts w:ascii="Arial" w:eastAsia="Times New Roman" w:hAnsi="Arial" w:cs="Arial"/>
          <w:b/>
          <w:bCs/>
          <w:szCs w:val="20"/>
          <w:lang w:eastAsia="cs-CZ"/>
        </w:rPr>
        <w:t xml:space="preserve"> kraje do kraje Středočeského</w:t>
      </w:r>
      <w:r w:rsidRPr="00B2512A">
        <w:rPr>
          <w:rFonts w:ascii="Arial" w:eastAsia="Times New Roman" w:hAnsi="Arial" w:cs="Arial"/>
          <w:b/>
          <w:bCs/>
          <w:szCs w:val="20"/>
          <w:lang w:eastAsia="cs-CZ"/>
        </w:rPr>
        <w:t>.</w:t>
      </w:r>
    </w:p>
    <w:p w14:paraId="508F2C24" w14:textId="77777777" w:rsidR="00663FFF" w:rsidRPr="00B2512A" w:rsidRDefault="00663FFF" w:rsidP="00663FFF">
      <w:pPr>
        <w:spacing w:before="240" w:after="12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1</w:t>
      </w:r>
    </w:p>
    <w:p w14:paraId="1F9D3599" w14:textId="77777777" w:rsidR="00663FFF" w:rsidRPr="00B2512A" w:rsidRDefault="00663FFF" w:rsidP="00663FFF">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Vymezení uzavřeného pásma</w:t>
      </w:r>
    </w:p>
    <w:p w14:paraId="6D1E0439" w14:textId="77777777" w:rsidR="00663FFF" w:rsidRPr="00B2512A" w:rsidRDefault="00663FFF" w:rsidP="00663FFF">
      <w:pPr>
        <w:spacing w:before="120" w:after="12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Vyme</w:t>
      </w:r>
      <w:r>
        <w:rPr>
          <w:rFonts w:ascii="Arial" w:eastAsia="Times New Roman" w:hAnsi="Arial" w:cs="Arial"/>
          <w:szCs w:val="20"/>
          <w:lang w:eastAsia="cs-CZ"/>
        </w:rPr>
        <w:t>zuje se uzavřené pásmo, které</w:t>
      </w:r>
      <w:r w:rsidRPr="00B2512A">
        <w:rPr>
          <w:rFonts w:ascii="Arial" w:eastAsia="Times New Roman" w:hAnsi="Arial" w:cs="Arial"/>
          <w:szCs w:val="20"/>
          <w:lang w:eastAsia="cs-CZ"/>
        </w:rPr>
        <w:t xml:space="preserve"> sestává </w:t>
      </w:r>
      <w:r>
        <w:rPr>
          <w:rFonts w:ascii="Arial" w:eastAsia="Times New Roman" w:hAnsi="Arial" w:cs="Arial"/>
          <w:szCs w:val="20"/>
          <w:lang w:eastAsia="cs-CZ"/>
        </w:rPr>
        <w:t>z</w:t>
      </w:r>
      <w:r w:rsidRPr="00B2512A">
        <w:rPr>
          <w:rFonts w:ascii="Arial" w:eastAsia="Times New Roman" w:hAnsi="Arial" w:cs="Arial"/>
          <w:szCs w:val="20"/>
          <w:lang w:eastAsia="cs-CZ"/>
        </w:rPr>
        <w:t xml:space="preserve"> pásma dozoru:</w:t>
      </w:r>
    </w:p>
    <w:p w14:paraId="3394F026" w14:textId="2066B878" w:rsidR="00663FFF" w:rsidRDefault="00663FFF" w:rsidP="00663FFF">
      <w:pPr>
        <w:spacing w:after="0" w:line="240" w:lineRule="auto"/>
        <w:rPr>
          <w:rFonts w:ascii="Arial" w:eastAsia="Aptos" w:hAnsi="Arial" w:cs="Arial"/>
          <w:u w:val="single"/>
        </w:rPr>
      </w:pPr>
      <w:r w:rsidRPr="00DD0D3C">
        <w:rPr>
          <w:rFonts w:ascii="Arial" w:eastAsia="Aptos" w:hAnsi="Arial" w:cs="Arial"/>
          <w:b/>
          <w:bCs/>
        </w:rPr>
        <w:t>Pásmem dozoru</w:t>
      </w:r>
      <w:r w:rsidRPr="00DD0D3C">
        <w:rPr>
          <w:rFonts w:ascii="Arial" w:eastAsia="Aptos" w:hAnsi="Arial" w:cs="Arial"/>
        </w:rPr>
        <w:t xml:space="preserve"> se stanovuj</w:t>
      </w:r>
      <w:r w:rsidR="00A65609">
        <w:rPr>
          <w:rFonts w:ascii="Arial" w:eastAsia="Aptos" w:hAnsi="Arial" w:cs="Arial"/>
        </w:rPr>
        <w:t>í</w:t>
      </w:r>
      <w:r w:rsidRPr="00DD0D3C">
        <w:rPr>
          <w:rFonts w:ascii="Arial" w:eastAsia="Aptos" w:hAnsi="Arial" w:cs="Arial"/>
        </w:rPr>
        <w:t xml:space="preserve"> </w:t>
      </w:r>
      <w:r w:rsidRPr="00A65609">
        <w:rPr>
          <w:rFonts w:ascii="Arial" w:eastAsia="Aptos" w:hAnsi="Arial" w:cs="Arial"/>
          <w:u w:val="single"/>
        </w:rPr>
        <w:t>c</w:t>
      </w:r>
      <w:r>
        <w:rPr>
          <w:rFonts w:ascii="Arial" w:eastAsia="Aptos" w:hAnsi="Arial" w:cs="Arial"/>
          <w:u w:val="single"/>
        </w:rPr>
        <w:t>el</w:t>
      </w:r>
      <w:r w:rsidR="00A65609">
        <w:rPr>
          <w:rFonts w:ascii="Arial" w:eastAsia="Aptos" w:hAnsi="Arial" w:cs="Arial"/>
          <w:u w:val="single"/>
        </w:rPr>
        <w:t>á následující</w:t>
      </w:r>
      <w:r w:rsidRPr="00DD0D3C">
        <w:rPr>
          <w:rFonts w:ascii="Arial" w:eastAsia="Aptos" w:hAnsi="Arial" w:cs="Arial"/>
          <w:u w:val="single"/>
        </w:rPr>
        <w:t xml:space="preserve"> </w:t>
      </w:r>
      <w:r>
        <w:rPr>
          <w:rFonts w:ascii="Arial" w:eastAsia="Aptos" w:hAnsi="Arial" w:cs="Arial"/>
          <w:u w:val="single"/>
        </w:rPr>
        <w:t>katastrální území</w:t>
      </w:r>
      <w:r w:rsidR="00A65609">
        <w:rPr>
          <w:rFonts w:ascii="Arial" w:eastAsia="Aptos" w:hAnsi="Arial" w:cs="Arial"/>
          <w:u w:val="single"/>
        </w:rPr>
        <w:t>:</w:t>
      </w:r>
    </w:p>
    <w:p w14:paraId="11B06F16" w14:textId="77777777" w:rsidR="00A65609" w:rsidRDefault="00A65609" w:rsidP="00663FFF">
      <w:pPr>
        <w:spacing w:after="0" w:line="240" w:lineRule="auto"/>
        <w:rPr>
          <w:rFonts w:ascii="Arial" w:eastAsia="Aptos" w:hAnsi="Arial" w:cs="Arial"/>
          <w:u w:val="single"/>
        </w:rPr>
      </w:pPr>
    </w:p>
    <w:p w14:paraId="45933F28" w14:textId="350A6577" w:rsidR="00A65609" w:rsidRPr="00A65609" w:rsidRDefault="00A65609" w:rsidP="00A65609">
      <w:pPr>
        <w:spacing w:after="0" w:line="240" w:lineRule="auto"/>
        <w:jc w:val="both"/>
        <w:rPr>
          <w:rFonts w:ascii="Arial" w:eastAsia="Aptos" w:hAnsi="Arial" w:cs="Arial"/>
        </w:rPr>
      </w:pPr>
      <w:r w:rsidRPr="00A65609">
        <w:rPr>
          <w:rFonts w:ascii="Arial" w:eastAsia="Aptos" w:hAnsi="Arial" w:cs="Arial"/>
        </w:rPr>
        <w:t xml:space="preserve">Dolní Bousov (628735); Vlčí Pole (783731); Domousnice (631001); Skyšice (745821); Prodašice (733121); Rabakov (737089); Rohatsko (740411); Řitonice (745812); Ujkovice (774103); Veselice (780812); </w:t>
      </w:r>
      <w:proofErr w:type="spellStart"/>
      <w:r w:rsidRPr="00A65609">
        <w:rPr>
          <w:rFonts w:ascii="Arial" w:eastAsia="Aptos" w:hAnsi="Arial" w:cs="Arial"/>
        </w:rPr>
        <w:t>Tuchom</w:t>
      </w:r>
      <w:proofErr w:type="spellEnd"/>
      <w:r w:rsidRPr="00A65609">
        <w:rPr>
          <w:rFonts w:ascii="Arial" w:eastAsia="Aptos" w:hAnsi="Arial" w:cs="Arial"/>
        </w:rPr>
        <w:t xml:space="preserve"> (670871); Hasina (637483); Podolí u Rožďalovic (742678)</w:t>
      </w:r>
      <w:r w:rsidR="00005079">
        <w:rPr>
          <w:rFonts w:ascii="Arial" w:eastAsia="Aptos" w:hAnsi="Arial" w:cs="Arial"/>
        </w:rPr>
        <w:t xml:space="preserve"> a</w:t>
      </w:r>
      <w:r w:rsidRPr="00A65609">
        <w:rPr>
          <w:rFonts w:ascii="Arial" w:eastAsia="Aptos" w:hAnsi="Arial" w:cs="Arial"/>
        </w:rPr>
        <w:t xml:space="preserve"> Rožďalovice (742686)</w:t>
      </w:r>
      <w:r w:rsidR="00005079">
        <w:rPr>
          <w:rFonts w:ascii="Arial" w:eastAsia="Aptos" w:hAnsi="Arial" w:cs="Arial"/>
        </w:rPr>
        <w:t>.</w:t>
      </w:r>
    </w:p>
    <w:p w14:paraId="27F7C4F1" w14:textId="77777777" w:rsidR="00A65609" w:rsidRDefault="00A65609" w:rsidP="00663FFF">
      <w:pPr>
        <w:spacing w:after="0" w:line="240" w:lineRule="auto"/>
        <w:rPr>
          <w:rFonts w:ascii="Arial" w:eastAsia="Aptos" w:hAnsi="Arial" w:cs="Arial"/>
          <w:u w:val="single"/>
        </w:rPr>
      </w:pPr>
    </w:p>
    <w:p w14:paraId="73CDBBF1" w14:textId="77777777" w:rsidR="00663FFF" w:rsidRPr="00B2512A" w:rsidRDefault="00663FFF" w:rsidP="00663FFF">
      <w:pPr>
        <w:spacing w:after="0" w:line="240" w:lineRule="auto"/>
        <w:ind w:left="1134"/>
        <w:contextualSpacing/>
        <w:jc w:val="both"/>
        <w:rPr>
          <w:rFonts w:ascii="Arial" w:eastAsia="Times New Roman" w:hAnsi="Arial" w:cs="Arial"/>
          <w:szCs w:val="20"/>
          <w:lang w:eastAsia="cs-CZ"/>
        </w:rPr>
      </w:pPr>
    </w:p>
    <w:p w14:paraId="36AFFA19" w14:textId="77777777" w:rsidR="00663FFF" w:rsidRPr="00B2512A" w:rsidRDefault="00663FFF" w:rsidP="00663FFF">
      <w:pPr>
        <w:spacing w:before="120" w:after="0" w:line="240" w:lineRule="auto"/>
        <w:contextualSpacing/>
        <w:jc w:val="center"/>
        <w:rPr>
          <w:rFonts w:ascii="Arial" w:eastAsia="Times New Roman" w:hAnsi="Arial" w:cs="Arial"/>
          <w:b/>
          <w:lang w:eastAsia="cs-CZ"/>
        </w:rPr>
      </w:pPr>
      <w:r w:rsidRPr="00B2512A">
        <w:rPr>
          <w:rFonts w:ascii="Arial" w:eastAsia="Times New Roman" w:hAnsi="Arial" w:cs="Arial"/>
          <w:b/>
          <w:lang w:eastAsia="cs-CZ"/>
        </w:rPr>
        <w:t>Čl. 2</w:t>
      </w:r>
    </w:p>
    <w:p w14:paraId="181A5A24" w14:textId="77777777" w:rsidR="00663FFF" w:rsidRPr="00B2512A" w:rsidRDefault="00663FFF" w:rsidP="00663FFF">
      <w:pPr>
        <w:spacing w:after="239"/>
        <w:ind w:left="10" w:right="19"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Opatření v uzavřeném pásmu </w:t>
      </w:r>
    </w:p>
    <w:p w14:paraId="4600CE60" w14:textId="77777777" w:rsidR="00663FFF" w:rsidRPr="00B2512A" w:rsidRDefault="00663FFF" w:rsidP="00663FFF">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27FA14AA" w14:textId="77777777" w:rsidR="00663FFF" w:rsidRPr="00E464AE" w:rsidRDefault="00663FFF" w:rsidP="00663FFF">
      <w:pPr>
        <w:numPr>
          <w:ilvl w:val="0"/>
          <w:numId w:val="8"/>
        </w:numPr>
        <w:spacing w:after="111" w:line="250" w:lineRule="auto"/>
        <w:ind w:right="14" w:hanging="285"/>
        <w:jc w:val="both"/>
        <w:rPr>
          <w:rFonts w:ascii="Arial" w:eastAsia="Times New Roman" w:hAnsi="Arial" w:cs="Arial"/>
          <w:color w:val="000000"/>
          <w:lang w:eastAsia="cs-CZ"/>
        </w:rPr>
      </w:pPr>
      <w:r w:rsidRPr="00E464AE">
        <w:rPr>
          <w:rFonts w:ascii="Arial" w:eastAsia="Times New Roman" w:hAnsi="Arial" w:cs="Arial"/>
          <w:b/>
          <w:color w:val="000000"/>
          <w:lang w:eastAsia="cs-CZ"/>
        </w:rPr>
        <w:t xml:space="preserve">na základě hlášení chovatelů provést soupis všech hospodářství, kde je chována či držena drůbež (dále jen „chovaní ptáci“), s výjimkou domácností, které chovají ptáky v zájmovém chovu (druhy ptáků jiné než kur domácí, krůty, perličky, kachny, husy, křepelky, holubi, bažanti, koroptve a běžci). </w:t>
      </w:r>
    </w:p>
    <w:p w14:paraId="3FF784CA" w14:textId="2AABC27B" w:rsidR="00663FFF" w:rsidRDefault="00663FFF" w:rsidP="00663FFF">
      <w:pPr>
        <w:spacing w:after="111" w:line="250" w:lineRule="auto"/>
        <w:ind w:left="285" w:right="14"/>
        <w:jc w:val="both"/>
        <w:rPr>
          <w:rFonts w:ascii="Arial" w:eastAsia="Times New Roman" w:hAnsi="Arial" w:cs="Arial"/>
          <w:b/>
          <w:color w:val="000000"/>
          <w:lang w:eastAsia="cs-CZ"/>
        </w:rPr>
      </w:pPr>
      <w:r w:rsidRPr="0056156B">
        <w:rPr>
          <w:rFonts w:ascii="Arial" w:eastAsia="Times New Roman" w:hAnsi="Arial" w:cs="Arial"/>
          <w:b/>
          <w:color w:val="000000"/>
          <w:lang w:eastAsia="cs-CZ"/>
        </w:rPr>
        <w:t xml:space="preserve">Soupis bude obsahovat vždy druh, kategorii a počet chovaných ptáků v každém chovu či hospodářství; tento soupis předat KVS nejpozději </w:t>
      </w:r>
      <w:r w:rsidRPr="00EA13CB">
        <w:rPr>
          <w:rFonts w:ascii="Arial" w:eastAsia="Times New Roman" w:hAnsi="Arial" w:cs="Arial"/>
          <w:b/>
          <w:color w:val="000000"/>
          <w:u w:val="single"/>
          <w:lang w:eastAsia="cs-CZ"/>
        </w:rPr>
        <w:t xml:space="preserve">do </w:t>
      </w:r>
      <w:r w:rsidR="003060E1" w:rsidRPr="00EA13CB">
        <w:rPr>
          <w:rFonts w:ascii="Arial" w:eastAsia="Times New Roman" w:hAnsi="Arial" w:cs="Arial"/>
          <w:b/>
          <w:color w:val="000000"/>
          <w:u w:val="single"/>
          <w:lang w:eastAsia="cs-CZ"/>
        </w:rPr>
        <w:t>31</w:t>
      </w:r>
      <w:r w:rsidRPr="00EA13CB">
        <w:rPr>
          <w:rFonts w:ascii="Arial" w:eastAsia="Times New Roman" w:hAnsi="Arial" w:cs="Arial"/>
          <w:b/>
          <w:color w:val="000000"/>
          <w:u w:val="single"/>
          <w:lang w:eastAsia="cs-CZ"/>
        </w:rPr>
        <w:t>.1</w:t>
      </w:r>
      <w:r w:rsidR="003060E1" w:rsidRPr="00EA13CB">
        <w:rPr>
          <w:rFonts w:ascii="Arial" w:eastAsia="Times New Roman" w:hAnsi="Arial" w:cs="Arial"/>
          <w:b/>
          <w:color w:val="000000"/>
          <w:u w:val="single"/>
          <w:lang w:eastAsia="cs-CZ"/>
        </w:rPr>
        <w:t>2</w:t>
      </w:r>
      <w:r w:rsidRPr="00EA13CB">
        <w:rPr>
          <w:rFonts w:ascii="Arial" w:eastAsia="Times New Roman" w:hAnsi="Arial" w:cs="Arial"/>
          <w:b/>
          <w:color w:val="000000"/>
          <w:u w:val="single"/>
          <w:lang w:eastAsia="cs-CZ"/>
        </w:rPr>
        <w:t>.2025</w:t>
      </w:r>
      <w:r w:rsidRPr="0056156B">
        <w:rPr>
          <w:rFonts w:ascii="Arial" w:eastAsia="Times New Roman" w:hAnsi="Arial" w:cs="Arial"/>
          <w:b/>
          <w:color w:val="000000"/>
          <w:lang w:eastAsia="cs-CZ"/>
        </w:rPr>
        <w:t xml:space="preserve"> </w:t>
      </w:r>
      <w:r w:rsidRPr="00424632">
        <w:rPr>
          <w:rFonts w:ascii="Arial" w:eastAsia="Times New Roman" w:hAnsi="Arial" w:cs="Arial"/>
          <w:color w:val="000000"/>
          <w:u w:val="single"/>
          <w:lang w:eastAsia="cs-CZ"/>
        </w:rPr>
        <w:t>prostřednictvím následujícího webového formuláře na webových stránkách Státní veterinární správy</w:t>
      </w:r>
      <w:r w:rsidRPr="003060E1">
        <w:rPr>
          <w:rFonts w:ascii="Arial" w:eastAsia="Times New Roman" w:hAnsi="Arial" w:cs="Arial"/>
          <w:color w:val="000000"/>
          <w:sz w:val="24"/>
          <w:szCs w:val="24"/>
          <w:lang w:eastAsia="cs-CZ"/>
        </w:rPr>
        <w:t xml:space="preserve">: </w:t>
      </w:r>
      <w:hyperlink r:id="rId8" w:history="1">
        <w:r w:rsidR="003060E1" w:rsidRPr="003060E1">
          <w:rPr>
            <w:rStyle w:val="Hypertextovodkaz"/>
            <w:rFonts w:ascii="Arial" w:hAnsi="Arial" w:cs="Arial"/>
            <w:sz w:val="24"/>
            <w:szCs w:val="24"/>
          </w:rPr>
          <w:t>https://www.svscr.cz/online-formulare/aviarni-influenza-stavy-drubeze-a-ostatnich-ptaku-v-obci-v2/#pasmo=BYSTRICE-KVSS-2025-10KM</w:t>
        </w:r>
      </w:hyperlink>
      <w:r w:rsidR="003060E1" w:rsidRPr="003060E1">
        <w:rPr>
          <w:sz w:val="24"/>
          <w:szCs w:val="24"/>
        </w:rPr>
        <w:t xml:space="preserve"> </w:t>
      </w:r>
    </w:p>
    <w:p w14:paraId="15AE1AB8" w14:textId="77777777" w:rsidR="00663FFF" w:rsidRPr="00B2512A" w:rsidRDefault="00663FFF" w:rsidP="00663FFF">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lastRenderedPageBreak/>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5343B672" w14:textId="77777777" w:rsidR="00663FFF" w:rsidRPr="00B2512A" w:rsidRDefault="00663FFF" w:rsidP="00663FFF">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VŽP 2. kategorie - Není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67BB16B1" w14:textId="77777777" w:rsidR="00663FFF" w:rsidRPr="00B2512A" w:rsidRDefault="00663FFF" w:rsidP="00663FFF">
      <w:pPr>
        <w:numPr>
          <w:ilvl w:val="0"/>
          <w:numId w:val="8"/>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0F6277FE" w14:textId="77777777" w:rsidR="00663FFF" w:rsidRPr="00B2512A" w:rsidRDefault="00663FFF" w:rsidP="00663FFF">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4FA21022" w14:textId="77777777" w:rsidR="00663FFF" w:rsidRPr="00B2512A" w:rsidRDefault="00663FFF" w:rsidP="00663FFF">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1751BF6C" w14:textId="77777777" w:rsidR="00663FFF" w:rsidRPr="00B2512A" w:rsidRDefault="00663FFF" w:rsidP="00663FFF">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B2512A">
        <w:rPr>
          <w:rFonts w:ascii="Arial" w:eastAsia="Times New Roman" w:hAnsi="Arial" w:cs="Arial"/>
          <w:b/>
          <w:color w:val="000000"/>
          <w:lang w:eastAsia="cs-CZ"/>
        </w:rPr>
        <w:t>+420 720 995 204</w:t>
      </w:r>
      <w:r w:rsidRPr="00B2512A">
        <w:rPr>
          <w:rFonts w:ascii="Arial" w:eastAsia="Times New Roman" w:hAnsi="Arial" w:cs="Arial"/>
          <w:color w:val="000000"/>
          <w:lang w:eastAsia="cs-CZ"/>
        </w:rPr>
        <w:t xml:space="preserve"> </w:t>
      </w:r>
    </w:p>
    <w:p w14:paraId="36294842" w14:textId="77777777" w:rsidR="00663FFF" w:rsidRPr="00B2512A" w:rsidRDefault="00663FFF" w:rsidP="00663FFF">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na vstupech a výstupech do a z hospodářství či chovu dezinfekční prostředky vhodné k tlumení nákazy;  </w:t>
      </w:r>
    </w:p>
    <w:p w14:paraId="68C5E464" w14:textId="77777777" w:rsidR="00663FFF" w:rsidRPr="00B2512A" w:rsidRDefault="00663FFF" w:rsidP="00663FFF">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0AD7B70F" w14:textId="77777777" w:rsidR="00663FFF" w:rsidRPr="00B2512A" w:rsidRDefault="00663FFF" w:rsidP="00663FFF">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10966F0D" w14:textId="77777777" w:rsidR="00663FFF" w:rsidRPr="00B2512A" w:rsidRDefault="00663FFF" w:rsidP="00663FFF">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762F0CD4" w14:textId="77777777" w:rsidR="00663FFF" w:rsidRPr="00B2512A" w:rsidRDefault="00663FFF" w:rsidP="00663FFF">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w:t>
      </w:r>
      <w:proofErr w:type="spellStart"/>
      <w:r w:rsidRPr="00B2512A">
        <w:rPr>
          <w:rFonts w:ascii="Arial" w:eastAsia="Times New Roman" w:hAnsi="Arial" w:cs="Arial"/>
          <w:color w:val="000000"/>
          <w:lang w:eastAsia="cs-CZ"/>
        </w:rPr>
        <w:t>kadávery</w:t>
      </w:r>
      <w:proofErr w:type="spellEnd"/>
      <w:r w:rsidRPr="00B2512A">
        <w:rPr>
          <w:rFonts w:ascii="Arial" w:eastAsia="Times New Roman" w:hAnsi="Arial" w:cs="Arial"/>
          <w:color w:val="000000"/>
          <w:lang w:eastAsia="cs-CZ"/>
        </w:rPr>
        <w:t xml:space="preserve">, a to neprodleně. </w:t>
      </w:r>
    </w:p>
    <w:p w14:paraId="060C0952" w14:textId="5F00848B" w:rsidR="00663FFF" w:rsidRPr="00B2512A" w:rsidRDefault="00663FFF" w:rsidP="00663FFF">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220A">
        <w:rPr>
          <w:rFonts w:ascii="Arial" w:eastAsia="Times New Roman" w:hAnsi="Arial" w:cs="Arial"/>
          <w:color w:val="000000"/>
          <w:u w:val="single"/>
          <w:lang w:eastAsia="cs-CZ"/>
        </w:rPr>
        <w:t xml:space="preserve">a to nejpozději </w:t>
      </w:r>
      <w:r w:rsidRPr="0069220A">
        <w:rPr>
          <w:rFonts w:ascii="Arial" w:eastAsia="Times New Roman" w:hAnsi="Arial" w:cs="Arial"/>
          <w:b/>
          <w:color w:val="000000"/>
          <w:u w:val="single"/>
          <w:lang w:eastAsia="cs-CZ"/>
        </w:rPr>
        <w:t xml:space="preserve">do </w:t>
      </w:r>
      <w:r w:rsidR="0045193F">
        <w:rPr>
          <w:rFonts w:ascii="Arial" w:eastAsia="Times New Roman" w:hAnsi="Arial" w:cs="Arial"/>
          <w:b/>
          <w:color w:val="000000"/>
          <w:u w:val="single"/>
          <w:lang w:eastAsia="cs-CZ"/>
        </w:rPr>
        <w:t>30</w:t>
      </w:r>
      <w:r w:rsidRPr="0069220A">
        <w:rPr>
          <w:rFonts w:ascii="Arial" w:eastAsia="Times New Roman" w:hAnsi="Arial" w:cs="Arial"/>
          <w:b/>
          <w:color w:val="000000"/>
          <w:u w:val="single"/>
          <w:lang w:eastAsia="cs-CZ"/>
        </w:rPr>
        <w:t>.1</w:t>
      </w:r>
      <w:r w:rsidR="0045193F">
        <w:rPr>
          <w:rFonts w:ascii="Arial" w:eastAsia="Times New Roman" w:hAnsi="Arial" w:cs="Arial"/>
          <w:b/>
          <w:color w:val="000000"/>
          <w:u w:val="single"/>
          <w:lang w:eastAsia="cs-CZ"/>
        </w:rPr>
        <w:t>2</w:t>
      </w:r>
      <w:r w:rsidRPr="0069220A">
        <w:rPr>
          <w:rFonts w:ascii="Arial" w:eastAsia="Times New Roman" w:hAnsi="Arial" w:cs="Arial"/>
          <w:b/>
          <w:color w:val="000000"/>
          <w:u w:val="single"/>
          <w:lang w:eastAsia="cs-CZ"/>
        </w:rPr>
        <w:t>.2025:</w:t>
      </w:r>
      <w:r w:rsidRPr="00B2512A">
        <w:rPr>
          <w:rFonts w:ascii="Arial" w:eastAsia="Times New Roman" w:hAnsi="Arial" w:cs="Arial"/>
          <w:b/>
          <w:color w:val="000000"/>
          <w:lang w:eastAsia="cs-CZ"/>
        </w:rPr>
        <w:t xml:space="preserve">  </w:t>
      </w:r>
    </w:p>
    <w:p w14:paraId="16CE3C46" w14:textId="77777777" w:rsidR="00663FFF" w:rsidRPr="00B2512A" w:rsidRDefault="00663FFF" w:rsidP="00663FFF">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00EB06BA" w14:textId="77777777" w:rsidR="00663FFF" w:rsidRPr="00B2512A" w:rsidRDefault="00663FFF" w:rsidP="00663FFF">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536DB103" w14:textId="77777777" w:rsidR="00663FFF" w:rsidRPr="00B2512A" w:rsidRDefault="00663FFF" w:rsidP="00663FFF">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322C96B6" w14:textId="77777777" w:rsidR="00663FFF" w:rsidRPr="00B2512A" w:rsidRDefault="00663FFF" w:rsidP="00663FFF">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14:paraId="739E8228" w14:textId="77777777" w:rsidR="00663FFF" w:rsidRPr="00B2512A" w:rsidRDefault="00663FFF" w:rsidP="00663FFF">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22F421A8" w14:textId="77777777" w:rsidR="00663FFF" w:rsidRPr="00B2512A" w:rsidRDefault="00663FFF" w:rsidP="00663FFF">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0ABBFDE1" w14:textId="77777777" w:rsidR="00663FFF" w:rsidRPr="00B2512A" w:rsidRDefault="00663FFF" w:rsidP="00663FFF">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69075E07" w14:textId="77777777" w:rsidR="00663FFF" w:rsidRPr="00B2512A" w:rsidRDefault="00663FFF" w:rsidP="00663FFF">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Hrabavá (slepice, krůty, perličky, křepelky, bažanti,…)  </w:t>
      </w:r>
    </w:p>
    <w:p w14:paraId="5AAF22B6" w14:textId="77777777" w:rsidR="00663FFF" w:rsidRPr="00B2512A" w:rsidRDefault="00663FFF" w:rsidP="00663FFF">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0BD376BD" w14:textId="77777777" w:rsidR="00663FFF" w:rsidRPr="00B2512A" w:rsidRDefault="00663FFF" w:rsidP="00663FFF">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4A7EE33D" w14:textId="77777777" w:rsidR="00663FFF" w:rsidRPr="00B2512A" w:rsidRDefault="00663FFF" w:rsidP="00663FFF">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00E065F1" w14:textId="77777777" w:rsidR="00663FFF" w:rsidRPr="00B2512A" w:rsidRDefault="00663FFF" w:rsidP="00663FFF">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3BB38CAB" w14:textId="226EE4C2" w:rsidR="00663FFF" w:rsidRDefault="00EA13CB" w:rsidP="00663FFF">
      <w:pPr>
        <w:spacing w:after="112" w:line="250" w:lineRule="auto"/>
        <w:ind w:left="426" w:right="14"/>
        <w:jc w:val="both"/>
        <w:rPr>
          <w:rFonts w:ascii="Arial" w:eastAsia="Times New Roman" w:hAnsi="Arial" w:cs="Arial"/>
          <w:color w:val="000000"/>
          <w:lang w:eastAsia="cs-CZ"/>
        </w:rPr>
      </w:pPr>
      <w:r>
        <w:rPr>
          <w:rFonts w:ascii="Arial" w:eastAsia="Times New Roman" w:hAnsi="Arial" w:cs="Arial"/>
          <w:color w:val="000000"/>
          <w:lang w:eastAsia="cs-CZ"/>
        </w:rPr>
        <w:t xml:space="preserve">například </w:t>
      </w:r>
      <w:r w:rsidR="00663FFF" w:rsidRPr="00B2512A">
        <w:rPr>
          <w:rFonts w:ascii="Arial" w:eastAsia="Times New Roman" w:hAnsi="Arial" w:cs="Arial"/>
          <w:color w:val="000000"/>
          <w:lang w:eastAsia="cs-CZ"/>
        </w:rPr>
        <w:t xml:space="preserve">vyplněním sčítacího listu uvedeného v příloze </w:t>
      </w:r>
      <w:r w:rsidR="00300CF3">
        <w:rPr>
          <w:rFonts w:ascii="Arial" w:eastAsia="Times New Roman" w:hAnsi="Arial" w:cs="Arial"/>
          <w:color w:val="000000"/>
          <w:lang w:eastAsia="cs-CZ"/>
        </w:rPr>
        <w:t xml:space="preserve">tohoto </w:t>
      </w:r>
      <w:r w:rsidR="00663FFF" w:rsidRPr="00B2512A">
        <w:rPr>
          <w:rFonts w:ascii="Arial" w:eastAsia="Times New Roman" w:hAnsi="Arial" w:cs="Arial"/>
          <w:color w:val="000000"/>
          <w:lang w:eastAsia="cs-CZ"/>
        </w:rPr>
        <w:t>nařízení.</w:t>
      </w:r>
    </w:p>
    <w:p w14:paraId="722845D9" w14:textId="77777777" w:rsidR="00663FFF" w:rsidRPr="00B2512A" w:rsidRDefault="00663FFF" w:rsidP="00663FFF">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 xml:space="preserve">(3) V uzavřeném pásmu se dále nařizuje:  </w:t>
      </w:r>
    </w:p>
    <w:p w14:paraId="0E0C9750" w14:textId="77777777" w:rsidR="00663FFF" w:rsidRPr="00B2512A" w:rsidRDefault="00663FFF" w:rsidP="00663FFF">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141586BF" w14:textId="77777777" w:rsidR="00663FFF" w:rsidRPr="00B2512A" w:rsidRDefault="00663FFF" w:rsidP="00663FFF">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18DF0716" w14:textId="77777777" w:rsidR="00663FFF" w:rsidRPr="00B2512A" w:rsidRDefault="00663FFF" w:rsidP="00663FFF">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3F1F8539" w14:textId="77777777" w:rsidR="00663FFF" w:rsidRPr="00B2512A" w:rsidRDefault="00663FFF" w:rsidP="00663FFF">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3746B852" w14:textId="77777777" w:rsidR="00663FFF" w:rsidRPr="00B2512A" w:rsidRDefault="00663FFF" w:rsidP="00663FFF">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2F19E8BF" w14:textId="77777777" w:rsidR="00663FFF" w:rsidRPr="00B2512A" w:rsidRDefault="00663FFF" w:rsidP="00663FFF">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1002C1C1" w14:textId="77777777" w:rsidR="00663FFF" w:rsidRPr="00B2512A" w:rsidRDefault="00663FFF" w:rsidP="00663FFF">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w:t>
      </w:r>
      <w:r>
        <w:rPr>
          <w:rFonts w:ascii="Arial" w:eastAsia="Times New Roman" w:hAnsi="Arial" w:cs="Arial"/>
          <w:color w:val="000000"/>
          <w:lang w:eastAsia="cs-CZ"/>
        </w:rPr>
        <w:t xml:space="preserve">vedlejší </w:t>
      </w:r>
      <w:r w:rsidRPr="00B2512A">
        <w:rPr>
          <w:rFonts w:ascii="Arial" w:eastAsia="Times New Roman" w:hAnsi="Arial" w:cs="Arial"/>
          <w:color w:val="000000"/>
          <w:lang w:eastAsia="cs-CZ"/>
        </w:rPr>
        <w:t>produkty živočišného původu</w:t>
      </w:r>
      <w:r>
        <w:rPr>
          <w:rFonts w:ascii="Arial" w:eastAsia="Times New Roman" w:hAnsi="Arial" w:cs="Arial"/>
          <w:color w:val="000000"/>
          <w:lang w:eastAsia="cs-CZ"/>
        </w:rPr>
        <w:t xml:space="preserve">, vyjma </w:t>
      </w:r>
      <w:proofErr w:type="spellStart"/>
      <w:r>
        <w:rPr>
          <w:rFonts w:ascii="Arial" w:eastAsia="Times New Roman" w:hAnsi="Arial" w:cs="Arial"/>
          <w:color w:val="000000"/>
          <w:lang w:eastAsia="cs-CZ"/>
        </w:rPr>
        <w:t>kadáverů</w:t>
      </w:r>
      <w:proofErr w:type="spellEnd"/>
      <w:r>
        <w:rPr>
          <w:rFonts w:ascii="Arial" w:eastAsia="Times New Roman" w:hAnsi="Arial" w:cs="Arial"/>
          <w:color w:val="000000"/>
          <w:lang w:eastAsia="cs-CZ"/>
        </w:rPr>
        <w:t xml:space="preserve"> zvířat do asanačního podniku,</w:t>
      </w:r>
      <w:r w:rsidRPr="00B2512A">
        <w:rPr>
          <w:rFonts w:ascii="Arial" w:eastAsia="Times New Roman" w:hAnsi="Arial" w:cs="Arial"/>
          <w:color w:val="000000"/>
          <w:lang w:eastAsia="cs-CZ"/>
        </w:rPr>
        <w:t xml:space="preserve"> pocházející z uzavřeného pásma a přepravované mimo toto pásmo </w:t>
      </w:r>
      <w:r w:rsidRPr="001D7292">
        <w:rPr>
          <w:rFonts w:ascii="Arial" w:eastAsia="Times New Roman" w:hAnsi="Arial" w:cs="Arial"/>
          <w:color w:val="000000"/>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54CFBED6" w14:textId="77777777" w:rsidR="00663FFF" w:rsidRPr="00B2512A" w:rsidRDefault="00663FFF" w:rsidP="00663FFF">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40D8FAA6" w14:textId="77777777" w:rsidR="00663FFF" w:rsidRPr="00B2512A" w:rsidRDefault="00663FFF" w:rsidP="00663FFF">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5F148327" w14:textId="77777777" w:rsidR="00663FFF" w:rsidRPr="00B2512A" w:rsidRDefault="00663FFF" w:rsidP="00663FFF">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30F848A2" w14:textId="77777777" w:rsidR="00663FFF" w:rsidRPr="00B2512A" w:rsidRDefault="00663FFF" w:rsidP="00663FFF">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4007440C" w14:textId="77777777" w:rsidR="00663FFF" w:rsidRPr="00B2512A" w:rsidRDefault="00663FFF" w:rsidP="00663FFF">
      <w:pPr>
        <w:spacing w:before="24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71CA47FD" w14:textId="77777777" w:rsidR="00663FFF" w:rsidRPr="00B2512A" w:rsidRDefault="00663FFF" w:rsidP="00663FFF">
      <w:pPr>
        <w:spacing w:after="239"/>
        <w:ind w:left="10" w:right="34"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Další opatření v uzavřeném pásmu </w:t>
      </w:r>
    </w:p>
    <w:p w14:paraId="7838A79F" w14:textId="77777777" w:rsidR="00663FFF" w:rsidRPr="00B2512A" w:rsidRDefault="00663FFF" w:rsidP="00663FFF">
      <w:pPr>
        <w:spacing w:after="120"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30838290" w14:textId="77777777" w:rsidR="00663FFF" w:rsidRPr="00B2512A" w:rsidRDefault="00663FFF" w:rsidP="00663FFF">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40349545" w14:textId="77777777" w:rsidR="00663FFF" w:rsidRPr="00B2512A" w:rsidRDefault="00663FFF" w:rsidP="00663FFF">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3C4F526E" w14:textId="77777777" w:rsidR="00663FFF" w:rsidRPr="00B2512A" w:rsidRDefault="00663FFF" w:rsidP="00663FFF">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4A1A220C" w14:textId="77777777" w:rsidR="00663FFF" w:rsidRPr="00B2512A" w:rsidRDefault="00663FFF" w:rsidP="00663FFF">
      <w:pPr>
        <w:numPr>
          <w:ilvl w:val="0"/>
          <w:numId w:val="12"/>
        </w:numPr>
        <w:spacing w:before="120" w:after="0"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67990943" w14:textId="77777777" w:rsidR="00663FFF" w:rsidRPr="00B2512A" w:rsidRDefault="00663FFF" w:rsidP="00663FFF">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7505468C" w14:textId="77777777" w:rsidR="00663FFF" w:rsidRPr="00B2512A" w:rsidRDefault="00663FFF" w:rsidP="00663FFF">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667068AF" w14:textId="77777777" w:rsidR="00663FFF" w:rsidRPr="00B2512A" w:rsidRDefault="00663FFF" w:rsidP="00663FFF">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016CFD49" w14:textId="66F8BEB8" w:rsidR="00663FFF" w:rsidRDefault="00663FFF" w:rsidP="00663FFF">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vajec či tekutých vajec k lidské spotřebě z hospodářství či potravinářských podniků</w:t>
      </w:r>
      <w:r w:rsidR="00AB693F">
        <w:rPr>
          <w:rFonts w:ascii="Arial" w:eastAsia="Times New Roman" w:hAnsi="Arial" w:cs="Arial"/>
          <w:color w:val="000000"/>
          <w:lang w:eastAsia="cs-CZ"/>
        </w:rPr>
        <w:t xml:space="preserve"> a</w:t>
      </w:r>
    </w:p>
    <w:p w14:paraId="6C43AD7B" w14:textId="6768A738" w:rsidR="00AB693F" w:rsidRPr="00B2512A" w:rsidRDefault="00AB693F" w:rsidP="00663FFF">
      <w:pPr>
        <w:numPr>
          <w:ilvl w:val="0"/>
          <w:numId w:val="12"/>
        </w:numPr>
        <w:spacing w:before="120" w:after="0" w:line="250" w:lineRule="auto"/>
        <w:ind w:left="567" w:right="14" w:hanging="285"/>
        <w:jc w:val="both"/>
        <w:rPr>
          <w:rFonts w:ascii="Arial" w:eastAsia="Times New Roman" w:hAnsi="Arial" w:cs="Arial"/>
          <w:color w:val="000000"/>
          <w:lang w:eastAsia="cs-CZ"/>
        </w:rPr>
      </w:pPr>
      <w:r>
        <w:rPr>
          <w:rFonts w:ascii="Arial" w:eastAsia="Times New Roman" w:hAnsi="Arial" w:cs="Arial"/>
          <w:color w:val="000000"/>
          <w:lang w:eastAsia="cs-CZ"/>
        </w:rPr>
        <w:t>z</w:t>
      </w:r>
      <w:r w:rsidRPr="00AB693F">
        <w:rPr>
          <w:rFonts w:ascii="Arial" w:eastAsia="Times New Roman" w:hAnsi="Arial" w:cs="Arial"/>
          <w:color w:val="000000"/>
          <w:lang w:eastAsia="cs-CZ"/>
        </w:rPr>
        <w:t>ákaz pořádání honů na pernatou zvěř, KVS SVS pro Středočeský může vydat rozhodnutí o výjimce z tohoto zákazu, o kterou je třeba požádat minimálně 5 pracovních dnů před plánovaným termínem konání honu.</w:t>
      </w:r>
    </w:p>
    <w:p w14:paraId="4D3D88B9" w14:textId="77777777" w:rsidR="00663FFF" w:rsidRPr="00B2512A" w:rsidRDefault="00663FFF" w:rsidP="00663FFF">
      <w:pPr>
        <w:spacing w:before="120" w:after="0"/>
        <w:ind w:left="567"/>
        <w:rPr>
          <w:rFonts w:ascii="Arial" w:eastAsia="Times New Roman" w:hAnsi="Arial" w:cs="Arial"/>
          <w:color w:val="000000"/>
          <w:lang w:eastAsia="cs-CZ"/>
        </w:rPr>
      </w:pPr>
      <w:r w:rsidRPr="00B2512A">
        <w:rPr>
          <w:rFonts w:ascii="Arial" w:eastAsia="Times New Roman" w:hAnsi="Arial" w:cs="Arial"/>
          <w:color w:val="000000"/>
          <w:lang w:eastAsia="cs-CZ"/>
        </w:rPr>
        <w:t xml:space="preserve"> </w:t>
      </w:r>
    </w:p>
    <w:p w14:paraId="4CB30BAE" w14:textId="77777777" w:rsidR="00663FFF" w:rsidRDefault="00663FFF" w:rsidP="00663FFF">
      <w:pPr>
        <w:numPr>
          <w:ilvl w:val="1"/>
          <w:numId w:val="12"/>
        </w:numPr>
        <w:spacing w:before="120" w:after="0"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odst.(1) tohoto článku. </w:t>
      </w:r>
    </w:p>
    <w:p w14:paraId="275F2820" w14:textId="77777777" w:rsidR="00957BA2" w:rsidRPr="001E06CF" w:rsidRDefault="00957BA2" w:rsidP="00957BA2">
      <w:pPr>
        <w:spacing w:before="120" w:after="0" w:line="250" w:lineRule="auto"/>
        <w:ind w:left="426" w:right="14"/>
        <w:jc w:val="both"/>
        <w:rPr>
          <w:rFonts w:ascii="Arial" w:eastAsia="Times New Roman" w:hAnsi="Arial" w:cs="Arial"/>
          <w:color w:val="000000"/>
          <w:lang w:eastAsia="cs-CZ"/>
        </w:rPr>
      </w:pPr>
    </w:p>
    <w:p w14:paraId="0BD3FBCA" w14:textId="77777777" w:rsidR="00663FFF" w:rsidRPr="00B2512A" w:rsidRDefault="00663FFF" w:rsidP="00663FFF">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5E6F253C" w14:textId="77777777" w:rsidR="00663FFF" w:rsidRPr="00B2512A" w:rsidRDefault="00663FFF" w:rsidP="00663FFF">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Doba trvání opatření</w:t>
      </w:r>
    </w:p>
    <w:p w14:paraId="68F4591E" w14:textId="77777777" w:rsidR="00663FFF" w:rsidRPr="00B2512A" w:rsidRDefault="00663FFF" w:rsidP="00663FFF">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Po zrušení ochranného pásma budou nadále uplatňovány v celém uzavřeném pásmu opatření jako pro pásmo dozoru. </w:t>
      </w:r>
    </w:p>
    <w:p w14:paraId="010BCA70" w14:textId="77777777" w:rsidR="00663FFF" w:rsidRPr="00B2512A" w:rsidRDefault="00663FFF" w:rsidP="00663FFF">
      <w:pPr>
        <w:spacing w:after="112" w:line="250" w:lineRule="auto"/>
        <w:ind w:left="426" w:right="14"/>
        <w:contextualSpacing/>
        <w:jc w:val="both"/>
        <w:rPr>
          <w:rFonts w:ascii="Arial" w:eastAsia="Times New Roman" w:hAnsi="Arial" w:cs="Arial"/>
          <w:color w:val="000000"/>
          <w:lang w:eastAsia="cs-CZ"/>
        </w:rPr>
      </w:pPr>
    </w:p>
    <w:p w14:paraId="3C61EBCD" w14:textId="77777777" w:rsidR="00663FFF" w:rsidRDefault="00663FFF" w:rsidP="00663FFF">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5B9A2BD0" w14:textId="77777777" w:rsidR="00957BA2" w:rsidRDefault="00957BA2" w:rsidP="00957BA2">
      <w:pPr>
        <w:pStyle w:val="Odstavecseseznamem"/>
        <w:rPr>
          <w:rFonts w:ascii="Arial" w:eastAsia="Times New Roman" w:hAnsi="Arial" w:cs="Arial"/>
          <w:color w:val="000000"/>
          <w:lang w:eastAsia="cs-CZ"/>
        </w:rPr>
      </w:pPr>
    </w:p>
    <w:p w14:paraId="0ED9FBB6" w14:textId="77777777" w:rsidR="00957BA2" w:rsidRPr="00B2512A" w:rsidRDefault="00957BA2" w:rsidP="00957BA2">
      <w:pPr>
        <w:spacing w:after="112" w:line="250" w:lineRule="auto"/>
        <w:ind w:left="426" w:right="14"/>
        <w:contextualSpacing/>
        <w:jc w:val="both"/>
        <w:rPr>
          <w:rFonts w:ascii="Arial" w:eastAsia="Times New Roman" w:hAnsi="Arial" w:cs="Arial"/>
          <w:color w:val="000000"/>
          <w:lang w:eastAsia="cs-CZ"/>
        </w:rPr>
      </w:pPr>
    </w:p>
    <w:p w14:paraId="139FEB66" w14:textId="77777777" w:rsidR="00663FFF" w:rsidRPr="00B2512A" w:rsidRDefault="00663FFF" w:rsidP="00663FFF">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5</w:t>
      </w:r>
    </w:p>
    <w:p w14:paraId="79165169" w14:textId="77777777" w:rsidR="00663FFF" w:rsidRPr="00B2512A" w:rsidRDefault="00663FFF" w:rsidP="00663FFF">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Sankce</w:t>
      </w:r>
    </w:p>
    <w:p w14:paraId="683E3389" w14:textId="77777777" w:rsidR="00663FFF" w:rsidRPr="00B2512A" w:rsidRDefault="00663FFF" w:rsidP="00663FFF">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354BFB7E" w14:textId="77777777" w:rsidR="00663FFF" w:rsidRPr="00B2512A" w:rsidRDefault="00663FFF" w:rsidP="00663FFF">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 xml:space="preserve">a) 100 000 Kč, jde-li o fyzickou osobu, </w:t>
      </w:r>
    </w:p>
    <w:p w14:paraId="3EFBD9C1" w14:textId="77777777" w:rsidR="00663FFF" w:rsidRDefault="00663FFF" w:rsidP="00663FFF">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b) 2 000 000 Kč, jde-li o právnickou osobu nebo podnikající fyzickou osobu</w:t>
      </w:r>
    </w:p>
    <w:p w14:paraId="5EDD97CE" w14:textId="77777777" w:rsidR="00663FFF" w:rsidRPr="00B2512A" w:rsidRDefault="00663FFF" w:rsidP="00663FFF">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lastRenderedPageBreak/>
        <w:t>Čl. 6</w:t>
      </w:r>
    </w:p>
    <w:p w14:paraId="761599BE" w14:textId="77777777" w:rsidR="00663FFF" w:rsidRPr="00B2512A" w:rsidRDefault="00663FFF" w:rsidP="00663FFF">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Poučení o nákaze</w:t>
      </w:r>
    </w:p>
    <w:p w14:paraId="35B7FB0C" w14:textId="77777777" w:rsidR="00663FFF" w:rsidRPr="00762986" w:rsidRDefault="00663FFF" w:rsidP="00663FFF">
      <w:pPr>
        <w:ind w:firstLine="708"/>
        <w:jc w:val="both"/>
        <w:rPr>
          <w:rFonts w:ascii="Arial" w:eastAsia="Times New Roman" w:hAnsi="Arial" w:cs="Arial"/>
        </w:rPr>
      </w:pPr>
      <w:r w:rsidRPr="00762986">
        <w:rPr>
          <w:rFonts w:ascii="Arial" w:eastAsia="Times New Roman" w:hAnsi="Arial" w:cs="Arial"/>
        </w:rPr>
        <w:t>(1)   Pro účely nařízení Evropského parlamentu a Rady (EU) 2016/429 se rozumí:</w:t>
      </w:r>
    </w:p>
    <w:p w14:paraId="6E26B9EC" w14:textId="77777777" w:rsidR="00663FFF" w:rsidRPr="00762986" w:rsidRDefault="00663FFF" w:rsidP="00663FFF">
      <w:pPr>
        <w:spacing w:after="0"/>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5EB78646" w14:textId="77777777" w:rsidR="00663FFF" w:rsidRPr="00762986" w:rsidRDefault="00663FFF" w:rsidP="00663FFF">
      <w:pPr>
        <w:spacing w:after="0"/>
        <w:jc w:val="both"/>
        <w:rPr>
          <w:rFonts w:ascii="Arial" w:eastAsia="Times New Roman" w:hAnsi="Arial" w:cs="Arial"/>
        </w:rPr>
      </w:pPr>
      <w:r w:rsidRPr="00762986">
        <w:rPr>
          <w:rFonts w:ascii="Arial" w:eastAsia="Times New Roman" w:hAnsi="Arial" w:cs="Arial"/>
        </w:rPr>
        <w:t>a) produkce masa, konzumních vajec a jiných produktů,</w:t>
      </w:r>
    </w:p>
    <w:p w14:paraId="41A708DE" w14:textId="77777777" w:rsidR="00663FFF" w:rsidRPr="00762986" w:rsidRDefault="00663FFF" w:rsidP="00663FFF">
      <w:pPr>
        <w:spacing w:after="0"/>
        <w:jc w:val="both"/>
        <w:rPr>
          <w:rFonts w:ascii="Arial" w:eastAsia="Times New Roman" w:hAnsi="Arial" w:cs="Arial"/>
        </w:rPr>
      </w:pPr>
      <w:r w:rsidRPr="00762986">
        <w:rPr>
          <w:rFonts w:ascii="Arial" w:eastAsia="Times New Roman" w:hAnsi="Arial" w:cs="Arial"/>
        </w:rPr>
        <w:t>b) zazvěření zvěře pernaté,</w:t>
      </w:r>
    </w:p>
    <w:p w14:paraId="400BF388" w14:textId="77777777" w:rsidR="00663FFF" w:rsidRPr="00762986" w:rsidRDefault="00663FFF" w:rsidP="00663FFF">
      <w:pPr>
        <w:spacing w:after="0"/>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258A7BCE" w14:textId="77777777" w:rsidR="00663FFF" w:rsidRPr="00762986" w:rsidRDefault="00663FFF" w:rsidP="00663FFF">
      <w:pPr>
        <w:spacing w:before="240" w:after="240"/>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4CBC47AE" w14:textId="77777777" w:rsidR="00663FFF" w:rsidRDefault="00663FFF" w:rsidP="00663FFF">
      <w:pPr>
        <w:autoSpaceDE w:val="0"/>
        <w:autoSpaceDN w:val="0"/>
        <w:adjustRightInd w:val="0"/>
        <w:spacing w:before="120" w:after="0" w:line="240" w:lineRule="auto"/>
        <w:ind w:firstLine="708"/>
        <w:jc w:val="both"/>
        <w:rPr>
          <w:rFonts w:ascii="Arial" w:eastAsia="Times New Roman" w:hAnsi="Arial" w:cs="Arial"/>
          <w:lang w:eastAsia="cs-CZ"/>
        </w:rPr>
      </w:pPr>
      <w:r w:rsidRPr="00762986">
        <w:rPr>
          <w:rFonts w:ascii="Arial" w:eastAsia="Times New Roman" w:hAnsi="Arial" w:cs="Arial"/>
          <w:lang w:eastAsia="cs-CZ"/>
        </w:rPr>
        <w:t>(2)   Aviární influenza (ptačí chřipka) je infekční onemocnění ptáků virového původu. Původcem onemocnění je chřipkový virus typu A, různých subtypů. Onemocnění se klinicky projevuje apatií, sníženým příjmem krmiva, sníženou snáškou, dýchacími potíže</w:t>
      </w:r>
      <w:r>
        <w:rPr>
          <w:rFonts w:ascii="Arial" w:eastAsia="Times New Roman" w:hAnsi="Arial" w:cs="Arial"/>
          <w:lang w:eastAsia="cs-CZ"/>
        </w:rPr>
        <w:t xml:space="preserve">mi, otoky na hlavě, </w:t>
      </w:r>
      <w:proofErr w:type="spellStart"/>
      <w:r>
        <w:rPr>
          <w:rFonts w:ascii="Arial" w:eastAsia="Times New Roman" w:hAnsi="Arial" w:cs="Arial"/>
          <w:lang w:eastAsia="cs-CZ"/>
        </w:rPr>
        <w:t>krváceninami</w:t>
      </w:r>
      <w:proofErr w:type="spellEnd"/>
      <w:r w:rsidRPr="00762986">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762986">
        <w:rPr>
          <w:rFonts w:ascii="Arial" w:eastAsia="Times New Roman" w:hAnsi="Arial" w:cs="Arial"/>
          <w:lang w:eastAsia="cs-CZ"/>
        </w:rPr>
        <w:br/>
        <w:t>U HPAI může výjimečně dojít při vysoké infekční dávce k přenosu na člověka, nebo na jiné savce. Virus je ničen běžnými dezinfekčními přípravky.</w:t>
      </w:r>
    </w:p>
    <w:p w14:paraId="59126D84" w14:textId="77777777" w:rsidR="00957BA2" w:rsidRDefault="00957BA2" w:rsidP="00663FFF">
      <w:pPr>
        <w:autoSpaceDE w:val="0"/>
        <w:autoSpaceDN w:val="0"/>
        <w:adjustRightInd w:val="0"/>
        <w:spacing w:before="120" w:after="0" w:line="240" w:lineRule="auto"/>
        <w:ind w:firstLine="708"/>
        <w:jc w:val="both"/>
        <w:rPr>
          <w:rFonts w:ascii="Arial" w:eastAsia="Times New Roman" w:hAnsi="Arial" w:cs="Arial"/>
          <w:lang w:eastAsia="cs-CZ"/>
        </w:rPr>
      </w:pPr>
    </w:p>
    <w:p w14:paraId="6E16C0BD" w14:textId="77777777" w:rsidR="00663FFF" w:rsidRPr="00B2512A" w:rsidRDefault="00663FFF" w:rsidP="00663FFF">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14:paraId="79ED0D64" w14:textId="77777777" w:rsidR="00663FFF" w:rsidRPr="00B2512A" w:rsidRDefault="00663FFF" w:rsidP="00663FFF">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Poučení o náhradách nákladů a ztrát</w:t>
      </w:r>
    </w:p>
    <w:p w14:paraId="1627A38D" w14:textId="77777777" w:rsidR="00663FFF" w:rsidRDefault="00663FFF" w:rsidP="00663FFF">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9BA1332" w14:textId="77777777" w:rsidR="00663FFF" w:rsidRPr="00B2512A" w:rsidRDefault="00663FFF" w:rsidP="00663FFF">
      <w:pPr>
        <w:spacing w:before="24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8</w:t>
      </w:r>
    </w:p>
    <w:p w14:paraId="427F16C4" w14:textId="77777777" w:rsidR="00663FFF" w:rsidRPr="00B2512A" w:rsidRDefault="00663FFF" w:rsidP="00663FFF">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Společná a závěrečná ustanovení</w:t>
      </w:r>
    </w:p>
    <w:p w14:paraId="2099407C" w14:textId="77777777" w:rsidR="00663FFF" w:rsidRPr="00B2512A" w:rsidRDefault="00663FFF" w:rsidP="00663FFF">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324BA260" w14:textId="77777777" w:rsidR="00663FFF" w:rsidRPr="00B2512A" w:rsidRDefault="00663FFF" w:rsidP="00663FFF">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1AA101BD" w14:textId="77777777" w:rsidR="00663FFF" w:rsidRPr="00B2512A" w:rsidRDefault="00663FFF" w:rsidP="00663FFF">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lastRenderedPageBreak/>
        <w:t xml:space="preserve">Státní veterinární správa zveřejní oznámení o vyhlášení nařízení ve Sbírce právních předpisů na své úřední desce po dobu alespoň 15 dnů ode dne, kdy byla o vyhlášení vyrozuměna. </w:t>
      </w:r>
    </w:p>
    <w:p w14:paraId="2DCC605D" w14:textId="5EB0F93E" w:rsidR="00663FFF" w:rsidRPr="00B2512A" w:rsidRDefault="00663FFF" w:rsidP="00663FFF">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B2512A">
        <w:rPr>
          <w:rFonts w:ascii="Arial" w:eastAsia="Times New Roman" w:hAnsi="Arial" w:cs="Arial"/>
          <w:lang w:eastAsia="cs-CZ"/>
        </w:rPr>
        <w:t>V </w:t>
      </w:r>
      <w:r w:rsidRPr="00B2512A">
        <w:rPr>
          <w:rFonts w:ascii="Arial" w:eastAsia="Times New Roman" w:hAnsi="Arial" w:cs="Times New Roman"/>
          <w:lang w:eastAsia="cs-CZ"/>
        </w:rPr>
        <w:t>Benešově</w:t>
      </w:r>
      <w:r w:rsidRPr="00B2512A">
        <w:rPr>
          <w:rFonts w:ascii="Arial" w:eastAsia="Times New Roman" w:hAnsi="Arial" w:cs="Arial"/>
          <w:lang w:eastAsia="cs-CZ"/>
        </w:rPr>
        <w:t xml:space="preserve"> dne </w:t>
      </w:r>
      <w:r w:rsidR="00A65609">
        <w:rPr>
          <w:rFonts w:ascii="Arial" w:eastAsia="Times New Roman" w:hAnsi="Arial" w:cs="Times New Roman"/>
          <w:lang w:eastAsia="cs-CZ"/>
        </w:rPr>
        <w:t>19.12</w:t>
      </w:r>
      <w:r>
        <w:rPr>
          <w:rFonts w:ascii="Arial" w:eastAsia="Times New Roman" w:hAnsi="Arial" w:cs="Times New Roman"/>
          <w:lang w:eastAsia="cs-CZ"/>
        </w:rPr>
        <w:t>.2025</w:t>
      </w:r>
    </w:p>
    <w:p w14:paraId="1499AC2D" w14:textId="77777777" w:rsidR="00663FFF" w:rsidRPr="00B2512A" w:rsidRDefault="00663FFF" w:rsidP="00663FFF">
      <w:pPr>
        <w:autoSpaceDE w:val="0"/>
        <w:autoSpaceDN w:val="0"/>
        <w:adjustRightInd w:val="0"/>
        <w:spacing w:after="0" w:line="240" w:lineRule="auto"/>
        <w:jc w:val="both"/>
        <w:rPr>
          <w:rFonts w:ascii="Arial" w:eastAsia="Times New Roman" w:hAnsi="Arial" w:cs="Arial"/>
          <w:color w:val="000000"/>
          <w:sz w:val="20"/>
          <w:szCs w:val="20"/>
        </w:rPr>
      </w:pPr>
    </w:p>
    <w:p w14:paraId="666EEC66" w14:textId="77777777" w:rsidR="00663FFF" w:rsidRPr="00B2512A" w:rsidRDefault="00663FFF" w:rsidP="00663FFF">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MVDr. Otto Vraný</w:t>
      </w:r>
    </w:p>
    <w:p w14:paraId="486FEBC8" w14:textId="77777777" w:rsidR="00663FFF" w:rsidRPr="00B2512A" w:rsidRDefault="00663FFF" w:rsidP="00663FFF">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ředitel Krajské veterinární správy</w:t>
      </w:r>
    </w:p>
    <w:p w14:paraId="08B5329F" w14:textId="77777777" w:rsidR="00663FFF" w:rsidRPr="00B2512A" w:rsidRDefault="00663FFF" w:rsidP="00663FFF">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Státní veterinární správy pro Středočeský kraj</w:t>
      </w:r>
    </w:p>
    <w:p w14:paraId="2A63C4DF" w14:textId="77777777" w:rsidR="00663FFF" w:rsidRPr="00B2512A" w:rsidRDefault="00663FFF" w:rsidP="00663FFF">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podepsáno elektronicky</w:t>
      </w:r>
    </w:p>
    <w:p w14:paraId="508460F3" w14:textId="77777777" w:rsidR="00663FFF" w:rsidRDefault="00663FFF" w:rsidP="00663FFF">
      <w:pPr>
        <w:keepNext/>
        <w:autoSpaceDE w:val="0"/>
        <w:autoSpaceDN w:val="0"/>
        <w:adjustRightInd w:val="0"/>
        <w:spacing w:after="0" w:line="240" w:lineRule="auto"/>
        <w:rPr>
          <w:rFonts w:ascii="Arial" w:eastAsia="Times New Roman" w:hAnsi="Arial" w:cs="Arial"/>
          <w:b/>
          <w:bCs/>
          <w:szCs w:val="20"/>
          <w:lang w:eastAsia="cs-CZ"/>
        </w:rPr>
      </w:pPr>
    </w:p>
    <w:p w14:paraId="01881E20" w14:textId="77777777" w:rsidR="00663FFF" w:rsidRDefault="00663FFF" w:rsidP="00663FFF">
      <w:pPr>
        <w:keepNext/>
        <w:autoSpaceDE w:val="0"/>
        <w:autoSpaceDN w:val="0"/>
        <w:adjustRightInd w:val="0"/>
        <w:spacing w:after="0" w:line="240" w:lineRule="auto"/>
        <w:rPr>
          <w:rFonts w:ascii="Arial" w:eastAsia="Times New Roman" w:hAnsi="Arial" w:cs="Arial"/>
          <w:b/>
          <w:bCs/>
          <w:szCs w:val="20"/>
          <w:lang w:eastAsia="cs-CZ"/>
        </w:rPr>
      </w:pPr>
    </w:p>
    <w:p w14:paraId="72574838" w14:textId="77777777" w:rsidR="00531718" w:rsidRDefault="00531718" w:rsidP="00663FFF">
      <w:pPr>
        <w:keepNext/>
        <w:autoSpaceDE w:val="0"/>
        <w:autoSpaceDN w:val="0"/>
        <w:adjustRightInd w:val="0"/>
        <w:spacing w:after="0" w:line="240" w:lineRule="auto"/>
        <w:rPr>
          <w:rFonts w:ascii="Arial" w:eastAsia="Times New Roman" w:hAnsi="Arial" w:cs="Arial"/>
          <w:b/>
          <w:bCs/>
          <w:szCs w:val="20"/>
          <w:lang w:eastAsia="cs-CZ"/>
        </w:rPr>
      </w:pPr>
    </w:p>
    <w:p w14:paraId="0D26CBEB" w14:textId="77777777" w:rsidR="00531718" w:rsidRDefault="00531718" w:rsidP="00663FFF">
      <w:pPr>
        <w:keepNext/>
        <w:autoSpaceDE w:val="0"/>
        <w:autoSpaceDN w:val="0"/>
        <w:adjustRightInd w:val="0"/>
        <w:spacing w:after="0" w:line="240" w:lineRule="auto"/>
        <w:rPr>
          <w:rFonts w:ascii="Arial" w:eastAsia="Times New Roman" w:hAnsi="Arial" w:cs="Arial"/>
          <w:b/>
          <w:bCs/>
          <w:szCs w:val="20"/>
          <w:lang w:eastAsia="cs-CZ"/>
        </w:rPr>
      </w:pPr>
    </w:p>
    <w:p w14:paraId="1D635BAA" w14:textId="77777777" w:rsidR="0095285F" w:rsidRDefault="0095285F" w:rsidP="00663FFF">
      <w:pPr>
        <w:keepNext/>
        <w:autoSpaceDE w:val="0"/>
        <w:autoSpaceDN w:val="0"/>
        <w:adjustRightInd w:val="0"/>
        <w:spacing w:after="0" w:line="240" w:lineRule="auto"/>
        <w:rPr>
          <w:rFonts w:ascii="Arial" w:eastAsia="Times New Roman" w:hAnsi="Arial" w:cs="Arial"/>
          <w:b/>
          <w:bCs/>
          <w:szCs w:val="20"/>
          <w:lang w:eastAsia="cs-CZ"/>
        </w:rPr>
      </w:pPr>
    </w:p>
    <w:p w14:paraId="76158CFB" w14:textId="77777777" w:rsidR="0095285F" w:rsidRDefault="0095285F" w:rsidP="00663FFF">
      <w:pPr>
        <w:keepNext/>
        <w:autoSpaceDE w:val="0"/>
        <w:autoSpaceDN w:val="0"/>
        <w:adjustRightInd w:val="0"/>
        <w:spacing w:after="0" w:line="240" w:lineRule="auto"/>
        <w:rPr>
          <w:rFonts w:ascii="Arial" w:eastAsia="Times New Roman" w:hAnsi="Arial" w:cs="Arial"/>
          <w:b/>
          <w:bCs/>
          <w:szCs w:val="20"/>
          <w:lang w:eastAsia="cs-CZ"/>
        </w:rPr>
      </w:pPr>
    </w:p>
    <w:p w14:paraId="5DF86EEA" w14:textId="07C044A1" w:rsidR="00663FFF" w:rsidRDefault="00663FFF" w:rsidP="00663FFF">
      <w:pPr>
        <w:keepNext/>
        <w:autoSpaceDE w:val="0"/>
        <w:autoSpaceDN w:val="0"/>
        <w:adjustRightInd w:val="0"/>
        <w:spacing w:after="0" w:line="240" w:lineRule="auto"/>
        <w:rPr>
          <w:rFonts w:ascii="Arial" w:eastAsia="Times New Roman" w:hAnsi="Arial" w:cs="Arial"/>
          <w:b/>
          <w:bCs/>
          <w:szCs w:val="20"/>
          <w:lang w:eastAsia="cs-CZ"/>
        </w:rPr>
      </w:pPr>
      <w:r>
        <w:rPr>
          <w:rFonts w:ascii="Arial" w:eastAsia="Times New Roman" w:hAnsi="Arial" w:cs="Arial"/>
          <w:b/>
          <w:bCs/>
          <w:szCs w:val="20"/>
          <w:lang w:eastAsia="cs-CZ"/>
        </w:rPr>
        <w:t>Příloha:</w:t>
      </w:r>
    </w:p>
    <w:p w14:paraId="1EC3F72E" w14:textId="77777777" w:rsidR="00663FFF" w:rsidRDefault="00663FFF" w:rsidP="00663FFF">
      <w:pPr>
        <w:pStyle w:val="Odstavecseseznamem"/>
        <w:numPr>
          <w:ilvl w:val="0"/>
          <w:numId w:val="7"/>
        </w:numPr>
        <w:autoSpaceDE w:val="0"/>
        <w:autoSpaceDN w:val="0"/>
        <w:adjustRightInd w:val="0"/>
        <w:spacing w:after="60" w:line="240" w:lineRule="auto"/>
        <w:ind w:left="425" w:hanging="357"/>
        <w:contextualSpacing w:val="0"/>
        <w:rPr>
          <w:rFonts w:ascii="Arial" w:hAnsi="Arial" w:cs="Arial"/>
          <w:color w:val="000000"/>
        </w:rPr>
      </w:pPr>
      <w:r w:rsidRPr="0039366F">
        <w:rPr>
          <w:rFonts w:ascii="Arial" w:hAnsi="Arial" w:cs="Arial"/>
          <w:color w:val="000000"/>
        </w:rPr>
        <w:t xml:space="preserve">sčítací list drůbeže a jiných ptáků v </w:t>
      </w:r>
      <w:proofErr w:type="spellStart"/>
      <w:r w:rsidRPr="0039366F">
        <w:rPr>
          <w:rFonts w:ascii="Arial" w:hAnsi="Arial" w:cs="Arial"/>
          <w:color w:val="000000"/>
        </w:rPr>
        <w:t>drobnochovu</w:t>
      </w:r>
      <w:proofErr w:type="spellEnd"/>
      <w:r w:rsidRPr="0039366F">
        <w:rPr>
          <w:rFonts w:ascii="Arial" w:hAnsi="Arial" w:cs="Arial"/>
          <w:color w:val="000000"/>
        </w:rPr>
        <w:t xml:space="preserve"> – pomocná dokumentace</w:t>
      </w:r>
      <w:r>
        <w:rPr>
          <w:rFonts w:ascii="Arial" w:hAnsi="Arial" w:cs="Arial"/>
          <w:color w:val="000000"/>
        </w:rPr>
        <w:t xml:space="preserve"> (.</w:t>
      </w:r>
      <w:proofErr w:type="spellStart"/>
      <w:r>
        <w:rPr>
          <w:rFonts w:ascii="Arial" w:hAnsi="Arial" w:cs="Arial"/>
          <w:color w:val="000000"/>
        </w:rPr>
        <w:t>docx</w:t>
      </w:r>
      <w:proofErr w:type="spellEnd"/>
      <w:r>
        <w:rPr>
          <w:rFonts w:ascii="Arial" w:hAnsi="Arial" w:cs="Arial"/>
          <w:color w:val="000000"/>
        </w:rPr>
        <w:t>)</w:t>
      </w:r>
    </w:p>
    <w:p w14:paraId="5EEE5B6D" w14:textId="77777777" w:rsidR="00663FFF" w:rsidRDefault="00663FFF" w:rsidP="00663FFF">
      <w:pPr>
        <w:pStyle w:val="Odstavecseseznamem"/>
        <w:numPr>
          <w:ilvl w:val="0"/>
          <w:numId w:val="7"/>
        </w:numPr>
        <w:autoSpaceDE w:val="0"/>
        <w:autoSpaceDN w:val="0"/>
        <w:adjustRightInd w:val="0"/>
        <w:spacing w:after="60" w:line="240" w:lineRule="auto"/>
        <w:ind w:left="425" w:hanging="357"/>
        <w:contextualSpacing w:val="0"/>
        <w:rPr>
          <w:rFonts w:ascii="Arial" w:hAnsi="Arial" w:cs="Arial"/>
          <w:color w:val="000000"/>
        </w:rPr>
      </w:pPr>
      <w:r>
        <w:rPr>
          <w:rFonts w:ascii="Arial" w:hAnsi="Arial" w:cs="Arial"/>
          <w:color w:val="000000"/>
        </w:rPr>
        <w:t>leták SVS pro chovatele a informacemi k ptačí chřipce (.</w:t>
      </w:r>
      <w:proofErr w:type="spellStart"/>
      <w:r>
        <w:rPr>
          <w:rFonts w:ascii="Arial" w:hAnsi="Arial" w:cs="Arial"/>
          <w:color w:val="000000"/>
        </w:rPr>
        <w:t>pdf</w:t>
      </w:r>
      <w:proofErr w:type="spellEnd"/>
      <w:r>
        <w:rPr>
          <w:rFonts w:ascii="Arial" w:hAnsi="Arial" w:cs="Arial"/>
          <w:color w:val="000000"/>
        </w:rPr>
        <w:t>)</w:t>
      </w:r>
    </w:p>
    <w:p w14:paraId="79365BE1" w14:textId="77777777" w:rsidR="00663FFF" w:rsidRPr="0039366F" w:rsidRDefault="00663FFF" w:rsidP="00663FFF">
      <w:pPr>
        <w:pStyle w:val="Odstavecseseznamem"/>
        <w:numPr>
          <w:ilvl w:val="0"/>
          <w:numId w:val="7"/>
        </w:numPr>
        <w:autoSpaceDE w:val="0"/>
        <w:autoSpaceDN w:val="0"/>
        <w:adjustRightInd w:val="0"/>
        <w:spacing w:after="0" w:line="240" w:lineRule="auto"/>
        <w:ind w:left="426"/>
        <w:rPr>
          <w:rFonts w:ascii="Arial" w:hAnsi="Arial" w:cs="Arial"/>
          <w:color w:val="000000"/>
        </w:rPr>
      </w:pPr>
      <w:r>
        <w:rPr>
          <w:rFonts w:ascii="Arial" w:hAnsi="Arial" w:cs="Arial"/>
          <w:color w:val="000000"/>
        </w:rPr>
        <w:t>leták EFSA pro chovatele s informacemi k ptačí chřipce (.</w:t>
      </w:r>
      <w:proofErr w:type="spellStart"/>
      <w:r>
        <w:rPr>
          <w:rFonts w:ascii="Arial" w:hAnsi="Arial" w:cs="Arial"/>
          <w:color w:val="000000"/>
        </w:rPr>
        <w:t>pdf</w:t>
      </w:r>
      <w:proofErr w:type="spellEnd"/>
      <w:r>
        <w:rPr>
          <w:rFonts w:ascii="Arial" w:hAnsi="Arial" w:cs="Arial"/>
          <w:color w:val="000000"/>
        </w:rPr>
        <w:t>)</w:t>
      </w:r>
    </w:p>
    <w:p w14:paraId="356FCD89" w14:textId="77777777" w:rsidR="00663FFF" w:rsidRPr="00B2512A" w:rsidRDefault="00663FFF" w:rsidP="00663FFF">
      <w:pPr>
        <w:keepNext/>
        <w:autoSpaceDE w:val="0"/>
        <w:autoSpaceDN w:val="0"/>
        <w:adjustRightInd w:val="0"/>
        <w:spacing w:before="600" w:after="0" w:line="240" w:lineRule="auto"/>
        <w:rPr>
          <w:rFonts w:ascii="Arial" w:eastAsia="Times New Roman" w:hAnsi="Arial" w:cs="Arial"/>
          <w:b/>
          <w:bCs/>
          <w:szCs w:val="20"/>
          <w:lang w:eastAsia="cs-CZ"/>
        </w:rPr>
      </w:pPr>
      <w:r>
        <w:rPr>
          <w:rFonts w:ascii="Arial" w:eastAsia="Times New Roman" w:hAnsi="Arial" w:cs="Arial"/>
          <w:b/>
          <w:bCs/>
          <w:szCs w:val="20"/>
          <w:lang w:eastAsia="cs-CZ"/>
        </w:rPr>
        <w:t>O</w:t>
      </w:r>
      <w:r w:rsidRPr="00B2512A">
        <w:rPr>
          <w:rFonts w:ascii="Arial" w:eastAsia="Times New Roman" w:hAnsi="Arial" w:cs="Arial"/>
          <w:b/>
          <w:bCs/>
          <w:szCs w:val="20"/>
          <w:lang w:eastAsia="cs-CZ"/>
        </w:rPr>
        <w:t>bdrží:</w:t>
      </w:r>
    </w:p>
    <w:p w14:paraId="1D2CD1EB" w14:textId="77777777" w:rsidR="00663FFF" w:rsidRPr="00B2512A" w:rsidRDefault="00663FFF" w:rsidP="00663FFF">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Krajský úřad Středočeského kraje, Zborovská 81, 150 00 Praha 5-Smíchov </w:t>
      </w:r>
    </w:p>
    <w:p w14:paraId="5B7DF358" w14:textId="77777777" w:rsidR="00663FFF" w:rsidRPr="00B2512A" w:rsidRDefault="00663FFF" w:rsidP="00663FFF">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Hasičský záchranný sbor Středočeského kraje, Jana Palacha 1970, 272 01 Kladno  </w:t>
      </w:r>
    </w:p>
    <w:p w14:paraId="09ED620B" w14:textId="77777777" w:rsidR="00663FFF" w:rsidRPr="00B2512A" w:rsidRDefault="00663FFF" w:rsidP="00663FFF">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Krajské ředitelství policie Středočeského kraje, Na </w:t>
      </w:r>
      <w:proofErr w:type="spellStart"/>
      <w:r w:rsidRPr="00B2512A">
        <w:rPr>
          <w:rFonts w:ascii="Arial" w:eastAsia="Times New Roman" w:hAnsi="Arial" w:cs="Arial"/>
          <w:szCs w:val="24"/>
          <w:lang w:eastAsia="cs-CZ"/>
        </w:rPr>
        <w:t>Baních</w:t>
      </w:r>
      <w:proofErr w:type="spellEnd"/>
      <w:r w:rsidRPr="00B2512A">
        <w:rPr>
          <w:rFonts w:ascii="Arial" w:eastAsia="Times New Roman" w:hAnsi="Arial" w:cs="Arial"/>
          <w:szCs w:val="24"/>
          <w:lang w:eastAsia="cs-CZ"/>
        </w:rPr>
        <w:t xml:space="preserve"> 1535 156 00 Praha 5 </w:t>
      </w:r>
    </w:p>
    <w:p w14:paraId="72D70920" w14:textId="77777777" w:rsidR="00663FFF" w:rsidRPr="00B2512A" w:rsidRDefault="00663FFF" w:rsidP="00663FFF">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Krajská hygienická stanice Středočeského kraje se sídlem v Praze, Dittrichova 17,128 01 PRAHA 2</w:t>
      </w:r>
    </w:p>
    <w:p w14:paraId="731DF761" w14:textId="54912259" w:rsidR="00663FFF" w:rsidRDefault="00663FFF" w:rsidP="00663FFF">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Obec s rozšířenou působností </w:t>
      </w:r>
      <w:r w:rsidR="008304CF">
        <w:rPr>
          <w:rFonts w:ascii="Arial" w:eastAsia="Times New Roman" w:hAnsi="Arial" w:cs="Arial"/>
          <w:szCs w:val="24"/>
          <w:lang w:eastAsia="cs-CZ"/>
        </w:rPr>
        <w:t>Mladá Boleslav, Nymburk</w:t>
      </w:r>
    </w:p>
    <w:p w14:paraId="53372D50" w14:textId="77777777" w:rsidR="00663FFF" w:rsidRDefault="00663FFF" w:rsidP="00663FFF">
      <w:pPr>
        <w:spacing w:before="120" w:after="0" w:line="240" w:lineRule="auto"/>
        <w:jc w:val="both"/>
        <w:rPr>
          <w:rFonts w:ascii="Arial" w:eastAsia="Times New Roman" w:hAnsi="Arial" w:cs="Arial"/>
          <w:szCs w:val="24"/>
          <w:lang w:eastAsia="cs-CZ"/>
        </w:rPr>
      </w:pPr>
    </w:p>
    <w:p w14:paraId="341E965B" w14:textId="12B64371" w:rsidR="00663FFF" w:rsidRDefault="00663FFF" w:rsidP="00663FFF">
      <w:pPr>
        <w:spacing w:before="120" w:after="0" w:line="240" w:lineRule="auto"/>
        <w:jc w:val="both"/>
        <w:rPr>
          <w:rFonts w:ascii="Arial" w:eastAsia="Times New Roman" w:hAnsi="Arial" w:cs="Arial"/>
          <w:b/>
          <w:szCs w:val="24"/>
          <w:lang w:eastAsia="cs-CZ"/>
        </w:rPr>
      </w:pPr>
      <w:r w:rsidRPr="00DD0D3C">
        <w:rPr>
          <w:rFonts w:ascii="Arial" w:eastAsia="Times New Roman" w:hAnsi="Arial" w:cs="Arial"/>
          <w:b/>
          <w:szCs w:val="24"/>
          <w:lang w:eastAsia="cs-CZ"/>
        </w:rPr>
        <w:t>Ob</w:t>
      </w:r>
      <w:r>
        <w:rPr>
          <w:rFonts w:ascii="Arial" w:eastAsia="Times New Roman" w:hAnsi="Arial" w:cs="Arial"/>
          <w:b/>
          <w:szCs w:val="24"/>
          <w:lang w:eastAsia="cs-CZ"/>
        </w:rPr>
        <w:t>ce:</w:t>
      </w:r>
    </w:p>
    <w:p w14:paraId="3B7FCA6F" w14:textId="36CC5C33" w:rsidR="00F322F3" w:rsidRPr="00172240"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Dolní Bousov</w:t>
      </w:r>
      <w:r w:rsidRPr="00172240">
        <w:rPr>
          <w:rFonts w:ascii="Arial" w:eastAsia="Times New Roman" w:hAnsi="Arial" w:cs="Arial"/>
          <w:bCs/>
          <w:szCs w:val="24"/>
          <w:lang w:eastAsia="cs-CZ"/>
        </w:rPr>
        <w:t xml:space="preserve">, datová schránka: </w:t>
      </w:r>
      <w:proofErr w:type="spellStart"/>
      <w:r w:rsidRPr="00172240">
        <w:rPr>
          <w:rFonts w:ascii="Arial" w:eastAsia="Times New Roman" w:hAnsi="Arial" w:cs="Arial"/>
          <w:bCs/>
          <w:szCs w:val="24"/>
          <w:lang w:eastAsia="cs-CZ"/>
        </w:rPr>
        <w:t>ibfbesk</w:t>
      </w:r>
      <w:proofErr w:type="spellEnd"/>
    </w:p>
    <w:p w14:paraId="3085C5BD" w14:textId="58F9F00F" w:rsidR="00F322F3" w:rsidRPr="00172240"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Domousnice, datová schránka:</w:t>
      </w:r>
      <w:r w:rsidRPr="00172240">
        <w:rPr>
          <w:rFonts w:ascii="Arial" w:eastAsia="Times New Roman" w:hAnsi="Arial" w:cs="Arial"/>
          <w:bCs/>
          <w:szCs w:val="24"/>
          <w:lang w:eastAsia="cs-CZ"/>
        </w:rPr>
        <w:t xml:space="preserve"> </w:t>
      </w:r>
      <w:r w:rsidRPr="00172240">
        <w:rPr>
          <w:rFonts w:ascii="Arial" w:eastAsia="Times New Roman" w:hAnsi="Arial" w:cs="Arial"/>
          <w:bCs/>
          <w:szCs w:val="24"/>
          <w:lang w:eastAsia="cs-CZ"/>
        </w:rPr>
        <w:t>nqmedt9</w:t>
      </w:r>
    </w:p>
    <w:p w14:paraId="16FFAD18" w14:textId="077B5FFF" w:rsidR="00F322F3" w:rsidRPr="00172240"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Košík, datová schránka:</w:t>
      </w:r>
      <w:r w:rsidRPr="00172240">
        <w:rPr>
          <w:rFonts w:ascii="Arial" w:eastAsia="Times New Roman" w:hAnsi="Arial" w:cs="Arial"/>
          <w:bCs/>
          <w:szCs w:val="24"/>
          <w:lang w:eastAsia="cs-CZ"/>
        </w:rPr>
        <w:t xml:space="preserve"> </w:t>
      </w:r>
      <w:proofErr w:type="spellStart"/>
      <w:r w:rsidRPr="00172240">
        <w:rPr>
          <w:rFonts w:ascii="Arial" w:eastAsia="Times New Roman" w:hAnsi="Arial" w:cs="Arial"/>
          <w:bCs/>
          <w:szCs w:val="24"/>
          <w:lang w:eastAsia="cs-CZ"/>
        </w:rPr>
        <w:t>rxiaqcn</w:t>
      </w:r>
      <w:proofErr w:type="spellEnd"/>
    </w:p>
    <w:p w14:paraId="69A0257E" w14:textId="231E665F" w:rsidR="00F322F3" w:rsidRPr="00172240"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Prodašice, datová schránka:</w:t>
      </w:r>
      <w:r w:rsidRPr="00172240">
        <w:rPr>
          <w:rFonts w:ascii="Arial" w:eastAsia="Times New Roman" w:hAnsi="Arial" w:cs="Arial"/>
          <w:bCs/>
          <w:szCs w:val="24"/>
          <w:lang w:eastAsia="cs-CZ"/>
        </w:rPr>
        <w:t xml:space="preserve"> </w:t>
      </w:r>
      <w:r w:rsidRPr="00172240">
        <w:rPr>
          <w:rFonts w:ascii="Arial" w:eastAsia="Times New Roman" w:hAnsi="Arial" w:cs="Arial"/>
          <w:bCs/>
          <w:szCs w:val="24"/>
          <w:lang w:eastAsia="cs-CZ"/>
        </w:rPr>
        <w:t>xhjb69z</w:t>
      </w:r>
    </w:p>
    <w:p w14:paraId="3FCB4052" w14:textId="604A0ED8" w:rsidR="00F322F3" w:rsidRPr="00172240"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Rabakov, datová schránka:</w:t>
      </w:r>
      <w:r w:rsidRPr="00172240">
        <w:rPr>
          <w:rFonts w:ascii="Arial" w:eastAsia="Times New Roman" w:hAnsi="Arial" w:cs="Arial"/>
          <w:bCs/>
          <w:szCs w:val="24"/>
          <w:lang w:eastAsia="cs-CZ"/>
        </w:rPr>
        <w:t xml:space="preserve"> </w:t>
      </w:r>
      <w:r w:rsidRPr="00172240">
        <w:rPr>
          <w:rFonts w:ascii="Arial" w:eastAsia="Times New Roman" w:hAnsi="Arial" w:cs="Arial"/>
          <w:bCs/>
          <w:szCs w:val="24"/>
          <w:lang w:eastAsia="cs-CZ"/>
        </w:rPr>
        <w:t>2m7aypf</w:t>
      </w:r>
    </w:p>
    <w:p w14:paraId="736F52B1" w14:textId="1428677D" w:rsidR="00F322F3" w:rsidRPr="00172240"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Rohatsko, datová schránka:</w:t>
      </w:r>
      <w:r w:rsidRPr="00172240">
        <w:rPr>
          <w:rFonts w:ascii="Arial" w:eastAsia="Times New Roman" w:hAnsi="Arial" w:cs="Arial"/>
          <w:bCs/>
          <w:szCs w:val="24"/>
          <w:lang w:eastAsia="cs-CZ"/>
        </w:rPr>
        <w:t xml:space="preserve"> </w:t>
      </w:r>
      <w:r w:rsidRPr="00172240">
        <w:rPr>
          <w:rFonts w:ascii="Arial" w:eastAsia="Times New Roman" w:hAnsi="Arial" w:cs="Arial"/>
          <w:bCs/>
          <w:szCs w:val="24"/>
          <w:lang w:eastAsia="cs-CZ"/>
        </w:rPr>
        <w:t>2hzarwm</w:t>
      </w:r>
    </w:p>
    <w:p w14:paraId="10C44664" w14:textId="6D16D2EA" w:rsidR="00F322F3" w:rsidRPr="00172240"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Rožďalovice, datová schránka:</w:t>
      </w:r>
      <w:r w:rsidRPr="00172240">
        <w:rPr>
          <w:rFonts w:ascii="Arial" w:eastAsia="Times New Roman" w:hAnsi="Arial" w:cs="Arial"/>
          <w:bCs/>
          <w:szCs w:val="24"/>
          <w:lang w:eastAsia="cs-CZ"/>
        </w:rPr>
        <w:t xml:space="preserve"> </w:t>
      </w:r>
      <w:r w:rsidRPr="00172240">
        <w:rPr>
          <w:rFonts w:ascii="Arial" w:eastAsia="Times New Roman" w:hAnsi="Arial" w:cs="Arial"/>
          <w:bCs/>
          <w:szCs w:val="24"/>
          <w:lang w:eastAsia="cs-CZ"/>
        </w:rPr>
        <w:t>xq9b2wp</w:t>
      </w:r>
    </w:p>
    <w:p w14:paraId="54CD27FE" w14:textId="1FA6572B" w:rsidR="00F322F3" w:rsidRPr="00172240"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Řitonice, datová schránka:</w:t>
      </w:r>
      <w:r w:rsidRPr="00172240">
        <w:rPr>
          <w:rFonts w:ascii="Arial" w:eastAsia="Times New Roman" w:hAnsi="Arial" w:cs="Arial"/>
          <w:bCs/>
          <w:szCs w:val="24"/>
          <w:lang w:eastAsia="cs-CZ"/>
        </w:rPr>
        <w:t xml:space="preserve"> </w:t>
      </w:r>
      <w:proofErr w:type="spellStart"/>
      <w:r w:rsidRPr="00172240">
        <w:rPr>
          <w:rFonts w:ascii="Arial" w:eastAsia="Times New Roman" w:hAnsi="Arial" w:cs="Arial"/>
          <w:bCs/>
          <w:szCs w:val="24"/>
          <w:lang w:eastAsia="cs-CZ"/>
        </w:rPr>
        <w:t>imuaprf</w:t>
      </w:r>
      <w:proofErr w:type="spellEnd"/>
    </w:p>
    <w:p w14:paraId="5D8427EB" w14:textId="4B6ABF59" w:rsidR="00F322F3" w:rsidRPr="00172240"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Ujkovice, datová schránka:</w:t>
      </w:r>
      <w:r w:rsidRPr="00172240">
        <w:rPr>
          <w:rFonts w:ascii="Arial" w:eastAsia="Times New Roman" w:hAnsi="Arial" w:cs="Arial"/>
          <w:bCs/>
          <w:szCs w:val="24"/>
          <w:lang w:eastAsia="cs-CZ"/>
        </w:rPr>
        <w:t xml:space="preserve"> </w:t>
      </w:r>
      <w:r w:rsidRPr="00172240">
        <w:rPr>
          <w:rFonts w:ascii="Arial" w:eastAsia="Times New Roman" w:hAnsi="Arial" w:cs="Arial"/>
          <w:bCs/>
          <w:szCs w:val="24"/>
          <w:lang w:eastAsia="cs-CZ"/>
        </w:rPr>
        <w:t>w9gasn9</w:t>
      </w:r>
    </w:p>
    <w:p w14:paraId="333C2F25" w14:textId="2469AB46" w:rsidR="00661489" w:rsidRPr="00531718" w:rsidRDefault="00F322F3" w:rsidP="00531718">
      <w:pPr>
        <w:spacing w:before="80" w:after="0"/>
        <w:rPr>
          <w:rFonts w:ascii="Arial" w:eastAsia="Times New Roman" w:hAnsi="Arial" w:cs="Arial"/>
          <w:bCs/>
          <w:szCs w:val="24"/>
          <w:lang w:eastAsia="cs-CZ"/>
        </w:rPr>
      </w:pPr>
      <w:r w:rsidRPr="00172240">
        <w:rPr>
          <w:rFonts w:ascii="Arial" w:eastAsia="Times New Roman" w:hAnsi="Arial" w:cs="Arial"/>
          <w:bCs/>
          <w:szCs w:val="24"/>
          <w:lang w:eastAsia="cs-CZ"/>
        </w:rPr>
        <w:t>Veselice, datová schránka:</w:t>
      </w:r>
      <w:r w:rsidRPr="00172240">
        <w:rPr>
          <w:rFonts w:ascii="Arial" w:eastAsia="Times New Roman" w:hAnsi="Arial" w:cs="Arial"/>
          <w:bCs/>
          <w:szCs w:val="24"/>
          <w:lang w:eastAsia="cs-CZ"/>
        </w:rPr>
        <w:t xml:space="preserve"> </w:t>
      </w:r>
      <w:proofErr w:type="spellStart"/>
      <w:r w:rsidRPr="00172240">
        <w:rPr>
          <w:rFonts w:ascii="Arial" w:eastAsia="Times New Roman" w:hAnsi="Arial" w:cs="Arial"/>
          <w:bCs/>
          <w:szCs w:val="24"/>
          <w:lang w:eastAsia="cs-CZ"/>
        </w:rPr>
        <w:t>N</w:t>
      </w:r>
      <w:r w:rsidRPr="00172240">
        <w:rPr>
          <w:rFonts w:ascii="Arial" w:eastAsia="Times New Roman" w:hAnsi="Arial" w:cs="Arial"/>
          <w:bCs/>
          <w:szCs w:val="24"/>
          <w:lang w:eastAsia="cs-CZ"/>
        </w:rPr>
        <w:t>uxasbi</w:t>
      </w:r>
      <w:proofErr w:type="spellEnd"/>
    </w:p>
    <w:sectPr w:rsidR="00661489" w:rsidRPr="0053171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7"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9" w15:restartNumberingAfterBreak="0">
    <w:nsid w:val="5A791CE9"/>
    <w:multiLevelType w:val="multilevel"/>
    <w:tmpl w:val="408229A6"/>
    <w:numStyleLink w:val="StylVcerovovPrvndek125cm3"/>
  </w:abstractNum>
  <w:abstractNum w:abstractNumId="10" w15:restartNumberingAfterBreak="0">
    <w:nsid w:val="61D739A9"/>
    <w:multiLevelType w:val="hybridMultilevel"/>
    <w:tmpl w:val="A08201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5"/>
  </w:num>
  <w:num w:numId="2" w16cid:durableId="508908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9"/>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7"/>
  </w:num>
  <w:num w:numId="7" w16cid:durableId="181433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3834207">
    <w:abstractNumId w:val="4"/>
  </w:num>
  <w:num w:numId="9" w16cid:durableId="1055347405">
    <w:abstractNumId w:val="1"/>
  </w:num>
  <w:num w:numId="10" w16cid:durableId="425347490">
    <w:abstractNumId w:val="3"/>
  </w:num>
  <w:num w:numId="11" w16cid:durableId="119959006">
    <w:abstractNumId w:val="0"/>
  </w:num>
  <w:num w:numId="12" w16cid:durableId="1126318869">
    <w:abstractNumId w:val="6"/>
  </w:num>
  <w:num w:numId="13" w16cid:durableId="1419668915">
    <w:abstractNumId w:val="2"/>
  </w:num>
  <w:num w:numId="14" w16cid:durableId="2072462140">
    <w:abstractNumId w:val="8"/>
  </w:num>
  <w:num w:numId="15" w16cid:durableId="205796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5079"/>
    <w:rsid w:val="000E1036"/>
    <w:rsid w:val="001213F7"/>
    <w:rsid w:val="00172240"/>
    <w:rsid w:val="00256328"/>
    <w:rsid w:val="002F6D10"/>
    <w:rsid w:val="00300CF3"/>
    <w:rsid w:val="003060E1"/>
    <w:rsid w:val="00312826"/>
    <w:rsid w:val="00362F56"/>
    <w:rsid w:val="0045193F"/>
    <w:rsid w:val="00461078"/>
    <w:rsid w:val="004E1BBE"/>
    <w:rsid w:val="00531718"/>
    <w:rsid w:val="005B39C3"/>
    <w:rsid w:val="00616664"/>
    <w:rsid w:val="00661489"/>
    <w:rsid w:val="00663FFF"/>
    <w:rsid w:val="00740498"/>
    <w:rsid w:val="007B6A92"/>
    <w:rsid w:val="008304CF"/>
    <w:rsid w:val="00850D2F"/>
    <w:rsid w:val="009066E7"/>
    <w:rsid w:val="0095285F"/>
    <w:rsid w:val="00957BA2"/>
    <w:rsid w:val="009D7D39"/>
    <w:rsid w:val="00A65609"/>
    <w:rsid w:val="00AB1E28"/>
    <w:rsid w:val="00AB693F"/>
    <w:rsid w:val="00BB5C31"/>
    <w:rsid w:val="00DC4873"/>
    <w:rsid w:val="00E0754C"/>
    <w:rsid w:val="00EA13CB"/>
    <w:rsid w:val="00F322F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663FFF"/>
    <w:rPr>
      <w:color w:val="0563C1" w:themeColor="hyperlink"/>
      <w:u w:val="single"/>
    </w:rPr>
  </w:style>
  <w:style w:type="table" w:styleId="Mkatabulky">
    <w:name w:val="Table Grid"/>
    <w:basedOn w:val="Normlntabulka"/>
    <w:uiPriority w:val="39"/>
    <w:rsid w:val="00005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06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pasmo=BYSTRICE-KVSS-2025-10K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2F6D10"/>
    <w:rsid w:val="003A5764"/>
    <w:rsid w:val="005E611E"/>
    <w:rsid w:val="00702975"/>
    <w:rsid w:val="009D7D39"/>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4BB306C980E642A8B1176F0BF7984D15">
    <w:name w:val="4BB306C980E642A8B1176F0BF7984D15"/>
    <w:rsid w:val="00702975"/>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2260</Words>
  <Characters>13335</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Jakub Škrabal</cp:lastModifiedBy>
  <cp:revision>25</cp:revision>
  <dcterms:created xsi:type="dcterms:W3CDTF">2022-01-27T08:47:00Z</dcterms:created>
  <dcterms:modified xsi:type="dcterms:W3CDTF">2025-12-19T07:51:00Z</dcterms:modified>
</cp:coreProperties>
</file>