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0A" w:rsidRPr="00C17185" w:rsidRDefault="00C17185" w:rsidP="00C171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</w:t>
      </w:r>
      <w:r w:rsidR="0099110A" w:rsidRPr="000D387E">
        <w:rPr>
          <w:b/>
          <w:sz w:val="24"/>
          <w:szCs w:val="24"/>
        </w:rPr>
        <w:t>íloha k</w:t>
      </w:r>
      <w:r w:rsidR="000D387E" w:rsidRPr="000D387E">
        <w:rPr>
          <w:b/>
          <w:sz w:val="24"/>
          <w:szCs w:val="24"/>
        </w:rPr>
        <w:t xml:space="preserve"> obecně závazné </w:t>
      </w:r>
      <w:r w:rsidR="0099110A" w:rsidRPr="000D387E">
        <w:rPr>
          <w:b/>
          <w:sz w:val="24"/>
          <w:szCs w:val="24"/>
        </w:rPr>
        <w:t>vyhlášce</w:t>
      </w:r>
      <w:r w:rsidR="000D387E" w:rsidRPr="000D387E">
        <w:rPr>
          <w:b/>
          <w:sz w:val="24"/>
          <w:szCs w:val="24"/>
        </w:rPr>
        <w:t xml:space="preserve"> č. </w:t>
      </w:r>
      <w:r w:rsidR="009640C1">
        <w:rPr>
          <w:b/>
          <w:sz w:val="24"/>
          <w:szCs w:val="24"/>
        </w:rPr>
        <w:t>9/2023</w:t>
      </w:r>
      <w:bookmarkStart w:id="0" w:name="_GoBack"/>
      <w:bookmarkEnd w:id="0"/>
    </w:p>
    <w:p w:rsidR="0099110A" w:rsidRDefault="0099110A">
      <w:r>
        <w:rPr>
          <w:noProof/>
          <w:lang w:eastAsia="cs-CZ"/>
        </w:rPr>
        <w:drawing>
          <wp:inline distT="0" distB="0" distL="0" distR="0">
            <wp:extent cx="5760720" cy="8060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V Bučovic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0A"/>
    <w:rsid w:val="000329C9"/>
    <w:rsid w:val="000D387E"/>
    <w:rsid w:val="009640C1"/>
    <w:rsid w:val="0099110A"/>
    <w:rsid w:val="00AA6A19"/>
    <w:rsid w:val="00C1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1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1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Hanáková Jana</cp:lastModifiedBy>
  <cp:revision>2</cp:revision>
  <cp:lastPrinted>2023-11-24T08:53:00Z</cp:lastPrinted>
  <dcterms:created xsi:type="dcterms:W3CDTF">2023-12-13T10:46:00Z</dcterms:created>
  <dcterms:modified xsi:type="dcterms:W3CDTF">2023-12-13T10:46:00Z</dcterms:modified>
</cp:coreProperties>
</file>