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EBCB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cs-CZ"/>
          <w14:ligatures w14:val="none"/>
        </w:rPr>
        <w:t>O B E C   B E C H L Í N</w:t>
      </w:r>
    </w:p>
    <w:p w14:paraId="1108FA25" w14:textId="77777777" w:rsidR="00C942EB" w:rsidRPr="00C942EB" w:rsidRDefault="00C942EB" w:rsidP="00E443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16"/>
          <w:lang w:eastAsia="cs-CZ"/>
          <w14:ligatures w14:val="none"/>
        </w:rPr>
      </w:pPr>
    </w:p>
    <w:p w14:paraId="20712081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  <w:t xml:space="preserve">ZASTUPITELSTVO OBCE BECHLÍN </w:t>
      </w:r>
    </w:p>
    <w:p w14:paraId="2EF8BE25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17A35DA5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Obecně závazná vyhláška č. 2/2025,</w:t>
      </w:r>
    </w:p>
    <w:p w14:paraId="714C525D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kterou se vydává Požární řád obce</w:t>
      </w:r>
    </w:p>
    <w:p w14:paraId="1800A84F" w14:textId="77777777" w:rsidR="00C942EB" w:rsidRPr="00C942EB" w:rsidRDefault="00C942EB" w:rsidP="00C942EB">
      <w:pPr>
        <w:tabs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8"/>
          <w:szCs w:val="8"/>
          <w:lang w:eastAsia="cs-CZ"/>
          <w14:ligatures w14:val="none"/>
        </w:rPr>
      </w:pPr>
    </w:p>
    <w:p w14:paraId="6C458F2D" w14:textId="77777777" w:rsidR="00C942EB" w:rsidRPr="00C942EB" w:rsidRDefault="00C942EB" w:rsidP="00C942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 xml:space="preserve">Zastupitelstvo obce Bechlín se na svém zasedání dne 1. 7. 2025 usneslo vydat na základě </w:t>
      </w:r>
      <w:r w:rsidRPr="00C942EB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br/>
        <w:t xml:space="preserve">§ 29 odst. 1 písm. o) bod 1 zákona č. 133/1985 Sb., o požární ochraně, ve znění pozdějších předpisů (dále jen „zákon o požární ochraně“), a v souladu s § 10 písm. d) a § 84 odst. 2 </w:t>
      </w:r>
      <w:r w:rsidRPr="00C942EB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br/>
        <w:t>písm. h) zákona č. 128/2000 Sb., o obcích (obecní zřízení), ve znění pozdějších předpisů, tuto obecně závaznou vyhlášku (dále jen „vyhláška):</w:t>
      </w:r>
    </w:p>
    <w:p w14:paraId="43929F31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</w:p>
    <w:p w14:paraId="6AF1FFBA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Článek 1</w:t>
      </w:r>
    </w:p>
    <w:p w14:paraId="60EC761C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Úvodní ustanovení</w:t>
      </w:r>
    </w:p>
    <w:p w14:paraId="6A7BED9B" w14:textId="77777777" w:rsidR="00C942EB" w:rsidRPr="00C942EB" w:rsidRDefault="00C942EB" w:rsidP="00C942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cs-CZ"/>
          <w14:ligatures w14:val="none"/>
        </w:rPr>
      </w:pPr>
    </w:p>
    <w:p w14:paraId="2F57408E" w14:textId="77777777" w:rsidR="00C942EB" w:rsidRPr="00C942EB" w:rsidRDefault="00C942EB" w:rsidP="00C942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upravuje organizaci a zásady zabezpečení požární ochrany v obci.</w:t>
      </w:r>
    </w:p>
    <w:p w14:paraId="41545AFB" w14:textId="77777777" w:rsidR="00C942EB" w:rsidRPr="00C942EB" w:rsidRDefault="00C942EB" w:rsidP="00C942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C332F64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Článek 2</w:t>
      </w:r>
    </w:p>
    <w:p w14:paraId="32ADF1DC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Vymezení činnosti osob pověřených zabezpečováním požární ochrany v obci</w:t>
      </w:r>
    </w:p>
    <w:p w14:paraId="5624594A" w14:textId="77777777" w:rsidR="00C942EB" w:rsidRPr="00C942EB" w:rsidRDefault="00C942EB" w:rsidP="00E443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cs-CZ"/>
          <w14:ligatures w14:val="none"/>
        </w:rPr>
      </w:pPr>
    </w:p>
    <w:p w14:paraId="4B8259F4" w14:textId="45305E4B" w:rsidR="00C942EB" w:rsidRPr="00C942EB" w:rsidRDefault="00C942EB" w:rsidP="00C942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Ochrana životů, zdraví a majetku občanů před požáry, živelními pohromami a jinými mimořádnými událostmi na území obce Bechlín (dále jen „obec“) je zajištěna jednotk</w:t>
      </w:r>
      <w:r w:rsidR="00F075F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ami</w:t>
      </w:r>
      <w:r w:rsidRPr="00C942E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sboru dobrovolných hasičů obce (dále jen „JSDH obce“) podle článku 5 této vyhlášky a dále jednotkami požární ochrany uvedenými v příloze č. 1 této vyhlášky.</w:t>
      </w:r>
    </w:p>
    <w:p w14:paraId="62C1B8F6" w14:textId="77777777" w:rsidR="00C942EB" w:rsidRPr="00C942EB" w:rsidRDefault="00C942EB" w:rsidP="00C942EB">
      <w:pPr>
        <w:numPr>
          <w:ilvl w:val="0"/>
          <w:numId w:val="1"/>
        </w:numPr>
        <w:tabs>
          <w:tab w:val="left" w:pos="41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Cs/>
          <w:color w:val="000000"/>
          <w:kern w:val="0"/>
          <w:lang w:eastAsia="cs-CZ"/>
          <w14:ligatures w14:val="none"/>
        </w:rPr>
        <w:t xml:space="preserve">K zabezpečení úkolů na úseku požární ochrany byly na základě usnesení zastupitelstva obce dále </w:t>
      </w:r>
      <w:proofErr w:type="gramStart"/>
      <w:r w:rsidRPr="00C942EB">
        <w:rPr>
          <w:rFonts w:ascii="Times New Roman" w:eastAsia="Times New Roman" w:hAnsi="Times New Roman" w:cs="Times New Roman"/>
          <w:bCs/>
          <w:color w:val="000000"/>
          <w:kern w:val="0"/>
          <w:lang w:eastAsia="cs-CZ"/>
          <w14:ligatures w14:val="none"/>
        </w:rPr>
        <w:t>pověřeny</w:t>
      </w:r>
      <w:proofErr w:type="gramEnd"/>
      <w:r w:rsidRPr="00C942EB">
        <w:rPr>
          <w:rFonts w:ascii="Times New Roman" w:eastAsia="Times New Roman" w:hAnsi="Times New Roman" w:cs="Times New Roman"/>
          <w:bCs/>
          <w:color w:val="000000"/>
          <w:kern w:val="0"/>
          <w:lang w:eastAsia="cs-CZ"/>
          <w14:ligatures w14:val="none"/>
        </w:rPr>
        <w:t xml:space="preserve"> tyto orgány obce:</w:t>
      </w:r>
    </w:p>
    <w:p w14:paraId="3CE18E9B" w14:textId="77777777" w:rsidR="00C942EB" w:rsidRPr="00C942EB" w:rsidRDefault="00C942EB" w:rsidP="00C942EB">
      <w:pPr>
        <w:numPr>
          <w:ilvl w:val="0"/>
          <w:numId w:val="2"/>
        </w:numPr>
        <w:tabs>
          <w:tab w:val="left" w:pos="41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zastupitelstvo obce – projednáním stavu požární ochrany v obci minimálně </w:t>
      </w:r>
      <w:r w:rsidRPr="00C942E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1 x za 6 měsíců; vždy po závažné mimořádné události mající vztah k požární ochraně v obci,</w:t>
      </w:r>
    </w:p>
    <w:p w14:paraId="3428B6F6" w14:textId="2F0F367D" w:rsidR="00C942EB" w:rsidRPr="00C942EB" w:rsidRDefault="00C942EB" w:rsidP="00C942EB">
      <w:pPr>
        <w:numPr>
          <w:ilvl w:val="0"/>
          <w:numId w:val="2"/>
        </w:numPr>
        <w:tabs>
          <w:tab w:val="left" w:pos="41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starosta – </w:t>
      </w:r>
      <w:r w:rsidR="0002662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zabezpečováním</w:t>
      </w:r>
      <w:r w:rsidRPr="00C942E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pravidelných kontrol dodržování předpisů</w:t>
      </w:r>
      <w:r w:rsidR="0002662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a plnění povinností obce na úseku</w:t>
      </w:r>
      <w:r w:rsidRPr="00C942E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požární ochrany </w:t>
      </w:r>
      <w:r w:rsidR="0002662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vyplývajících z její samostatné působnosti</w:t>
      </w:r>
      <w:r w:rsidRPr="00C942E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, a to minimálně </w:t>
      </w:r>
      <w:r w:rsidR="0002662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C942E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1 x za 12 měsíců.</w:t>
      </w:r>
    </w:p>
    <w:p w14:paraId="18FFCF5D" w14:textId="77777777" w:rsidR="00C942EB" w:rsidRPr="00C942EB" w:rsidRDefault="00C942EB" w:rsidP="00E44304">
      <w:pPr>
        <w:spacing w:after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color w:val="000000"/>
          <w:kern w:val="0"/>
          <w:lang w:eastAsia="cs-CZ"/>
          <w14:ligatures w14:val="none"/>
        </w:rPr>
        <w:t xml:space="preserve"> </w:t>
      </w:r>
    </w:p>
    <w:p w14:paraId="28C2EE04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Článek 3</w:t>
      </w:r>
    </w:p>
    <w:p w14:paraId="5931D104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Podmínky požární bezpečnosti při činnostech a v objektech se zvýšeným nebezpečím vzniku požáru se zřetelem na místní situaci</w:t>
      </w:r>
    </w:p>
    <w:p w14:paraId="672C5DD1" w14:textId="77777777" w:rsidR="00C942EB" w:rsidRPr="00C942EB" w:rsidRDefault="00C942EB" w:rsidP="00C942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cs-CZ"/>
          <w14:ligatures w14:val="none"/>
        </w:rPr>
      </w:pPr>
    </w:p>
    <w:p w14:paraId="2C181330" w14:textId="77777777" w:rsidR="00C942EB" w:rsidRPr="00C942EB" w:rsidRDefault="00C942EB" w:rsidP="00C942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nestanoví se zřetelem na místní situaci žádné činnosti ani objekty se zvýšeným nebezpečím vzniku požáru ani podmínky požární bezpečnosti vztahující se k takovým činnostem či objektům.</w:t>
      </w:r>
    </w:p>
    <w:p w14:paraId="32A4E05F" w14:textId="77777777" w:rsidR="00C942EB" w:rsidRPr="00C942EB" w:rsidRDefault="00C942EB" w:rsidP="00E443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A405E5F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bookmarkStart w:id="0" w:name="_Hlk201820367"/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Článek 4</w:t>
      </w:r>
    </w:p>
    <w:p w14:paraId="127155C1" w14:textId="77777777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Způsob nepřetržitého zabezpečení požární ochrany v obci</w:t>
      </w:r>
    </w:p>
    <w:bookmarkEnd w:id="0"/>
    <w:p w14:paraId="20F38EAE" w14:textId="77777777" w:rsidR="00C942EB" w:rsidRPr="00C942EB" w:rsidRDefault="00C942EB" w:rsidP="00C942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cs-CZ"/>
          <w14:ligatures w14:val="none"/>
        </w:rPr>
      </w:pPr>
    </w:p>
    <w:p w14:paraId="3AB55A37" w14:textId="33E2CEC1" w:rsidR="00C942EB" w:rsidRPr="00C942EB" w:rsidRDefault="00C942EB" w:rsidP="00C942EB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Přijetí ohlášení požáru, živelní pohromy či jiné mimořádné události na území obce je zabezpečeno systémem ohlašovn</w:t>
      </w:r>
      <w:r w:rsidR="00D5259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y</w:t>
      </w:r>
      <w:r w:rsidRPr="00C942E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požárů uvedený</w:t>
      </w:r>
      <w:r w:rsidR="00D5259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</w:t>
      </w:r>
      <w:r w:rsidRPr="00C942E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 článku 7.</w:t>
      </w:r>
    </w:p>
    <w:p w14:paraId="5A52C1E0" w14:textId="59CDA36B" w:rsidR="00C942EB" w:rsidRPr="00C942EB" w:rsidRDefault="00C942EB" w:rsidP="00C942EB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Ochrana životů, zdraví a majetku občanů před požáry, živelními pohromami a jinými mimořádnými událostmi na území obce je zabezpečena jednotkami požární ochrany uvedenými v článku 5 </w:t>
      </w:r>
      <w:r w:rsidR="00C5530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C942E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 v příloze č. 1 vyhlášky.</w:t>
      </w:r>
    </w:p>
    <w:p w14:paraId="32A08F2F" w14:textId="77777777" w:rsidR="009E5C91" w:rsidRDefault="009E5C91"/>
    <w:p w14:paraId="6E4CD987" w14:textId="6863D1E1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Článek 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5</w:t>
      </w:r>
    </w:p>
    <w:p w14:paraId="1541F460" w14:textId="2557A22E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bookmarkStart w:id="1" w:name="_Hlk201830150"/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Kategorie jednotky sboru dobrovolných hasičů obce, její početní stav a vybavení</w:t>
      </w:r>
    </w:p>
    <w:p w14:paraId="790B0282" w14:textId="4F8722F7" w:rsidR="00C942EB" w:rsidRDefault="00C942EB" w:rsidP="00C942EB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zřídila JSDH obce, jej</w:t>
      </w:r>
      <w:r w:rsidR="00F075F8">
        <w:rPr>
          <w:rFonts w:ascii="Times New Roman" w:hAnsi="Times New Roman" w:cs="Times New Roman"/>
        </w:rPr>
        <w:t>ich</w:t>
      </w:r>
      <w:r>
        <w:rPr>
          <w:rFonts w:ascii="Times New Roman" w:hAnsi="Times New Roman" w:cs="Times New Roman"/>
        </w:rPr>
        <w:t>ž kategorie, početní stav a vybavení jsou uvedeny v příloze č. 2 vyhlášky.</w:t>
      </w:r>
    </w:p>
    <w:p w14:paraId="0070CADB" w14:textId="41031ECE" w:rsidR="00C942EB" w:rsidRDefault="00C942EB" w:rsidP="00C942EB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Členové JSDH obce se při vyhlášení požárního poplachu dostaví ve stanoveném čase do požární zbrojnice na adrese Bechlín 278 pro JSDH Bechlín a </w:t>
      </w:r>
      <w:proofErr w:type="spellStart"/>
      <w:r>
        <w:rPr>
          <w:rFonts w:ascii="Times New Roman" w:hAnsi="Times New Roman" w:cs="Times New Roman"/>
        </w:rPr>
        <w:t>Předonín</w:t>
      </w:r>
      <w:proofErr w:type="spellEnd"/>
      <w:r>
        <w:rPr>
          <w:rFonts w:ascii="Times New Roman" w:hAnsi="Times New Roman" w:cs="Times New Roman"/>
        </w:rPr>
        <w:t xml:space="preserve"> 190 pro JSDH </w:t>
      </w:r>
      <w:proofErr w:type="spellStart"/>
      <w:r>
        <w:rPr>
          <w:rFonts w:ascii="Times New Roman" w:hAnsi="Times New Roman" w:cs="Times New Roman"/>
        </w:rPr>
        <w:t>Předonín</w:t>
      </w:r>
      <w:proofErr w:type="spellEnd"/>
      <w:r>
        <w:rPr>
          <w:rFonts w:ascii="Times New Roman" w:hAnsi="Times New Roman" w:cs="Times New Roman"/>
        </w:rPr>
        <w:t xml:space="preserve">, anebo </w:t>
      </w:r>
      <w:r w:rsidR="00C5530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jiné místo, stanovené velitelem jednotky.</w:t>
      </w:r>
    </w:p>
    <w:bookmarkEnd w:id="1"/>
    <w:p w14:paraId="1459FA97" w14:textId="769134CD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 xml:space="preserve">Článek 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6</w:t>
      </w:r>
    </w:p>
    <w:p w14:paraId="5AEF1D0A" w14:textId="2392527A" w:rsidR="00C942EB" w:rsidRPr="00C942EB" w:rsidRDefault="00C942EB" w:rsidP="00C9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Přehled o zdrojích vody pro hašení požárů a podmínky jejich trvalé použitelnosti</w:t>
      </w:r>
    </w:p>
    <w:p w14:paraId="2239EC97" w14:textId="77777777" w:rsidR="00C942EB" w:rsidRPr="00C942EB" w:rsidRDefault="00C942EB" w:rsidP="00E443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cs-CZ"/>
          <w14:ligatures w14:val="none"/>
        </w:rPr>
      </w:pPr>
    </w:p>
    <w:p w14:paraId="0FC71529" w14:textId="2FC1A3FF" w:rsidR="00C942EB" w:rsidRDefault="003E034C" w:rsidP="003E034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 nebo uživatel zdrojů vody pro hašení požárů je povinen tyto udržovat v takovém stavu, </w:t>
      </w:r>
      <w:r w:rsidR="00C5530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aby bylo umožněno použití požární techniky a čerpání vody pro hašení požárů.</w:t>
      </w:r>
    </w:p>
    <w:p w14:paraId="090DA616" w14:textId="32BD3B57" w:rsidR="003E034C" w:rsidRDefault="003E034C" w:rsidP="003E034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Zdroje vody pro hašení požárů stanoví kraj svým nařízením (Nařízení Ústeckého kraje </w:t>
      </w:r>
      <w:r w:rsidR="00F075F8">
        <w:rPr>
          <w:rFonts w:ascii="Times New Roman" w:hAnsi="Times New Roman" w:cs="Times New Roman"/>
        </w:rPr>
        <w:t xml:space="preserve">ze dne </w:t>
      </w:r>
      <w:r w:rsidR="00C55306">
        <w:rPr>
          <w:rFonts w:ascii="Times New Roman" w:hAnsi="Times New Roman" w:cs="Times New Roman"/>
        </w:rPr>
        <w:br/>
      </w:r>
      <w:r w:rsidR="00F075F8">
        <w:rPr>
          <w:rFonts w:ascii="Times New Roman" w:hAnsi="Times New Roman" w:cs="Times New Roman"/>
        </w:rPr>
        <w:t>17. 3. 2025</w:t>
      </w:r>
      <w:r>
        <w:rPr>
          <w:rFonts w:ascii="Times New Roman" w:hAnsi="Times New Roman" w:cs="Times New Roman"/>
        </w:rPr>
        <w:t>).</w:t>
      </w:r>
    </w:p>
    <w:p w14:paraId="540554D3" w14:textId="525EEFBB" w:rsidR="003E034C" w:rsidRDefault="003E034C" w:rsidP="00E44304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nad rámec nařízení kraje nestanovila další zdroje vody pro hašení požárů.</w:t>
      </w:r>
    </w:p>
    <w:p w14:paraId="21A39EDE" w14:textId="77777777" w:rsidR="003E034C" w:rsidRDefault="003E034C" w:rsidP="00E44304">
      <w:pPr>
        <w:spacing w:after="0"/>
        <w:jc w:val="both"/>
        <w:rPr>
          <w:rFonts w:ascii="Times New Roman" w:hAnsi="Times New Roman" w:cs="Times New Roman"/>
        </w:rPr>
      </w:pPr>
    </w:p>
    <w:p w14:paraId="0B218369" w14:textId="1C75E9BA" w:rsidR="003E034C" w:rsidRPr="00C942EB" w:rsidRDefault="003E034C" w:rsidP="003E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Článek 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7</w:t>
      </w:r>
    </w:p>
    <w:p w14:paraId="1FBAFDB5" w14:textId="5D8D5566" w:rsidR="003E034C" w:rsidRDefault="003E034C" w:rsidP="003E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Seznam ohlašoven požárů a dalších míst, odkud lze hlásit požár, a způsob jejich označení</w:t>
      </w:r>
    </w:p>
    <w:p w14:paraId="35A4670B" w14:textId="77777777" w:rsidR="00520C05" w:rsidRPr="00C942EB" w:rsidRDefault="00520C05" w:rsidP="003E03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8"/>
          <w:szCs w:val="8"/>
          <w:lang w:eastAsia="cs-CZ"/>
          <w14:ligatures w14:val="none"/>
        </w:rPr>
      </w:pPr>
    </w:p>
    <w:p w14:paraId="187B9513" w14:textId="07C8EC96" w:rsidR="003A1763" w:rsidRPr="00C55306" w:rsidRDefault="003A1763" w:rsidP="00C55306">
      <w:pPr>
        <w:spacing w:after="0"/>
        <w:jc w:val="both"/>
        <w:rPr>
          <w:rFonts w:ascii="Times New Roman" w:hAnsi="Times New Roman" w:cs="Times New Roman"/>
        </w:rPr>
      </w:pPr>
      <w:r w:rsidRPr="00C55306">
        <w:rPr>
          <w:rFonts w:ascii="Times New Roman" w:hAnsi="Times New Roman" w:cs="Times New Roman"/>
        </w:rPr>
        <w:t>Obec zřídila následující ohlašovnu požárů, která je trvale označena tabulkou „Ohlašovna požárů“: budova Obecního úřadu Bechlín na adrese Bechlín 85</w:t>
      </w:r>
    </w:p>
    <w:p w14:paraId="638AEE99" w14:textId="77777777" w:rsidR="00520C05" w:rsidRDefault="00520C05" w:rsidP="00E44304">
      <w:pPr>
        <w:pStyle w:val="Odstavecseseznamem"/>
        <w:tabs>
          <w:tab w:val="left" w:pos="5103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4B06DA7A" w14:textId="236F55C2" w:rsidR="00520C05" w:rsidRPr="00C942EB" w:rsidRDefault="00520C05" w:rsidP="00520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bookmarkStart w:id="2" w:name="_Hlk201822728"/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Článek 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8</w:t>
      </w:r>
    </w:p>
    <w:p w14:paraId="60F859DA" w14:textId="75C1877E" w:rsidR="00520C05" w:rsidRDefault="00520C05" w:rsidP="00520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Způsob vyhlášení požárního poplachu v obci</w:t>
      </w:r>
    </w:p>
    <w:bookmarkEnd w:id="2"/>
    <w:p w14:paraId="13CA1A64" w14:textId="77777777" w:rsidR="00520C05" w:rsidRPr="00E44304" w:rsidRDefault="00520C05" w:rsidP="00E44304">
      <w:pPr>
        <w:pStyle w:val="Odstavecseseznamem"/>
        <w:tabs>
          <w:tab w:val="left" w:pos="5103"/>
        </w:tabs>
        <w:spacing w:after="0"/>
        <w:ind w:left="284"/>
        <w:jc w:val="both"/>
        <w:rPr>
          <w:rFonts w:ascii="Times New Roman" w:hAnsi="Times New Roman" w:cs="Times New Roman"/>
          <w:sz w:val="8"/>
          <w:szCs w:val="8"/>
        </w:rPr>
      </w:pPr>
    </w:p>
    <w:p w14:paraId="3D24A317" w14:textId="1BD58F18" w:rsidR="00520C05" w:rsidRDefault="00520C05" w:rsidP="00520C05">
      <w:pPr>
        <w:pStyle w:val="Odstavecseseznamem"/>
        <w:tabs>
          <w:tab w:val="left" w:pos="510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Vyhlášení požárního poplachu v obci se provádí:</w:t>
      </w:r>
    </w:p>
    <w:p w14:paraId="14960FAA" w14:textId="0BABD16C" w:rsidR="00520C05" w:rsidRDefault="00520C05" w:rsidP="00520C05">
      <w:pPr>
        <w:pStyle w:val="Odstavecseseznamem"/>
        <w:numPr>
          <w:ilvl w:val="0"/>
          <w:numId w:val="8"/>
        </w:numPr>
        <w:tabs>
          <w:tab w:val="left" w:pos="5103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signálem „POŽÁRNÍ POPLACH“, který je vyhlašován přerušovaným tónem sirény po dobu jedné minuty (25 sec. tón – 10 sec. pauza – 25 sec. tón) nebo</w:t>
      </w:r>
    </w:p>
    <w:p w14:paraId="32DBCE78" w14:textId="169A4BBD" w:rsidR="00520C05" w:rsidRDefault="00520C05" w:rsidP="00E44304">
      <w:pPr>
        <w:pStyle w:val="Odstavecseseznamem"/>
        <w:numPr>
          <w:ilvl w:val="0"/>
          <w:numId w:val="8"/>
        </w:numPr>
        <w:tabs>
          <w:tab w:val="left" w:pos="5103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poruchy technických zařízení pro vyhlášení požárního poplachu se požární poplach v obci vyhlašuje obecním rozhlasem, dopravním prostředkem vybaveným audiotechnikou.</w:t>
      </w:r>
    </w:p>
    <w:p w14:paraId="3085FD2D" w14:textId="77777777" w:rsidR="00520C05" w:rsidRDefault="00520C05" w:rsidP="00E44304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0360CD17" w14:textId="171D705A" w:rsidR="00520C05" w:rsidRPr="00C942EB" w:rsidRDefault="00520C05" w:rsidP="00520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Článek 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9</w:t>
      </w:r>
    </w:p>
    <w:p w14:paraId="33A8A0C8" w14:textId="15C7E67A" w:rsidR="00520C05" w:rsidRDefault="00520C05" w:rsidP="00520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Seznam sil a prostředků jednotek požární ochrany</w:t>
      </w:r>
    </w:p>
    <w:p w14:paraId="063DD4A8" w14:textId="77777777" w:rsidR="00E44304" w:rsidRPr="00E44304" w:rsidRDefault="00E44304" w:rsidP="00E443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cs-CZ"/>
          <w14:ligatures w14:val="none"/>
        </w:rPr>
      </w:pPr>
    </w:p>
    <w:p w14:paraId="13D23C52" w14:textId="0C768455" w:rsidR="00520C05" w:rsidRDefault="00520C05" w:rsidP="00E44304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sil a prostředků jednotek požární ochrany podle výpisu z Požárního poplachového plánu Ústeckého kraje je uveden v příloze č. 1 vyhlášky.</w:t>
      </w:r>
    </w:p>
    <w:p w14:paraId="3986DC7B" w14:textId="77777777" w:rsidR="00E44304" w:rsidRDefault="00E44304" w:rsidP="00E44304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4DBC9745" w14:textId="2B80D442" w:rsidR="00E44304" w:rsidRPr="00C942EB" w:rsidRDefault="00E44304" w:rsidP="00E4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942E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Článek 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10</w:t>
      </w:r>
    </w:p>
    <w:p w14:paraId="5703FF04" w14:textId="604D7856" w:rsidR="00E44304" w:rsidRDefault="00E44304" w:rsidP="00E4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Účinnost</w:t>
      </w:r>
    </w:p>
    <w:p w14:paraId="5006D754" w14:textId="77777777" w:rsidR="00E44304" w:rsidRPr="00E44304" w:rsidRDefault="00E44304" w:rsidP="00E44304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761E7125" w14:textId="0D13EA0E" w:rsidR="00E44304" w:rsidRDefault="00E44304" w:rsidP="00520C05">
      <w:pPr>
        <w:tabs>
          <w:tab w:val="left" w:pos="51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nabývá účinnosti patnáctým dnem po dni jejího vyhlášení.</w:t>
      </w:r>
    </w:p>
    <w:p w14:paraId="2065B289" w14:textId="77777777" w:rsidR="00175259" w:rsidRDefault="00175259" w:rsidP="00520C05">
      <w:pPr>
        <w:tabs>
          <w:tab w:val="left" w:pos="5103"/>
        </w:tabs>
        <w:jc w:val="both"/>
        <w:rPr>
          <w:rFonts w:ascii="Times New Roman" w:hAnsi="Times New Roman" w:cs="Times New Roman"/>
        </w:rPr>
      </w:pPr>
    </w:p>
    <w:p w14:paraId="38F95EDE" w14:textId="77777777" w:rsidR="00175259" w:rsidRDefault="00175259" w:rsidP="00520C05">
      <w:pPr>
        <w:tabs>
          <w:tab w:val="left" w:pos="5103"/>
        </w:tabs>
        <w:jc w:val="both"/>
        <w:rPr>
          <w:rFonts w:ascii="Times New Roman" w:hAnsi="Times New Roman" w:cs="Times New Roman"/>
        </w:rPr>
      </w:pPr>
    </w:p>
    <w:p w14:paraId="0DEFF994" w14:textId="77777777" w:rsidR="00175259" w:rsidRDefault="00175259" w:rsidP="001752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84501" w14:textId="77777777" w:rsidR="00175259" w:rsidRDefault="00175259" w:rsidP="001752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C62022" w14:textId="77777777" w:rsidR="003C7143" w:rsidRDefault="003C7143" w:rsidP="001752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2ABB5B" w14:textId="77777777" w:rsidR="003C7143" w:rsidRPr="00175259" w:rsidRDefault="003C7143" w:rsidP="001752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A465CE9" w14:textId="77777777" w:rsidR="00175259" w:rsidRPr="00175259" w:rsidRDefault="00175259" w:rsidP="001752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8672EB0" w14:textId="77777777" w:rsidR="00175259" w:rsidRPr="00175259" w:rsidRDefault="00175259" w:rsidP="001752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76D9D2" w14:textId="77777777" w:rsidR="00175259" w:rsidRPr="00175259" w:rsidRDefault="00175259" w:rsidP="001752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175259" w:rsidRPr="00175259" w14:paraId="4F8376F2" w14:textId="77777777" w:rsidTr="00DA134B">
        <w:trPr>
          <w:jc w:val="center"/>
        </w:trPr>
        <w:tc>
          <w:tcPr>
            <w:tcW w:w="4536" w:type="dxa"/>
          </w:tcPr>
          <w:p w14:paraId="5F8F3CDB" w14:textId="77777777" w:rsidR="00175259" w:rsidRPr="00175259" w:rsidRDefault="00175259" w:rsidP="0017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</w:pPr>
            <w:r w:rsidRPr="00175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____________________________</w:t>
            </w:r>
          </w:p>
        </w:tc>
        <w:tc>
          <w:tcPr>
            <w:tcW w:w="4499" w:type="dxa"/>
          </w:tcPr>
          <w:p w14:paraId="151E893C" w14:textId="77777777" w:rsidR="00175259" w:rsidRPr="00175259" w:rsidRDefault="00175259" w:rsidP="0017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</w:pPr>
            <w:r w:rsidRPr="00175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____________________________</w:t>
            </w:r>
          </w:p>
        </w:tc>
      </w:tr>
      <w:tr w:rsidR="00175259" w:rsidRPr="00175259" w14:paraId="3BD00242" w14:textId="77777777" w:rsidTr="00DA134B">
        <w:trPr>
          <w:jc w:val="center"/>
        </w:trPr>
        <w:tc>
          <w:tcPr>
            <w:tcW w:w="4536" w:type="dxa"/>
          </w:tcPr>
          <w:p w14:paraId="01770BF1" w14:textId="5A7633DF" w:rsidR="00175259" w:rsidRPr="00175259" w:rsidRDefault="00175259" w:rsidP="0017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75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Václav Bartoň</w:t>
            </w:r>
          </w:p>
          <w:p w14:paraId="4F11D0DA" w14:textId="77777777" w:rsidR="00175259" w:rsidRPr="00175259" w:rsidRDefault="00175259" w:rsidP="0017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75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místostarosta</w:t>
            </w:r>
          </w:p>
        </w:tc>
        <w:tc>
          <w:tcPr>
            <w:tcW w:w="4499" w:type="dxa"/>
          </w:tcPr>
          <w:p w14:paraId="79860CCA" w14:textId="4B4E84D5" w:rsidR="00175259" w:rsidRPr="00175259" w:rsidRDefault="00175259" w:rsidP="0017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75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Mgr. Pavlína Červenková</w:t>
            </w:r>
          </w:p>
          <w:p w14:paraId="26A5A5A2" w14:textId="77777777" w:rsidR="00175259" w:rsidRPr="00175259" w:rsidRDefault="00175259" w:rsidP="0017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75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starostka</w:t>
            </w:r>
          </w:p>
        </w:tc>
      </w:tr>
    </w:tbl>
    <w:p w14:paraId="35F35F9D" w14:textId="77777777" w:rsidR="00175259" w:rsidRPr="00175259" w:rsidRDefault="00175259" w:rsidP="001752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6300616" w14:textId="77777777" w:rsidR="00175259" w:rsidRDefault="00175259" w:rsidP="00520C05">
      <w:pPr>
        <w:tabs>
          <w:tab w:val="left" w:pos="5103"/>
        </w:tabs>
        <w:jc w:val="both"/>
        <w:rPr>
          <w:rFonts w:ascii="Times New Roman" w:hAnsi="Times New Roman" w:cs="Times New Roman"/>
        </w:rPr>
      </w:pPr>
    </w:p>
    <w:p w14:paraId="5EDB522D" w14:textId="77777777" w:rsidR="00D37240" w:rsidRDefault="00D37240" w:rsidP="00520C05">
      <w:pPr>
        <w:tabs>
          <w:tab w:val="left" w:pos="5103"/>
        </w:tabs>
        <w:jc w:val="both"/>
        <w:rPr>
          <w:rFonts w:ascii="Times New Roman" w:hAnsi="Times New Roman" w:cs="Times New Roman"/>
        </w:rPr>
      </w:pPr>
    </w:p>
    <w:p w14:paraId="6E123683" w14:textId="3C7F0507" w:rsidR="00D37240" w:rsidRDefault="00D37240" w:rsidP="00D37240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Přílohy:</w:t>
      </w:r>
    </w:p>
    <w:p w14:paraId="1D5DCC93" w14:textId="12D380F0" w:rsidR="00D37240" w:rsidRDefault="00D37240" w:rsidP="00D37240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7143">
        <w:rPr>
          <w:rFonts w:ascii="Times New Roman" w:hAnsi="Times New Roman" w:cs="Times New Roman"/>
          <w:sz w:val="20"/>
          <w:szCs w:val="20"/>
        </w:rPr>
        <w:t>Příloha č. 1</w:t>
      </w:r>
      <w:r w:rsidR="003C7143" w:rsidRPr="003C7143">
        <w:rPr>
          <w:rFonts w:ascii="Times New Roman" w:hAnsi="Times New Roman" w:cs="Times New Roman"/>
          <w:sz w:val="20"/>
          <w:szCs w:val="20"/>
        </w:rPr>
        <w:t xml:space="preserve"> – Seznam sil a prostředků jednotek požární ochrany z Požárního poplachového plánu Ústeckého kraje</w:t>
      </w:r>
    </w:p>
    <w:p w14:paraId="67E74B2E" w14:textId="6CA1AE8A" w:rsidR="003C7143" w:rsidRDefault="003C7143" w:rsidP="00D37240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2 – Požární technika a věcné prostředky požární ochrany JSDH obce</w:t>
      </w:r>
    </w:p>
    <w:p w14:paraId="42F77240" w14:textId="611F1C1F" w:rsidR="003C7143" w:rsidRDefault="003C7143" w:rsidP="00D37240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Příloha č. 1 k obecně závazné vyhlášce č. 2/2025, kterou se vydává Požární řád obce</w:t>
      </w:r>
    </w:p>
    <w:p w14:paraId="2B63BC4F" w14:textId="77777777" w:rsidR="003C7143" w:rsidRDefault="003C7143" w:rsidP="00D37240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21038412" w14:textId="77777777" w:rsidR="003C7143" w:rsidRPr="003C7143" w:rsidRDefault="003C7143" w:rsidP="003C7143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3C7143">
        <w:rPr>
          <w:rFonts w:ascii="Times New Roman" w:hAnsi="Times New Roman" w:cs="Times New Roman"/>
          <w:b/>
          <w:bCs/>
          <w:u w:val="single"/>
        </w:rPr>
        <w:t xml:space="preserve">Seznam sil a prostředků jednotek požární ochrany </w:t>
      </w:r>
    </w:p>
    <w:p w14:paraId="1428F940" w14:textId="16539EE5" w:rsidR="003C7143" w:rsidRDefault="003C7143" w:rsidP="003C7143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3C7143">
        <w:rPr>
          <w:rFonts w:ascii="Times New Roman" w:hAnsi="Times New Roman" w:cs="Times New Roman"/>
          <w:b/>
          <w:bCs/>
          <w:u w:val="single"/>
        </w:rPr>
        <w:t>z Požárního poplachového plánu Ústeckého kraje</w:t>
      </w:r>
    </w:p>
    <w:p w14:paraId="3B16C512" w14:textId="77777777" w:rsidR="003C7143" w:rsidRDefault="003C7143" w:rsidP="003C7143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6DE66364" w14:textId="655B3D5D" w:rsidR="003C7143" w:rsidRDefault="003C7143" w:rsidP="003C7143">
      <w:pPr>
        <w:pStyle w:val="Odstavecseseznamem"/>
        <w:numPr>
          <w:ilvl w:val="0"/>
          <w:numId w:val="9"/>
        </w:num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2CEC55F" w14:textId="08D4EFD4" w:rsidR="003C7143" w:rsidRDefault="003C7143" w:rsidP="003C7143">
      <w:pPr>
        <w:pStyle w:val="Odstavecseseznamem"/>
        <w:numPr>
          <w:ilvl w:val="0"/>
          <w:numId w:val="9"/>
        </w:num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vzniku požáru nebo jiné mimořádné události jsou pro poskytnutí pomoci na území obce určeny podle I. stupně požárního poplachu následující jednotky požární ochrany:</w:t>
      </w:r>
    </w:p>
    <w:p w14:paraId="08389845" w14:textId="77777777" w:rsidR="003C7143" w:rsidRDefault="003C7143" w:rsidP="003C7143">
      <w:pPr>
        <w:tabs>
          <w:tab w:val="left" w:pos="5103"/>
        </w:tabs>
        <w:spacing w:after="0"/>
        <w:ind w:left="36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145"/>
        <w:gridCol w:w="1881"/>
        <w:gridCol w:w="1907"/>
        <w:gridCol w:w="1856"/>
        <w:gridCol w:w="1911"/>
      </w:tblGrid>
      <w:tr w:rsidR="007E21C9" w14:paraId="0890A282" w14:textId="77777777" w:rsidTr="00A54321">
        <w:tc>
          <w:tcPr>
            <w:tcW w:w="0" w:type="auto"/>
            <w:gridSpan w:val="5"/>
          </w:tcPr>
          <w:p w14:paraId="3CDD158D" w14:textId="01B17142" w:rsidR="008F11B7" w:rsidRPr="008F11B7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Jednotky požární ochrany v I. stupni požárního poplachu pro místní část Bechlín</w:t>
            </w:r>
          </w:p>
        </w:tc>
      </w:tr>
      <w:tr w:rsidR="007E21C9" w14:paraId="2E0AB2F7" w14:textId="77777777" w:rsidTr="008F11B7">
        <w:tc>
          <w:tcPr>
            <w:tcW w:w="0" w:type="auto"/>
          </w:tcPr>
          <w:p w14:paraId="2FB7185D" w14:textId="77777777" w:rsidR="008F11B7" w:rsidRDefault="008F11B7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2E7809" w14:textId="5629C8EB" w:rsidR="008F11B7" w:rsidRPr="007E21C9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První jednotka požární ochrany</w:t>
            </w:r>
          </w:p>
        </w:tc>
        <w:tc>
          <w:tcPr>
            <w:tcW w:w="0" w:type="auto"/>
          </w:tcPr>
          <w:p w14:paraId="77BFB959" w14:textId="4FF8CEA2" w:rsidR="008F11B7" w:rsidRPr="007E21C9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Druhá jednotka požární ochrany</w:t>
            </w:r>
          </w:p>
        </w:tc>
        <w:tc>
          <w:tcPr>
            <w:tcW w:w="0" w:type="auto"/>
          </w:tcPr>
          <w:p w14:paraId="1136817F" w14:textId="2AD3DD58" w:rsidR="008F11B7" w:rsidRPr="007E21C9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Třetí jednotka požární ochrany</w:t>
            </w:r>
          </w:p>
        </w:tc>
        <w:tc>
          <w:tcPr>
            <w:tcW w:w="0" w:type="auto"/>
          </w:tcPr>
          <w:p w14:paraId="7312A9D8" w14:textId="7DC51F9D" w:rsidR="008F11B7" w:rsidRPr="007E21C9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Čtvrtá jednotka požární ochrany</w:t>
            </w:r>
          </w:p>
        </w:tc>
      </w:tr>
      <w:tr w:rsidR="007E21C9" w14:paraId="71BD2200" w14:textId="77777777" w:rsidTr="008F11B7">
        <w:tc>
          <w:tcPr>
            <w:tcW w:w="0" w:type="auto"/>
          </w:tcPr>
          <w:p w14:paraId="68636A44" w14:textId="77777777" w:rsidR="008F11B7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Název</w:t>
            </w:r>
          </w:p>
          <w:p w14:paraId="561024E8" w14:textId="63C56A1D" w:rsidR="007E21C9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jednotek</w:t>
            </w:r>
          </w:p>
          <w:p w14:paraId="758F70E9" w14:textId="2D4167EC" w:rsidR="007E21C9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požární </w:t>
            </w:r>
          </w:p>
          <w:p w14:paraId="6B806BFE" w14:textId="1C7D3A15" w:rsidR="007E21C9" w:rsidRPr="007E21C9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ochrany</w:t>
            </w:r>
          </w:p>
        </w:tc>
        <w:tc>
          <w:tcPr>
            <w:tcW w:w="0" w:type="auto"/>
          </w:tcPr>
          <w:p w14:paraId="6B10B852" w14:textId="77777777" w:rsidR="00C55306" w:rsidRDefault="00C55306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38BBED4E" w14:textId="0DA416F0" w:rsidR="008F11B7" w:rsidRDefault="007E21C9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HS Roudnice </w:t>
            </w:r>
            <w:proofErr w:type="spellStart"/>
            <w:r>
              <w:rPr>
                <w:rFonts w:ascii="Times New Roman" w:hAnsi="Times New Roman" w:cs="Times New Roman"/>
              </w:rPr>
              <w:t>n.L.</w:t>
            </w:r>
            <w:proofErr w:type="spellEnd"/>
          </w:p>
        </w:tc>
        <w:tc>
          <w:tcPr>
            <w:tcW w:w="0" w:type="auto"/>
          </w:tcPr>
          <w:p w14:paraId="62C0EF92" w14:textId="77777777" w:rsidR="00C55306" w:rsidRDefault="00C55306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1C8B90E5" w14:textId="7B7C1866" w:rsidR="008F11B7" w:rsidRDefault="007E21C9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Bechlín</w:t>
            </w:r>
          </w:p>
        </w:tc>
        <w:tc>
          <w:tcPr>
            <w:tcW w:w="0" w:type="auto"/>
          </w:tcPr>
          <w:p w14:paraId="6EA3855E" w14:textId="77777777" w:rsidR="00C55306" w:rsidRDefault="00C55306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31426694" w14:textId="1EB3B13F" w:rsidR="008F11B7" w:rsidRDefault="007E21C9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 Štětí</w:t>
            </w:r>
          </w:p>
        </w:tc>
        <w:tc>
          <w:tcPr>
            <w:tcW w:w="0" w:type="auto"/>
          </w:tcPr>
          <w:p w14:paraId="47ADA8C6" w14:textId="77777777" w:rsidR="00C55306" w:rsidRDefault="00C55306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5B65F6E2" w14:textId="12404BEE" w:rsidR="008F11B7" w:rsidRDefault="007E21C9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Horní Počaply</w:t>
            </w:r>
          </w:p>
        </w:tc>
      </w:tr>
      <w:tr w:rsidR="007E21C9" w14:paraId="4D4CFD4B" w14:textId="77777777" w:rsidTr="008F11B7">
        <w:tc>
          <w:tcPr>
            <w:tcW w:w="0" w:type="auto"/>
          </w:tcPr>
          <w:p w14:paraId="7349E199" w14:textId="37268526" w:rsidR="008F11B7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Kategorie</w:t>
            </w:r>
          </w:p>
          <w:p w14:paraId="43E6434B" w14:textId="2666D30A" w:rsidR="007E21C9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jednotek</w:t>
            </w:r>
          </w:p>
          <w:p w14:paraId="2AC99A13" w14:textId="0C33A8F9" w:rsidR="007E21C9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požární </w:t>
            </w:r>
          </w:p>
          <w:p w14:paraId="7FCE5B66" w14:textId="71BC7BB5" w:rsidR="007E21C9" w:rsidRPr="007E21C9" w:rsidRDefault="007E21C9" w:rsidP="003C714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ochrany</w:t>
            </w:r>
          </w:p>
        </w:tc>
        <w:tc>
          <w:tcPr>
            <w:tcW w:w="0" w:type="auto"/>
          </w:tcPr>
          <w:p w14:paraId="2087500A" w14:textId="77777777" w:rsidR="00C55306" w:rsidRDefault="00C55306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2A954C92" w14:textId="6C30A06C" w:rsidR="008F11B7" w:rsidRDefault="007E21C9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I</w:t>
            </w:r>
          </w:p>
        </w:tc>
        <w:tc>
          <w:tcPr>
            <w:tcW w:w="0" w:type="auto"/>
          </w:tcPr>
          <w:p w14:paraId="2C7DCACF" w14:textId="77777777" w:rsidR="00C55306" w:rsidRDefault="00C55306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3CA741E6" w14:textId="02164C67" w:rsidR="008F11B7" w:rsidRDefault="007E21C9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0" w:type="auto"/>
          </w:tcPr>
          <w:p w14:paraId="7E155B4A" w14:textId="77777777" w:rsidR="00C55306" w:rsidRDefault="00C55306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7797EB9E" w14:textId="70DA344D" w:rsidR="008F11B7" w:rsidRDefault="007E21C9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I</w:t>
            </w:r>
          </w:p>
        </w:tc>
        <w:tc>
          <w:tcPr>
            <w:tcW w:w="0" w:type="auto"/>
          </w:tcPr>
          <w:p w14:paraId="2E44EAB5" w14:textId="77777777" w:rsidR="00C55306" w:rsidRDefault="00C55306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1A370F27" w14:textId="145C26B0" w:rsidR="008F11B7" w:rsidRDefault="007E21C9" w:rsidP="007E21C9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III</w:t>
            </w:r>
          </w:p>
        </w:tc>
      </w:tr>
    </w:tbl>
    <w:p w14:paraId="38116748" w14:textId="77777777" w:rsidR="003C7143" w:rsidRPr="003C7143" w:rsidRDefault="003C7143" w:rsidP="003C7143">
      <w:pPr>
        <w:tabs>
          <w:tab w:val="left" w:pos="5103"/>
        </w:tabs>
        <w:spacing w:after="0"/>
        <w:ind w:left="360"/>
        <w:jc w:val="center"/>
        <w:rPr>
          <w:rFonts w:ascii="Times New Roman" w:hAnsi="Times New Roman" w:cs="Times New Roman"/>
        </w:rPr>
      </w:pPr>
    </w:p>
    <w:p w14:paraId="3C9CCB4C" w14:textId="77777777" w:rsidR="007E21C9" w:rsidRDefault="007E21C9" w:rsidP="007E21C9">
      <w:pPr>
        <w:tabs>
          <w:tab w:val="left" w:pos="5103"/>
        </w:tabs>
        <w:spacing w:after="0"/>
        <w:ind w:left="36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145"/>
        <w:gridCol w:w="1874"/>
        <w:gridCol w:w="1907"/>
        <w:gridCol w:w="1863"/>
        <w:gridCol w:w="1911"/>
      </w:tblGrid>
      <w:tr w:rsidR="007E21C9" w14:paraId="56F23C1C" w14:textId="77777777" w:rsidTr="00DA134B">
        <w:tc>
          <w:tcPr>
            <w:tcW w:w="0" w:type="auto"/>
            <w:gridSpan w:val="5"/>
          </w:tcPr>
          <w:p w14:paraId="662FE85E" w14:textId="022384A8" w:rsidR="007E21C9" w:rsidRPr="008F11B7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Jednotky požární ochrany v I. stupni požárního poplachu pro místní část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Předonín</w:t>
            </w:r>
            <w:proofErr w:type="spellEnd"/>
          </w:p>
        </w:tc>
      </w:tr>
      <w:tr w:rsidR="007E21C9" w14:paraId="1AE41831" w14:textId="77777777" w:rsidTr="00DA134B">
        <w:tc>
          <w:tcPr>
            <w:tcW w:w="0" w:type="auto"/>
          </w:tcPr>
          <w:p w14:paraId="25F8CF79" w14:textId="77777777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3C0B81" w14:textId="77777777" w:rsidR="007E21C9" w:rsidRP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První jednotka požární ochrany</w:t>
            </w:r>
          </w:p>
        </w:tc>
        <w:tc>
          <w:tcPr>
            <w:tcW w:w="0" w:type="auto"/>
          </w:tcPr>
          <w:p w14:paraId="7B9236B1" w14:textId="77777777" w:rsidR="007E21C9" w:rsidRP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Druhá jednotka požární ochrany</w:t>
            </w:r>
          </w:p>
        </w:tc>
        <w:tc>
          <w:tcPr>
            <w:tcW w:w="0" w:type="auto"/>
          </w:tcPr>
          <w:p w14:paraId="3349148B" w14:textId="77777777" w:rsidR="007E21C9" w:rsidRP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Třetí jednotka požární ochrany</w:t>
            </w:r>
          </w:p>
        </w:tc>
        <w:tc>
          <w:tcPr>
            <w:tcW w:w="0" w:type="auto"/>
          </w:tcPr>
          <w:p w14:paraId="15A5F63C" w14:textId="77777777" w:rsidR="007E21C9" w:rsidRP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Čtvrtá jednotka požární ochrany</w:t>
            </w:r>
          </w:p>
        </w:tc>
      </w:tr>
      <w:tr w:rsidR="007E21C9" w14:paraId="237B152B" w14:textId="77777777" w:rsidTr="00DA134B">
        <w:tc>
          <w:tcPr>
            <w:tcW w:w="0" w:type="auto"/>
          </w:tcPr>
          <w:p w14:paraId="3B80D2B6" w14:textId="77777777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Název</w:t>
            </w:r>
          </w:p>
          <w:p w14:paraId="582071D3" w14:textId="77777777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jednotek</w:t>
            </w:r>
          </w:p>
          <w:p w14:paraId="6FBB8018" w14:textId="77777777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požární </w:t>
            </w:r>
          </w:p>
          <w:p w14:paraId="072E0DC3" w14:textId="77777777" w:rsidR="007E21C9" w:rsidRP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ochrany</w:t>
            </w:r>
          </w:p>
        </w:tc>
        <w:tc>
          <w:tcPr>
            <w:tcW w:w="0" w:type="auto"/>
          </w:tcPr>
          <w:p w14:paraId="2E86158B" w14:textId="77777777" w:rsidR="00C55306" w:rsidRDefault="00C55306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0CD29AD4" w14:textId="24ECE125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 Štětí</w:t>
            </w:r>
          </w:p>
        </w:tc>
        <w:tc>
          <w:tcPr>
            <w:tcW w:w="0" w:type="auto"/>
          </w:tcPr>
          <w:p w14:paraId="256A4DFF" w14:textId="77777777" w:rsidR="00C55306" w:rsidRDefault="00C55306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068A7835" w14:textId="68F54BD0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Předonín</w:t>
            </w:r>
            <w:proofErr w:type="spellEnd"/>
          </w:p>
        </w:tc>
        <w:tc>
          <w:tcPr>
            <w:tcW w:w="0" w:type="auto"/>
          </w:tcPr>
          <w:p w14:paraId="59D23EC0" w14:textId="77777777" w:rsidR="00C55306" w:rsidRDefault="00C55306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09323DC8" w14:textId="7A3EE488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HS Roudnice </w:t>
            </w:r>
            <w:proofErr w:type="spellStart"/>
            <w:r>
              <w:rPr>
                <w:rFonts w:ascii="Times New Roman" w:hAnsi="Times New Roman" w:cs="Times New Roman"/>
              </w:rPr>
              <w:t>n.L.</w:t>
            </w:r>
            <w:proofErr w:type="spellEnd"/>
          </w:p>
        </w:tc>
        <w:tc>
          <w:tcPr>
            <w:tcW w:w="0" w:type="auto"/>
          </w:tcPr>
          <w:p w14:paraId="266A26E4" w14:textId="77777777" w:rsidR="00C55306" w:rsidRDefault="00C55306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6778E1CB" w14:textId="71BE23A3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Štětí</w:t>
            </w:r>
          </w:p>
        </w:tc>
      </w:tr>
      <w:tr w:rsidR="007E21C9" w14:paraId="41389530" w14:textId="77777777" w:rsidTr="00DA134B">
        <w:tc>
          <w:tcPr>
            <w:tcW w:w="0" w:type="auto"/>
          </w:tcPr>
          <w:p w14:paraId="43E7E617" w14:textId="77777777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Kategorie</w:t>
            </w:r>
          </w:p>
          <w:p w14:paraId="3272E788" w14:textId="77777777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jednotek</w:t>
            </w:r>
          </w:p>
          <w:p w14:paraId="7D292AD0" w14:textId="77777777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požární </w:t>
            </w:r>
          </w:p>
          <w:p w14:paraId="2F5C68AC" w14:textId="77777777" w:rsidR="007E21C9" w:rsidRP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ochrany</w:t>
            </w:r>
          </w:p>
        </w:tc>
        <w:tc>
          <w:tcPr>
            <w:tcW w:w="0" w:type="auto"/>
          </w:tcPr>
          <w:p w14:paraId="55F6CA47" w14:textId="77777777" w:rsidR="00C55306" w:rsidRDefault="00C55306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072852BF" w14:textId="5162CA46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I</w:t>
            </w:r>
          </w:p>
        </w:tc>
        <w:tc>
          <w:tcPr>
            <w:tcW w:w="0" w:type="auto"/>
          </w:tcPr>
          <w:p w14:paraId="573EDA3B" w14:textId="77777777" w:rsidR="00C55306" w:rsidRDefault="00C55306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30FB2F12" w14:textId="77BAE061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0" w:type="auto"/>
          </w:tcPr>
          <w:p w14:paraId="370B4BCB" w14:textId="77777777" w:rsidR="00C55306" w:rsidRDefault="00C55306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2F499C88" w14:textId="2146DFFA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I</w:t>
            </w:r>
          </w:p>
        </w:tc>
        <w:tc>
          <w:tcPr>
            <w:tcW w:w="0" w:type="auto"/>
          </w:tcPr>
          <w:p w14:paraId="67B2930B" w14:textId="77777777" w:rsidR="00C55306" w:rsidRDefault="00C55306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3606E2D3" w14:textId="476779A5" w:rsidR="007E21C9" w:rsidRDefault="007E21C9" w:rsidP="00DA134B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III</w:t>
            </w:r>
          </w:p>
        </w:tc>
      </w:tr>
    </w:tbl>
    <w:p w14:paraId="32C038CA" w14:textId="77777777" w:rsidR="007E21C9" w:rsidRPr="003C7143" w:rsidRDefault="007E21C9" w:rsidP="007E21C9">
      <w:pPr>
        <w:tabs>
          <w:tab w:val="left" w:pos="5103"/>
        </w:tabs>
        <w:spacing w:after="0"/>
        <w:ind w:left="360"/>
        <w:jc w:val="center"/>
        <w:rPr>
          <w:rFonts w:ascii="Times New Roman" w:hAnsi="Times New Roman" w:cs="Times New Roman"/>
        </w:rPr>
      </w:pPr>
    </w:p>
    <w:p w14:paraId="134F7BDF" w14:textId="77777777" w:rsidR="007E21C9" w:rsidRDefault="007E21C9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4D59CB16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4F46C3CD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6E5DAE5B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0AA654EA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69DC8FCF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23A6667C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0F1E9672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3D9AD433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1E0129FA" w14:textId="77777777" w:rsidR="00026627" w:rsidRDefault="00026627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7000A52D" w14:textId="77777777" w:rsidR="00026627" w:rsidRDefault="00026627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55973ED8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52584BF8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36E10114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3EABAD41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543DD86E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478B9FB6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743E6726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0A3B19E0" w14:textId="38EEB4ED" w:rsidR="00A16F88" w:rsidRDefault="00A16F88" w:rsidP="00A16F88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Příloha č. 2 k obecně závazné vyhlášce č. 2/2025, kterou se vydává Požární řád obce</w:t>
      </w:r>
    </w:p>
    <w:p w14:paraId="185C5848" w14:textId="77777777" w:rsidR="00A16F88" w:rsidRDefault="00A16F88" w:rsidP="00A16F88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648C5B55" w14:textId="532DB022" w:rsidR="00A16F88" w:rsidRDefault="00A16F88" w:rsidP="00A16F88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Požární technika a věcné prostředky požární ochrany</w:t>
      </w:r>
    </w:p>
    <w:p w14:paraId="6798641C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3"/>
        <w:gridCol w:w="2019"/>
        <w:gridCol w:w="3647"/>
        <w:gridCol w:w="729"/>
      </w:tblGrid>
      <w:tr w:rsidR="00A16F88" w14:paraId="15BA554F" w14:textId="77777777">
        <w:tc>
          <w:tcPr>
            <w:tcW w:w="0" w:type="auto"/>
          </w:tcPr>
          <w:p w14:paraId="444F99A4" w14:textId="77777777" w:rsidR="00A16F88" w:rsidRDefault="00A16F88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Název jednotek</w:t>
            </w:r>
          </w:p>
          <w:p w14:paraId="2986BE95" w14:textId="54A60060" w:rsidR="00A16F88" w:rsidRPr="00A16F88" w:rsidRDefault="00A16F88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požární ochrany</w:t>
            </w:r>
          </w:p>
        </w:tc>
        <w:tc>
          <w:tcPr>
            <w:tcW w:w="0" w:type="auto"/>
          </w:tcPr>
          <w:p w14:paraId="0697D501" w14:textId="77777777" w:rsidR="00A16F88" w:rsidRDefault="00A16F88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Kategorie jednotek</w:t>
            </w:r>
          </w:p>
          <w:p w14:paraId="314A3039" w14:textId="2BB27654" w:rsidR="00A16F88" w:rsidRPr="00A16F88" w:rsidRDefault="00A16F88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požární ochrany</w:t>
            </w:r>
          </w:p>
        </w:tc>
        <w:tc>
          <w:tcPr>
            <w:tcW w:w="0" w:type="auto"/>
          </w:tcPr>
          <w:p w14:paraId="7E8A2FC4" w14:textId="77777777" w:rsidR="00A16F88" w:rsidRDefault="00A16F88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Požární technika a věcné prostředky</w:t>
            </w:r>
          </w:p>
          <w:p w14:paraId="0628C93C" w14:textId="455C1C84" w:rsidR="00A16F88" w:rsidRPr="00A16F88" w:rsidRDefault="00A16F88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požární ochrany</w:t>
            </w:r>
          </w:p>
        </w:tc>
        <w:tc>
          <w:tcPr>
            <w:tcW w:w="0" w:type="auto"/>
          </w:tcPr>
          <w:p w14:paraId="77496AE1" w14:textId="5C987FF4" w:rsidR="00A16F88" w:rsidRDefault="00A16F88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</w:t>
            </w:r>
          </w:p>
          <w:p w14:paraId="65BCC40F" w14:textId="337445F4" w:rsidR="00A16F88" w:rsidRPr="00A16F88" w:rsidRDefault="00A16F88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členů</w:t>
            </w:r>
          </w:p>
        </w:tc>
      </w:tr>
      <w:tr w:rsidR="00A16F88" w14:paraId="60A1D180" w14:textId="77777777">
        <w:tc>
          <w:tcPr>
            <w:tcW w:w="0" w:type="auto"/>
          </w:tcPr>
          <w:p w14:paraId="08E444EE" w14:textId="77777777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</w:p>
          <w:p w14:paraId="286773B8" w14:textId="48C0009C" w:rsidR="00A16F88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JSDH Bechlín</w:t>
            </w:r>
          </w:p>
        </w:tc>
        <w:tc>
          <w:tcPr>
            <w:tcW w:w="0" w:type="auto"/>
          </w:tcPr>
          <w:p w14:paraId="6731B388" w14:textId="77777777" w:rsidR="00C55306" w:rsidRDefault="00C55306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23CF2047" w14:textId="38351349" w:rsidR="00A16F88" w:rsidRDefault="00C55306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0" w:type="auto"/>
          </w:tcPr>
          <w:p w14:paraId="16755AFE" w14:textId="707E3FCA" w:rsidR="00A16F88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PMS 12/přívěs. Stříkačka</w:t>
            </w:r>
          </w:p>
          <w:p w14:paraId="077C3439" w14:textId="77777777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křovinořez</w:t>
            </w:r>
          </w:p>
          <w:p w14:paraId="6AD18337" w14:textId="77777777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elektrocentrála</w:t>
            </w:r>
          </w:p>
          <w:p w14:paraId="09C384E9" w14:textId="77777777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plovoucí čerpadlo</w:t>
            </w:r>
          </w:p>
          <w:p w14:paraId="1FFCE8B9" w14:textId="77777777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motorová pila</w:t>
            </w:r>
          </w:p>
          <w:p w14:paraId="68E470BE" w14:textId="5D64D0CB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CAS 8/A31 T-K</w:t>
            </w:r>
          </w:p>
          <w:p w14:paraId="5C1613BD" w14:textId="2446B0D7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DA L1 Z/Ford Tranzit</w:t>
            </w:r>
          </w:p>
        </w:tc>
        <w:tc>
          <w:tcPr>
            <w:tcW w:w="0" w:type="auto"/>
          </w:tcPr>
          <w:p w14:paraId="2967B8F0" w14:textId="77777777" w:rsidR="00C55306" w:rsidRDefault="00C55306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56003298" w14:textId="78C14457" w:rsidR="00A16F88" w:rsidRDefault="00C55306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16F88" w14:paraId="49D62F96" w14:textId="77777777">
        <w:tc>
          <w:tcPr>
            <w:tcW w:w="0" w:type="auto"/>
          </w:tcPr>
          <w:p w14:paraId="18004441" w14:textId="77777777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</w:p>
          <w:p w14:paraId="3AEF0500" w14:textId="0B2EA86E" w:rsidR="00A16F88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JSDH </w:t>
            </w:r>
            <w:proofErr w:type="spellStart"/>
            <w:r>
              <w:rPr>
                <w:rFonts w:ascii="Times New Roman" w:hAnsi="Times New Roman" w:cs="Times New Roman"/>
              </w:rPr>
              <w:t>Předonín</w:t>
            </w:r>
            <w:proofErr w:type="spellEnd"/>
          </w:p>
        </w:tc>
        <w:tc>
          <w:tcPr>
            <w:tcW w:w="0" w:type="auto"/>
          </w:tcPr>
          <w:p w14:paraId="0C867F1E" w14:textId="77777777" w:rsidR="00C55306" w:rsidRDefault="00C55306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7E9FA13F" w14:textId="5D471F3E" w:rsidR="00A16F88" w:rsidRDefault="00C55306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0" w:type="auto"/>
          </w:tcPr>
          <w:p w14:paraId="0B845319" w14:textId="77777777" w:rsidR="00A16F88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plovoucí čerpadlo</w:t>
            </w:r>
          </w:p>
          <w:p w14:paraId="411EC85E" w14:textId="77777777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PS 12</w:t>
            </w:r>
          </w:p>
          <w:p w14:paraId="21628F82" w14:textId="5D282D77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PŘ/STIHL MS 462</w:t>
            </w:r>
          </w:p>
          <w:p w14:paraId="4DA0D2BD" w14:textId="77777777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ČK/čerpadlo kalové</w:t>
            </w:r>
          </w:p>
          <w:p w14:paraId="0A62FB9D" w14:textId="77777777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EP/elektrocentrála</w:t>
            </w:r>
          </w:p>
          <w:p w14:paraId="4CF9DC55" w14:textId="7B90B055" w:rsidR="00C55306" w:rsidRDefault="00C55306" w:rsidP="00C55306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DA L1 Z/Ford Tranzit</w:t>
            </w:r>
          </w:p>
        </w:tc>
        <w:tc>
          <w:tcPr>
            <w:tcW w:w="0" w:type="auto"/>
          </w:tcPr>
          <w:p w14:paraId="623F7D3B" w14:textId="77777777" w:rsidR="00C55306" w:rsidRDefault="00C55306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14:paraId="288678D4" w14:textId="1EC76377" w:rsidR="00A16F88" w:rsidRDefault="00C55306" w:rsidP="00A16F88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72B0965A" w14:textId="77777777" w:rsidR="00A16F88" w:rsidRDefault="00A16F88" w:rsidP="00A16F88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</w:rPr>
      </w:pPr>
    </w:p>
    <w:p w14:paraId="6EABEBCD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198BEAF2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32C75082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74D5078C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393FA65B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2A08EA65" w14:textId="77777777" w:rsidR="00A16F88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46C0613A" w14:textId="77777777" w:rsidR="00A16F88" w:rsidRPr="003C7143" w:rsidRDefault="00A16F88" w:rsidP="007E21C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p w14:paraId="5DCF5917" w14:textId="77777777" w:rsidR="003C7143" w:rsidRPr="003C7143" w:rsidRDefault="003C7143" w:rsidP="003C7143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</w:p>
    <w:sectPr w:rsidR="003C7143" w:rsidRPr="003C7143" w:rsidSect="0002662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6A8"/>
    <w:multiLevelType w:val="hybridMultilevel"/>
    <w:tmpl w:val="9044F9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0771"/>
    <w:multiLevelType w:val="multilevel"/>
    <w:tmpl w:val="CD9C98D4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D854720"/>
    <w:multiLevelType w:val="hybridMultilevel"/>
    <w:tmpl w:val="68DA00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C5109"/>
    <w:multiLevelType w:val="hybridMultilevel"/>
    <w:tmpl w:val="24DC5B42"/>
    <w:lvl w:ilvl="0" w:tplc="83F6EBC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3A76FAA"/>
    <w:multiLevelType w:val="hybridMultilevel"/>
    <w:tmpl w:val="20FA71C2"/>
    <w:lvl w:ilvl="0" w:tplc="83F6EB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B8397F"/>
    <w:multiLevelType w:val="hybridMultilevel"/>
    <w:tmpl w:val="F65CED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F51E2"/>
    <w:multiLevelType w:val="hybridMultilevel"/>
    <w:tmpl w:val="89EA36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73ECB"/>
    <w:multiLevelType w:val="hybridMultilevel"/>
    <w:tmpl w:val="4D60D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11FA8"/>
    <w:multiLevelType w:val="hybridMultilevel"/>
    <w:tmpl w:val="5AF4B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3803">
    <w:abstractNumId w:val="1"/>
  </w:num>
  <w:num w:numId="2" w16cid:durableId="1497260717">
    <w:abstractNumId w:val="4"/>
  </w:num>
  <w:num w:numId="3" w16cid:durableId="489371926">
    <w:abstractNumId w:val="2"/>
  </w:num>
  <w:num w:numId="4" w16cid:durableId="1123310827">
    <w:abstractNumId w:val="7"/>
  </w:num>
  <w:num w:numId="5" w16cid:durableId="1544518934">
    <w:abstractNumId w:val="8"/>
  </w:num>
  <w:num w:numId="6" w16cid:durableId="1176699048">
    <w:abstractNumId w:val="5"/>
  </w:num>
  <w:num w:numId="7" w16cid:durableId="747845960">
    <w:abstractNumId w:val="6"/>
  </w:num>
  <w:num w:numId="8" w16cid:durableId="1647130372">
    <w:abstractNumId w:val="3"/>
  </w:num>
  <w:num w:numId="9" w16cid:durableId="89878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7F"/>
    <w:rsid w:val="00026627"/>
    <w:rsid w:val="00130E34"/>
    <w:rsid w:val="00175259"/>
    <w:rsid w:val="0034121A"/>
    <w:rsid w:val="003A1763"/>
    <w:rsid w:val="003C7143"/>
    <w:rsid w:val="003E034C"/>
    <w:rsid w:val="004F3A44"/>
    <w:rsid w:val="00520C05"/>
    <w:rsid w:val="007E21C9"/>
    <w:rsid w:val="008F11B7"/>
    <w:rsid w:val="009457CD"/>
    <w:rsid w:val="00980D18"/>
    <w:rsid w:val="009E5C91"/>
    <w:rsid w:val="00A15E7F"/>
    <w:rsid w:val="00A16F88"/>
    <w:rsid w:val="00C27D36"/>
    <w:rsid w:val="00C55306"/>
    <w:rsid w:val="00C942EB"/>
    <w:rsid w:val="00C973FD"/>
    <w:rsid w:val="00D37240"/>
    <w:rsid w:val="00D5259C"/>
    <w:rsid w:val="00E44304"/>
    <w:rsid w:val="00F075F8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DE0C"/>
  <w15:chartTrackingRefBased/>
  <w15:docId w15:val="{C72B8D46-E496-48E4-B111-0B0E3203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0C05"/>
  </w:style>
  <w:style w:type="paragraph" w:styleId="Nadpis1">
    <w:name w:val="heading 1"/>
    <w:basedOn w:val="Normln"/>
    <w:next w:val="Normln"/>
    <w:link w:val="Nadpis1Char"/>
    <w:uiPriority w:val="9"/>
    <w:qFormat/>
    <w:rsid w:val="00A15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5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5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5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5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5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5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5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5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5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5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5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5E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5E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5E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5E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5E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5E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5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5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5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5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5E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5E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5E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5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5E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5E7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F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Červenková</dc:creator>
  <cp:keywords/>
  <dc:description/>
  <cp:lastModifiedBy>Pavlína Červenková</cp:lastModifiedBy>
  <cp:revision>12</cp:revision>
  <cp:lastPrinted>2025-06-30T08:52:00Z</cp:lastPrinted>
  <dcterms:created xsi:type="dcterms:W3CDTF">2025-06-26T06:51:00Z</dcterms:created>
  <dcterms:modified xsi:type="dcterms:W3CDTF">2025-06-30T08:52:00Z</dcterms:modified>
</cp:coreProperties>
</file>