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4A" w:rsidRPr="0047124A" w:rsidRDefault="0047124A" w:rsidP="0047124A">
      <w:pPr>
        <w:tabs>
          <w:tab w:val="left" w:pos="3544"/>
        </w:tabs>
        <w:spacing w:after="0" w:line="240" w:lineRule="auto"/>
        <w:ind w:left="11" w:right="0" w:hanging="11"/>
        <w:jc w:val="center"/>
        <w:rPr>
          <w:rFonts w:ascii="Arial" w:hAnsi="Arial" w:cs="Arial"/>
          <w:b/>
          <w:bCs/>
          <w:sz w:val="24"/>
          <w:szCs w:val="24"/>
        </w:rPr>
      </w:pPr>
      <w:r w:rsidRPr="0047124A">
        <w:rPr>
          <w:rFonts w:ascii="Arial" w:hAnsi="Arial" w:cs="Arial"/>
          <w:b/>
          <w:bCs/>
          <w:sz w:val="24"/>
          <w:szCs w:val="24"/>
        </w:rPr>
        <w:t>STATUTÁRNÍ MĚSTO TŘINEC</w:t>
      </w:r>
    </w:p>
    <w:p w:rsidR="0047124A" w:rsidRPr="0047124A" w:rsidRDefault="0047124A" w:rsidP="0047124A">
      <w:pPr>
        <w:spacing w:after="0" w:line="240" w:lineRule="auto"/>
        <w:ind w:left="11" w:right="0" w:hanging="11"/>
        <w:jc w:val="center"/>
        <w:rPr>
          <w:rFonts w:ascii="Arial" w:hAnsi="Arial" w:cs="Arial"/>
          <w:b/>
          <w:sz w:val="24"/>
          <w:szCs w:val="24"/>
        </w:rPr>
      </w:pPr>
      <w:r w:rsidRPr="0047124A">
        <w:rPr>
          <w:rFonts w:ascii="Arial" w:hAnsi="Arial" w:cs="Arial"/>
          <w:b/>
          <w:bCs/>
          <w:sz w:val="24"/>
          <w:szCs w:val="24"/>
        </w:rPr>
        <w:t>Zastupitelstvo města Třince</w:t>
      </w:r>
    </w:p>
    <w:p w:rsidR="0047124A" w:rsidRPr="0047124A" w:rsidRDefault="0047124A" w:rsidP="00471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124A" w:rsidRDefault="0047124A" w:rsidP="00471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24A">
        <w:rPr>
          <w:rFonts w:ascii="Arial" w:hAnsi="Arial" w:cs="Arial"/>
          <w:b/>
          <w:sz w:val="24"/>
          <w:szCs w:val="24"/>
        </w:rPr>
        <w:t>Obecně závazná vyhláška statutárního města Třince,</w:t>
      </w:r>
    </w:p>
    <w:p w:rsidR="0047124A" w:rsidRPr="0047124A" w:rsidRDefault="0047124A" w:rsidP="00471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124A" w:rsidRDefault="00FC624C" w:rsidP="0047124A">
      <w:pPr>
        <w:spacing w:after="0" w:line="240" w:lineRule="auto"/>
        <w:ind w:left="22" w:right="0" w:hanging="11"/>
        <w:jc w:val="center"/>
        <w:rPr>
          <w:rFonts w:ascii="Arial" w:hAnsi="Arial" w:cs="Arial"/>
          <w:sz w:val="24"/>
          <w:szCs w:val="24"/>
        </w:rPr>
      </w:pPr>
      <w:r w:rsidRPr="0047124A">
        <w:rPr>
          <w:rFonts w:ascii="Arial" w:hAnsi="Arial" w:cs="Arial"/>
          <w:b/>
          <w:sz w:val="24"/>
          <w:szCs w:val="24"/>
        </w:rPr>
        <w:t>kterou se stanoví školské obvody základních škol a mateřských škol zřízených statutárním městem Třincem</w:t>
      </w:r>
    </w:p>
    <w:p w:rsidR="0047124A" w:rsidRPr="0047124A" w:rsidRDefault="0047124A" w:rsidP="0047124A">
      <w:pPr>
        <w:spacing w:after="0" w:line="240" w:lineRule="auto"/>
        <w:ind w:left="22" w:right="0" w:hanging="11"/>
        <w:jc w:val="center"/>
        <w:rPr>
          <w:rFonts w:ascii="Arial" w:hAnsi="Arial" w:cs="Arial"/>
          <w:sz w:val="24"/>
          <w:szCs w:val="24"/>
        </w:rPr>
      </w:pPr>
    </w:p>
    <w:p w:rsidR="0047124A" w:rsidRDefault="0047124A">
      <w:pPr>
        <w:spacing w:after="488"/>
        <w:ind w:right="0"/>
        <w:rPr>
          <w:rFonts w:ascii="Arial" w:hAnsi="Arial" w:cs="Arial"/>
        </w:rPr>
      </w:pPr>
    </w:p>
    <w:p w:rsidR="003B1B5A" w:rsidRPr="0047124A" w:rsidRDefault="00FC624C" w:rsidP="0047124A">
      <w:p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Zastupitelstvo města Třince se na svém </w:t>
      </w:r>
      <w:r w:rsidR="00D3386A" w:rsidRPr="0047124A">
        <w:rPr>
          <w:rFonts w:ascii="Arial" w:hAnsi="Arial" w:cs="Arial"/>
        </w:rPr>
        <w:t xml:space="preserve">zasedání dne </w:t>
      </w:r>
      <w:r w:rsidR="009209FC" w:rsidRPr="0047124A">
        <w:rPr>
          <w:rFonts w:ascii="Arial" w:hAnsi="Arial" w:cs="Arial"/>
        </w:rPr>
        <w:t>25.02.2025</w:t>
      </w:r>
      <w:r w:rsidR="0047124A" w:rsidRPr="0047124A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usneslo vydat na základě ustanovení § 178 odst. 2 písm. b)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 (dále jen „vyhláška“):</w:t>
      </w:r>
    </w:p>
    <w:p w:rsidR="007D0DCD" w:rsidRDefault="007D0DCD" w:rsidP="0047124A">
      <w:pPr>
        <w:spacing w:after="0" w:line="240" w:lineRule="auto"/>
        <w:ind w:left="15" w:right="6"/>
        <w:jc w:val="center"/>
        <w:rPr>
          <w:rFonts w:ascii="Arial" w:hAnsi="Arial" w:cs="Arial"/>
          <w:b/>
        </w:rPr>
      </w:pPr>
    </w:p>
    <w:p w:rsidR="007D0DCD" w:rsidRDefault="007D0DCD" w:rsidP="0047124A">
      <w:pPr>
        <w:spacing w:after="0" w:line="240" w:lineRule="auto"/>
        <w:ind w:left="15" w:right="6"/>
        <w:jc w:val="center"/>
        <w:rPr>
          <w:rFonts w:ascii="Arial" w:hAnsi="Arial" w:cs="Arial"/>
          <w:b/>
        </w:rPr>
      </w:pPr>
    </w:p>
    <w:p w:rsidR="003B1B5A" w:rsidRPr="0047124A" w:rsidRDefault="00FC624C" w:rsidP="0047124A">
      <w:pPr>
        <w:spacing w:after="0" w:line="240" w:lineRule="auto"/>
        <w:ind w:left="15" w:right="6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Článek 1</w:t>
      </w:r>
    </w:p>
    <w:p w:rsidR="003B1B5A" w:rsidRDefault="00FC624C" w:rsidP="0047124A">
      <w:pPr>
        <w:spacing w:after="0" w:line="240" w:lineRule="auto"/>
        <w:ind w:left="15" w:right="0"/>
        <w:jc w:val="center"/>
        <w:rPr>
          <w:rFonts w:ascii="Arial" w:hAnsi="Arial" w:cs="Arial"/>
          <w:b/>
        </w:rPr>
      </w:pPr>
      <w:r w:rsidRPr="0047124A">
        <w:rPr>
          <w:rFonts w:ascii="Arial" w:hAnsi="Arial" w:cs="Arial"/>
          <w:b/>
        </w:rPr>
        <w:t>Školské obvody základních škol</w:t>
      </w:r>
    </w:p>
    <w:p w:rsidR="007D0DCD" w:rsidRPr="0047124A" w:rsidRDefault="007D0DCD" w:rsidP="0047124A">
      <w:pPr>
        <w:spacing w:after="0" w:line="240" w:lineRule="auto"/>
        <w:ind w:left="15" w:right="0"/>
        <w:jc w:val="center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Školské obvody základních škol zřízených statutárním městem </w:t>
      </w:r>
      <w:r w:rsidRPr="00003861">
        <w:rPr>
          <w:rFonts w:ascii="Arial" w:hAnsi="Arial" w:cs="Arial"/>
        </w:rPr>
        <w:t>Třincem</w:t>
      </w:r>
      <w:r w:rsidRPr="0047124A">
        <w:rPr>
          <w:rFonts w:ascii="Arial" w:hAnsi="Arial" w:cs="Arial"/>
        </w:rPr>
        <w:t xml:space="preserve"> se stanovují takto:</w:t>
      </w:r>
    </w:p>
    <w:p w:rsidR="007D0DCD" w:rsidRPr="0047124A" w:rsidRDefault="007D0DCD" w:rsidP="0047124A">
      <w:pPr>
        <w:spacing w:after="0" w:line="240" w:lineRule="auto"/>
        <w:ind w:right="0"/>
        <w:rPr>
          <w:rFonts w:ascii="Arial" w:hAnsi="Arial" w:cs="Arial"/>
        </w:rPr>
      </w:pPr>
    </w:p>
    <w:p w:rsidR="003B1B5A" w:rsidRPr="007D0DCD" w:rsidRDefault="00FC624C" w:rsidP="007D0DCD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7D0DCD">
        <w:rPr>
          <w:rFonts w:ascii="Arial" w:hAnsi="Arial" w:cs="Arial"/>
          <w:b/>
          <w:u w:val="single" w:color="000000"/>
        </w:rPr>
        <w:t>Jubilejní Masarykova základní škola a mateřská škola, Třinec, příspěvková</w:t>
      </w:r>
      <w:r w:rsidRPr="007D0DCD">
        <w:rPr>
          <w:rFonts w:ascii="Arial" w:hAnsi="Arial" w:cs="Arial"/>
          <w:b/>
        </w:rPr>
        <w:t xml:space="preserve"> </w:t>
      </w:r>
      <w:r w:rsidRPr="007D0DCD">
        <w:rPr>
          <w:rFonts w:ascii="Arial" w:hAnsi="Arial" w:cs="Arial"/>
          <w:b/>
          <w:u w:val="single" w:color="000000"/>
        </w:rPr>
        <w:t>organizace</w:t>
      </w:r>
    </w:p>
    <w:p w:rsidR="007D0DCD" w:rsidRPr="007D0DCD" w:rsidRDefault="007D0DCD" w:rsidP="007D0DCD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365" w:right="0" w:firstLine="202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 tvoří:</w:t>
      </w:r>
    </w:p>
    <w:p w:rsidR="007D0DCD" w:rsidRPr="0047124A" w:rsidRDefault="007D0DCD" w:rsidP="0047124A">
      <w:pPr>
        <w:spacing w:after="0" w:line="240" w:lineRule="auto"/>
        <w:ind w:left="365" w:right="0"/>
        <w:rPr>
          <w:rFonts w:ascii="Arial" w:hAnsi="Arial" w:cs="Arial"/>
        </w:rPr>
      </w:pPr>
    </w:p>
    <w:p w:rsidR="003B1B5A" w:rsidRDefault="00FC624C" w:rsidP="00017384">
      <w:pPr>
        <w:spacing w:after="0" w:line="240" w:lineRule="auto"/>
        <w:ind w:left="1843" w:right="0" w:hanging="1276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části: Dolní Líštná, Horní Líštná, Kojkovice, Konská (Podlesí) od čp. 198 (včetně),</w:t>
      </w:r>
      <w:r w:rsidR="00017384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Staré Město (Borek).</w:t>
      </w:r>
    </w:p>
    <w:p w:rsidR="00017384" w:rsidRPr="0047124A" w:rsidRDefault="00017384" w:rsidP="00017384">
      <w:pPr>
        <w:spacing w:after="0" w:line="240" w:lineRule="auto"/>
        <w:ind w:left="1843" w:right="0" w:hanging="1276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left="1247" w:right="0" w:hanging="696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673C6F">
        <w:rPr>
          <w:rFonts w:ascii="Arial" w:hAnsi="Arial" w:cs="Arial"/>
        </w:rPr>
        <w:tab/>
      </w:r>
      <w:r w:rsidRPr="0047124A">
        <w:rPr>
          <w:rFonts w:ascii="Arial" w:hAnsi="Arial" w:cs="Arial"/>
        </w:rPr>
        <w:t>Těšínská, U Splavu, Kaštanová mimo čp. 166, čp. 167 a čp. 896; Hřbitovní, Družstevní, Staroměstská, Poštovní, Žižkova, 1. máje mimo čp. 281, čp. 841,</w:t>
      </w:r>
      <w:r w:rsidR="0053064E">
        <w:rPr>
          <w:rFonts w:ascii="Arial" w:hAnsi="Arial" w:cs="Arial"/>
        </w:rPr>
        <w:br/>
      </w:r>
      <w:r w:rsidRPr="0047124A">
        <w:rPr>
          <w:rFonts w:ascii="Arial" w:hAnsi="Arial" w:cs="Arial"/>
        </w:rPr>
        <w:t>čp. 173, čp. 462, čp. 393 a čp. 394; Dvořákova, Břízová, Polní, Lípová, Havlíčkova.</w:t>
      </w:r>
    </w:p>
    <w:p w:rsidR="00017384" w:rsidRPr="0047124A" w:rsidRDefault="00017384" w:rsidP="0047124A">
      <w:pPr>
        <w:spacing w:after="0" w:line="240" w:lineRule="auto"/>
        <w:ind w:left="1247" w:right="0" w:hanging="696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left="561" w:right="0"/>
        <w:rPr>
          <w:rFonts w:ascii="Arial" w:hAnsi="Arial" w:cs="Arial"/>
        </w:rPr>
      </w:pPr>
      <w:r w:rsidRPr="0047124A">
        <w:rPr>
          <w:rFonts w:ascii="Arial" w:hAnsi="Arial" w:cs="Arial"/>
        </w:rPr>
        <w:t>Pro žáky druhého stupně zahrnuje navíc:</w:t>
      </w:r>
    </w:p>
    <w:p w:rsidR="00017384" w:rsidRPr="0047124A" w:rsidRDefault="00017384" w:rsidP="0047124A">
      <w:pPr>
        <w:spacing w:after="0" w:line="240" w:lineRule="auto"/>
        <w:ind w:left="561" w:right="0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left="561" w:right="0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části:</w:t>
      </w:r>
      <w:r w:rsidR="00673C6F">
        <w:rPr>
          <w:rFonts w:ascii="Arial" w:hAnsi="Arial" w:cs="Arial"/>
        </w:rPr>
        <w:tab/>
      </w:r>
      <w:r w:rsidRPr="0047124A">
        <w:rPr>
          <w:rFonts w:ascii="Arial" w:hAnsi="Arial" w:cs="Arial"/>
        </w:rPr>
        <w:t>Oldřichovice, Nebory, Kanada, Osůvky, Karpentná.</w:t>
      </w:r>
    </w:p>
    <w:p w:rsidR="00017384" w:rsidRPr="0047124A" w:rsidRDefault="00017384" w:rsidP="0047124A">
      <w:pPr>
        <w:spacing w:after="0" w:line="240" w:lineRule="auto"/>
        <w:ind w:left="561" w:right="0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left="1262" w:right="0" w:hanging="711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673C6F">
        <w:rPr>
          <w:rFonts w:ascii="Arial" w:hAnsi="Arial" w:cs="Arial"/>
        </w:rPr>
        <w:tab/>
      </w:r>
      <w:r w:rsidRPr="0047124A">
        <w:rPr>
          <w:rFonts w:ascii="Arial" w:hAnsi="Arial" w:cs="Arial"/>
        </w:rPr>
        <w:t>Habrová, Květinová, Sosnová, Topolová, Kaštanová s čp. 166, čp. 167 a čp. 896.</w:t>
      </w:r>
    </w:p>
    <w:p w:rsidR="00017384" w:rsidRPr="0047124A" w:rsidRDefault="00017384" w:rsidP="0047124A">
      <w:pPr>
        <w:spacing w:after="0" w:line="240" w:lineRule="auto"/>
        <w:ind w:left="1262" w:right="0" w:hanging="711"/>
        <w:rPr>
          <w:rFonts w:ascii="Arial" w:hAnsi="Arial" w:cs="Arial"/>
        </w:rPr>
      </w:pPr>
    </w:p>
    <w:p w:rsidR="00C75D3E" w:rsidRPr="00017384" w:rsidRDefault="00FC624C" w:rsidP="00017384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 xml:space="preserve">Základní škola Petra Bezruče a mateřská škola, Třinec, příspěvková organizace </w:t>
      </w:r>
    </w:p>
    <w:p w:rsidR="00017384" w:rsidRPr="0047124A" w:rsidRDefault="00017384" w:rsidP="00017384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360" w:right="0" w:firstLine="207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017384" w:rsidRPr="0047124A" w:rsidRDefault="00017384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Pr="0047124A" w:rsidRDefault="00FC624C" w:rsidP="00076745">
      <w:pPr>
        <w:spacing w:after="0" w:line="240" w:lineRule="auto"/>
        <w:ind w:left="1276" w:right="0" w:hanging="725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076745">
        <w:rPr>
          <w:rFonts w:ascii="Arial" w:hAnsi="Arial" w:cs="Arial"/>
        </w:rPr>
        <w:tab/>
      </w:r>
      <w:r w:rsidRPr="0047124A">
        <w:rPr>
          <w:rFonts w:ascii="Arial" w:hAnsi="Arial" w:cs="Arial"/>
        </w:rPr>
        <w:t>Alešova, Bezručova, Čapkova, Černá, Erbenova, Frýdecká, Husova, Šeříková, Růžová, Lesní, Zelená, Větrná, Rovná, Lidická s čp. 184, čp. 190, čp. 576, čp. 625 – 630 a čp. 859 – 862, Mánesova, nám. Míru, Pod Břehem, Revoluční, Reymontova, 1. máje s čp. 281, čp. 841, čp. 173, čp. 462, čp. 393 a čp. 394, Komenského s čp. 677, čp. 678, čp. 679 a čp. 680, Tyršova mimo čp. 631 – 633, Smetanova.</w:t>
      </w:r>
    </w:p>
    <w:p w:rsidR="00C75D3E" w:rsidRPr="0047124A" w:rsidRDefault="00C75D3E" w:rsidP="0047124A">
      <w:pPr>
        <w:spacing w:after="0" w:line="240" w:lineRule="auto"/>
        <w:ind w:left="1277" w:right="0"/>
        <w:rPr>
          <w:rFonts w:ascii="Arial" w:hAnsi="Arial" w:cs="Arial"/>
        </w:rPr>
      </w:pPr>
    </w:p>
    <w:p w:rsidR="00C75D3E" w:rsidRPr="00017384" w:rsidRDefault="00FC624C" w:rsidP="00017384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lastRenderedPageBreak/>
        <w:t xml:space="preserve">Základní škola Dany a Emila Zátopkových, Třinec, příspěvková organizace </w:t>
      </w:r>
    </w:p>
    <w:p w:rsidR="00017384" w:rsidRPr="0047124A" w:rsidRDefault="00017384" w:rsidP="00017384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360" w:right="0" w:firstLine="207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017384" w:rsidRPr="0047124A" w:rsidRDefault="00017384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Default="00A911D8" w:rsidP="00076745">
      <w:pPr>
        <w:tabs>
          <w:tab w:val="center" w:pos="567"/>
          <w:tab w:val="left" w:pos="1276"/>
        </w:tabs>
        <w:spacing w:after="0" w:line="240" w:lineRule="auto"/>
        <w:ind w:left="1276" w:right="0" w:hanging="709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 w:rsidR="00076745">
        <w:rPr>
          <w:rFonts w:ascii="Arial" w:hAnsi="Arial" w:cs="Arial"/>
        </w:rPr>
        <w:tab/>
      </w:r>
      <w:r w:rsidR="00FC624C" w:rsidRPr="0047124A">
        <w:rPr>
          <w:rFonts w:ascii="Arial" w:hAnsi="Arial" w:cs="Arial"/>
        </w:rPr>
        <w:t>B. Němcové, Dukelská s čp. 761 – 771, čp. 805 – 812 a čp. 994 – 998,</w:t>
      </w:r>
      <w:r w:rsidR="00A50397" w:rsidRPr="0047124A">
        <w:rPr>
          <w:rFonts w:ascii="Arial" w:hAnsi="Arial" w:cs="Arial"/>
        </w:rPr>
        <w:t xml:space="preserve"> </w:t>
      </w:r>
      <w:r w:rsidR="00FC624C" w:rsidRPr="0047124A">
        <w:rPr>
          <w:rFonts w:ascii="Arial" w:hAnsi="Arial" w:cs="Arial"/>
        </w:rPr>
        <w:t>Nerudova, Jiráskova, Wolkerova, 17. listopadu, nám. T.G.M., Palack</w:t>
      </w:r>
      <w:r w:rsidR="00A50397" w:rsidRPr="0047124A">
        <w:rPr>
          <w:rFonts w:ascii="Arial" w:hAnsi="Arial" w:cs="Arial"/>
        </w:rPr>
        <w:t xml:space="preserve">ého, SNP, Chopinova, Janáčkova, </w:t>
      </w:r>
      <w:r w:rsidR="00FC624C" w:rsidRPr="0047124A">
        <w:rPr>
          <w:rFonts w:ascii="Arial" w:hAnsi="Arial" w:cs="Arial"/>
        </w:rPr>
        <w:t>Jablunkovská, Jeřab</w:t>
      </w:r>
      <w:r w:rsidR="00A50397" w:rsidRPr="0047124A">
        <w:rPr>
          <w:rFonts w:ascii="Arial" w:hAnsi="Arial" w:cs="Arial"/>
        </w:rPr>
        <w:t>inová, Olšová, Lužní, Lyžbická</w:t>
      </w:r>
      <w:r w:rsidR="00FC624C" w:rsidRPr="0047124A">
        <w:rPr>
          <w:rFonts w:ascii="Arial" w:hAnsi="Arial" w:cs="Arial"/>
        </w:rPr>
        <w:t xml:space="preserve">, </w:t>
      </w:r>
      <w:r w:rsidR="00D3386A" w:rsidRPr="0047124A">
        <w:rPr>
          <w:rFonts w:ascii="Arial" w:hAnsi="Arial" w:cs="Arial"/>
        </w:rPr>
        <w:t xml:space="preserve">Rybářská, </w:t>
      </w:r>
      <w:r w:rsidR="00FC624C" w:rsidRPr="0047124A">
        <w:rPr>
          <w:rFonts w:ascii="Arial" w:hAnsi="Arial" w:cs="Arial"/>
        </w:rPr>
        <w:t>Vysoká, V Zahrádkách, Komenského s čp. 389 – 392, čp. 681, čp. 682 a čp. 1270, Na Kopci, Nábřežní, Lyžbice mimo čp. 175, 180, 244, 1376.</w:t>
      </w:r>
    </w:p>
    <w:p w:rsidR="00017384" w:rsidRDefault="00017384" w:rsidP="00017384">
      <w:pPr>
        <w:tabs>
          <w:tab w:val="center" w:pos="797"/>
        </w:tabs>
        <w:spacing w:after="0" w:line="240" w:lineRule="auto"/>
        <w:ind w:left="993" w:right="0" w:hanging="567"/>
        <w:jc w:val="left"/>
        <w:rPr>
          <w:rFonts w:ascii="Arial" w:hAnsi="Arial" w:cs="Arial"/>
        </w:rPr>
      </w:pPr>
    </w:p>
    <w:p w:rsidR="00766BAE" w:rsidRPr="0047124A" w:rsidRDefault="00766BAE" w:rsidP="00017384">
      <w:pPr>
        <w:tabs>
          <w:tab w:val="center" w:pos="797"/>
        </w:tabs>
        <w:spacing w:after="0" w:line="240" w:lineRule="auto"/>
        <w:ind w:left="993" w:right="0" w:hanging="567"/>
        <w:jc w:val="left"/>
        <w:rPr>
          <w:rFonts w:ascii="Arial" w:hAnsi="Arial" w:cs="Arial"/>
        </w:rPr>
      </w:pPr>
    </w:p>
    <w:p w:rsidR="00C75D3E" w:rsidRPr="00017384" w:rsidRDefault="00FC624C" w:rsidP="00017384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 xml:space="preserve">Základní škola a mateřská škola, Třinec, Koperníkova 696, příspěvková organizace </w:t>
      </w:r>
    </w:p>
    <w:p w:rsidR="00017384" w:rsidRPr="0047124A" w:rsidRDefault="00017384" w:rsidP="00017384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360" w:right="0" w:firstLine="207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017384" w:rsidRPr="0047124A" w:rsidRDefault="00017384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1276" w:right="0" w:hanging="709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076745">
        <w:rPr>
          <w:rFonts w:ascii="Arial" w:hAnsi="Arial" w:cs="Arial"/>
        </w:rPr>
        <w:tab/>
      </w:r>
      <w:r w:rsidRPr="0047124A">
        <w:rPr>
          <w:rFonts w:ascii="Arial" w:hAnsi="Arial" w:cs="Arial"/>
        </w:rPr>
        <w:t xml:space="preserve">Beskydská s čp. 51, čp. 92, čp. 204, čp. 302, čp. 699, čp. 700 </w:t>
      </w:r>
      <w:r w:rsidR="00A911D8">
        <w:rPr>
          <w:rFonts w:ascii="Arial" w:hAnsi="Arial" w:cs="Arial"/>
        </w:rPr>
        <w:t xml:space="preserve">a čp. 721 – 726, </w:t>
      </w:r>
      <w:r w:rsidR="00A50397" w:rsidRPr="0047124A">
        <w:rPr>
          <w:rFonts w:ascii="Arial" w:hAnsi="Arial" w:cs="Arial"/>
        </w:rPr>
        <w:t xml:space="preserve">Dukelská s čp. </w:t>
      </w:r>
      <w:r w:rsidRPr="0047124A">
        <w:rPr>
          <w:rFonts w:ascii="Arial" w:hAnsi="Arial" w:cs="Arial"/>
        </w:rPr>
        <w:t>671 – 676, čp. 684 – 687, čp. 690 – 695 a čp. 758 – 760, Koperníkova, Krátká, Kpt. Nálepky, Lidická s čp. 529, čp. 539 – 540, čp. 542, čp. 543, čp. 545 – 552, čp. 660 – 662 a čp. 711 – 720, Máchova, nám. Svobody, Tyršova s čp. 631 – 633, Lidická s čp. 795, čp. 798 – 804 a čp. 1267.</w:t>
      </w:r>
    </w:p>
    <w:p w:rsidR="00017384" w:rsidRDefault="00017384" w:rsidP="0047124A">
      <w:pPr>
        <w:spacing w:after="0" w:line="240" w:lineRule="auto"/>
        <w:ind w:left="1134" w:right="0" w:hanging="729"/>
        <w:rPr>
          <w:rFonts w:ascii="Arial" w:hAnsi="Arial" w:cs="Arial"/>
        </w:rPr>
      </w:pPr>
    </w:p>
    <w:p w:rsidR="00766BAE" w:rsidRPr="0047124A" w:rsidRDefault="00766BAE" w:rsidP="0047124A">
      <w:pPr>
        <w:spacing w:after="0" w:line="240" w:lineRule="auto"/>
        <w:ind w:left="1134" w:right="0" w:hanging="729"/>
        <w:rPr>
          <w:rFonts w:ascii="Arial" w:hAnsi="Arial" w:cs="Arial"/>
        </w:rPr>
      </w:pPr>
    </w:p>
    <w:p w:rsidR="003B1B5A" w:rsidRPr="00017384" w:rsidRDefault="00FC624C" w:rsidP="00017384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škola, Třinec, Slezská 773, příspěvková organizace</w:t>
      </w:r>
    </w:p>
    <w:p w:rsidR="00017384" w:rsidRPr="0047124A" w:rsidRDefault="00017384" w:rsidP="00017384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ED1849">
      <w:pPr>
        <w:spacing w:after="0" w:line="240" w:lineRule="auto"/>
        <w:ind w:left="360" w:right="0" w:firstLine="207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017384" w:rsidRDefault="00017384" w:rsidP="00A911D8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Default="00FC624C" w:rsidP="00076745">
      <w:pPr>
        <w:tabs>
          <w:tab w:val="left" w:pos="1276"/>
        </w:tabs>
        <w:spacing w:after="0" w:line="240" w:lineRule="auto"/>
        <w:ind w:left="1276" w:right="0" w:hanging="709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076745">
        <w:rPr>
          <w:rFonts w:ascii="Arial" w:hAnsi="Arial" w:cs="Arial"/>
        </w:rPr>
        <w:tab/>
      </w:r>
      <w:r w:rsidRPr="0047124A">
        <w:rPr>
          <w:rFonts w:ascii="Arial" w:hAnsi="Arial" w:cs="Arial"/>
        </w:rPr>
        <w:t>Dukelská s čp. 749 – 757, čp. 792 a čp. 993, Slezská, Lidická s čp. 701 – 710,</w:t>
      </w:r>
      <w:r w:rsidR="005C6BDE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čp. 793 a čp. 797, Horní,</w:t>
      </w:r>
      <w:r w:rsidR="00D3386A" w:rsidRPr="0047124A">
        <w:rPr>
          <w:rFonts w:ascii="Arial" w:hAnsi="Arial" w:cs="Arial"/>
        </w:rPr>
        <w:t xml:space="preserve"> Školní, Na Zátiší, Přátelství</w:t>
      </w:r>
      <w:r w:rsidR="00A50397" w:rsidRPr="0047124A">
        <w:rPr>
          <w:rFonts w:ascii="Arial" w:hAnsi="Arial" w:cs="Arial"/>
        </w:rPr>
        <w:t xml:space="preserve">, </w:t>
      </w:r>
      <w:r w:rsidR="00A911D8">
        <w:rPr>
          <w:rFonts w:ascii="Arial" w:hAnsi="Arial" w:cs="Arial"/>
        </w:rPr>
        <w:t xml:space="preserve">Svornosti, Výstavní, Na </w:t>
      </w:r>
      <w:r w:rsidRPr="0047124A">
        <w:rPr>
          <w:rFonts w:ascii="Arial" w:hAnsi="Arial" w:cs="Arial"/>
        </w:rPr>
        <w:t xml:space="preserve">Vyhlídce, Požárnická, Slunečná, </w:t>
      </w:r>
      <w:r w:rsidRPr="00306DA8">
        <w:rPr>
          <w:rFonts w:ascii="Arial" w:hAnsi="Arial" w:cs="Arial"/>
          <w:color w:val="auto"/>
        </w:rPr>
        <w:t xml:space="preserve">Hutnická, </w:t>
      </w:r>
      <w:r w:rsidRPr="0047124A">
        <w:rPr>
          <w:rFonts w:ascii="Arial" w:hAnsi="Arial" w:cs="Arial"/>
        </w:rPr>
        <w:t>Oldřichovická, Štefánikova, Seifertova, Okrajová</w:t>
      </w:r>
      <w:r w:rsidRPr="009C148A">
        <w:rPr>
          <w:rFonts w:ascii="Arial" w:hAnsi="Arial" w:cs="Arial"/>
          <w:color w:val="auto"/>
        </w:rPr>
        <w:t xml:space="preserve">, </w:t>
      </w:r>
      <w:r w:rsidR="00B02584" w:rsidRPr="009C148A">
        <w:rPr>
          <w:rFonts w:ascii="Arial" w:hAnsi="Arial" w:cs="Arial"/>
          <w:color w:val="auto"/>
        </w:rPr>
        <w:t>Ocelářská,</w:t>
      </w:r>
      <w:r w:rsidR="00B02584" w:rsidRPr="0047124A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Lyžbice s čp. 175, 180, 244, 1376, Beskydská mimo čp. 51, čp. 92, čp. 204, čp. 302, čp. 699, čp. 700 a čp. 721 – 726.</w:t>
      </w:r>
    </w:p>
    <w:p w:rsidR="00017384" w:rsidRDefault="00017384" w:rsidP="00A911D8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766BAE" w:rsidRPr="0047124A" w:rsidRDefault="00766BAE" w:rsidP="00A911D8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Pr="00017384" w:rsidRDefault="00FC624C" w:rsidP="00017384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jc w:val="left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Kaštanová 412, příspěvková organizace</w:t>
      </w:r>
    </w:p>
    <w:p w:rsidR="00017384" w:rsidRPr="0047124A" w:rsidRDefault="00017384" w:rsidP="00017384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82F07" w:rsidRDefault="00FC624C" w:rsidP="00306DA8">
      <w:pPr>
        <w:spacing w:after="0" w:line="240" w:lineRule="auto"/>
        <w:ind w:left="566" w:right="5879" w:firstLine="1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382F07" w:rsidRDefault="00382F07" w:rsidP="0047124A">
      <w:pPr>
        <w:spacing w:after="0" w:line="240" w:lineRule="auto"/>
        <w:ind w:left="566" w:right="5879" w:hanging="211"/>
        <w:rPr>
          <w:rFonts w:ascii="Arial" w:hAnsi="Arial" w:cs="Arial"/>
        </w:rPr>
      </w:pPr>
    </w:p>
    <w:p w:rsidR="00017384" w:rsidRDefault="00FC624C" w:rsidP="00306DA8">
      <w:pPr>
        <w:spacing w:after="0" w:line="240" w:lineRule="auto"/>
        <w:ind w:left="566" w:right="5879" w:firstLine="1"/>
        <w:rPr>
          <w:rFonts w:ascii="Arial" w:hAnsi="Arial" w:cs="Arial"/>
        </w:rPr>
      </w:pPr>
      <w:r w:rsidRPr="0047124A">
        <w:rPr>
          <w:rFonts w:ascii="Arial" w:hAnsi="Arial" w:cs="Arial"/>
        </w:rPr>
        <w:t>pro žáky prvního stupně</w:t>
      </w:r>
      <w:r w:rsidR="005C6BDE">
        <w:rPr>
          <w:rFonts w:ascii="Arial" w:hAnsi="Arial" w:cs="Arial"/>
        </w:rPr>
        <w:t>:</w:t>
      </w:r>
    </w:p>
    <w:p w:rsidR="003B1B5A" w:rsidRPr="0047124A" w:rsidRDefault="003B1B5A" w:rsidP="0047124A">
      <w:pPr>
        <w:spacing w:after="0" w:line="240" w:lineRule="auto"/>
        <w:ind w:left="566" w:right="5879" w:hanging="211"/>
        <w:rPr>
          <w:rFonts w:ascii="Arial" w:hAnsi="Arial" w:cs="Arial"/>
        </w:rPr>
      </w:pPr>
    </w:p>
    <w:p w:rsidR="003B1B5A" w:rsidRDefault="00FC624C" w:rsidP="00306DA8">
      <w:pPr>
        <w:spacing w:after="0" w:line="240" w:lineRule="auto"/>
        <w:ind w:right="0" w:firstLine="557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076745">
        <w:rPr>
          <w:rFonts w:ascii="Arial" w:hAnsi="Arial" w:cs="Arial"/>
        </w:rPr>
        <w:tab/>
      </w:r>
      <w:r w:rsidRPr="0047124A">
        <w:rPr>
          <w:rFonts w:ascii="Arial" w:hAnsi="Arial" w:cs="Arial"/>
        </w:rPr>
        <w:t>Habrová, Květinová, Sosnová, Topolová, Kaštanová s čp. 166, čp. 167 a čp. 896.</w:t>
      </w:r>
    </w:p>
    <w:p w:rsidR="00382F07" w:rsidRDefault="00382F07" w:rsidP="00382F07">
      <w:pPr>
        <w:spacing w:after="0" w:line="240" w:lineRule="auto"/>
        <w:ind w:right="0"/>
        <w:rPr>
          <w:rFonts w:ascii="Arial" w:hAnsi="Arial" w:cs="Arial"/>
        </w:rPr>
      </w:pPr>
    </w:p>
    <w:p w:rsidR="003B1B5A" w:rsidRDefault="00FC624C" w:rsidP="00306DA8">
      <w:pPr>
        <w:spacing w:after="0" w:line="240" w:lineRule="auto"/>
        <w:ind w:left="567" w:right="0" w:firstLine="0"/>
        <w:rPr>
          <w:rFonts w:ascii="Arial" w:hAnsi="Arial" w:cs="Arial"/>
        </w:rPr>
      </w:pPr>
      <w:r w:rsidRPr="0047124A">
        <w:rPr>
          <w:rFonts w:ascii="Arial" w:hAnsi="Arial" w:cs="Arial"/>
        </w:rPr>
        <w:t>Pro žáky druhého stupně spadá tento školský obvod k Jubilejní Masarykově základní škole</w:t>
      </w:r>
      <w:r w:rsidR="005C6BDE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a mateřské škole, Třinec, příspěvkové organizaci.</w:t>
      </w:r>
    </w:p>
    <w:p w:rsidR="00382F07" w:rsidRDefault="00382F07" w:rsidP="00382F07">
      <w:pPr>
        <w:spacing w:after="0" w:line="240" w:lineRule="auto"/>
        <w:ind w:left="426" w:right="0" w:hanging="426"/>
        <w:rPr>
          <w:rFonts w:ascii="Arial" w:hAnsi="Arial" w:cs="Arial"/>
        </w:rPr>
      </w:pPr>
    </w:p>
    <w:p w:rsidR="00766BAE" w:rsidRPr="0047124A" w:rsidRDefault="00766BAE" w:rsidP="00382F07">
      <w:pPr>
        <w:spacing w:after="0" w:line="240" w:lineRule="auto"/>
        <w:ind w:left="426" w:right="0" w:hanging="426"/>
        <w:rPr>
          <w:rFonts w:ascii="Arial" w:hAnsi="Arial" w:cs="Arial"/>
        </w:rPr>
      </w:pPr>
    </w:p>
    <w:p w:rsidR="003B1B5A" w:rsidRPr="00382F07" w:rsidRDefault="00FC624C" w:rsidP="00382F07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Míru 247, příspěvková organizace</w:t>
      </w:r>
    </w:p>
    <w:p w:rsidR="00382F07" w:rsidRPr="0047124A" w:rsidRDefault="00382F07" w:rsidP="00382F07">
      <w:pPr>
        <w:pStyle w:val="Odstavecseseznamem"/>
        <w:spacing w:after="0" w:line="240" w:lineRule="auto"/>
        <w:ind w:left="567" w:right="0" w:firstLine="0"/>
        <w:rPr>
          <w:rFonts w:ascii="Arial" w:hAnsi="Arial" w:cs="Arial"/>
        </w:rPr>
      </w:pPr>
    </w:p>
    <w:p w:rsidR="00382F07" w:rsidRDefault="00382F07" w:rsidP="00766BAE">
      <w:pPr>
        <w:spacing w:after="0" w:line="240" w:lineRule="auto"/>
        <w:ind w:left="1277" w:right="5386" w:hanging="710"/>
        <w:rPr>
          <w:rFonts w:ascii="Arial" w:hAnsi="Arial" w:cs="Arial"/>
        </w:rPr>
      </w:pPr>
      <w:r>
        <w:rPr>
          <w:rFonts w:ascii="Arial" w:hAnsi="Arial" w:cs="Arial"/>
        </w:rPr>
        <w:t>Území školského obvodu:</w:t>
      </w:r>
    </w:p>
    <w:p w:rsidR="00382F07" w:rsidRDefault="00382F07" w:rsidP="00382F07">
      <w:pPr>
        <w:spacing w:after="0" w:line="240" w:lineRule="auto"/>
        <w:ind w:left="1277" w:right="5386" w:hanging="922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1277" w:right="5386" w:hanging="710"/>
        <w:rPr>
          <w:rFonts w:ascii="Arial" w:hAnsi="Arial" w:cs="Arial"/>
        </w:rPr>
      </w:pPr>
      <w:r w:rsidRPr="0047124A">
        <w:rPr>
          <w:rFonts w:ascii="Arial" w:hAnsi="Arial" w:cs="Arial"/>
        </w:rPr>
        <w:t>pro žáky prvního stupně:</w:t>
      </w:r>
    </w:p>
    <w:p w:rsidR="00382F07" w:rsidRDefault="00382F07" w:rsidP="00382F07">
      <w:pPr>
        <w:spacing w:after="0" w:line="240" w:lineRule="auto"/>
        <w:ind w:right="0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1843" w:right="0" w:hanging="1276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místní části: Kanada, Nebory, Konská (Osůvky) čp. </w:t>
      </w:r>
      <w:r w:rsidR="00B02584" w:rsidRPr="0047124A">
        <w:rPr>
          <w:rFonts w:ascii="Arial" w:hAnsi="Arial" w:cs="Arial"/>
        </w:rPr>
        <w:t>1-</w:t>
      </w:r>
      <w:r w:rsidRPr="0047124A">
        <w:rPr>
          <w:rFonts w:ascii="Arial" w:hAnsi="Arial" w:cs="Arial"/>
        </w:rPr>
        <w:t>197</w:t>
      </w:r>
      <w:r w:rsidR="00B02584" w:rsidRPr="009C148A">
        <w:rPr>
          <w:rFonts w:ascii="Arial" w:hAnsi="Arial" w:cs="Arial"/>
          <w:color w:val="auto"/>
        </w:rPr>
        <w:t xml:space="preserve">, 588, 590, </w:t>
      </w:r>
      <w:r w:rsidR="003C4E73" w:rsidRPr="009C148A">
        <w:rPr>
          <w:rFonts w:ascii="Arial" w:hAnsi="Arial" w:cs="Arial"/>
          <w:color w:val="auto"/>
        </w:rPr>
        <w:t>593</w:t>
      </w:r>
      <w:r w:rsidR="0053064E" w:rsidRPr="009C148A">
        <w:rPr>
          <w:rFonts w:ascii="Arial" w:hAnsi="Arial" w:cs="Arial"/>
          <w:color w:val="auto"/>
        </w:rPr>
        <w:t xml:space="preserve"> </w:t>
      </w:r>
      <w:r w:rsidR="003C4E73" w:rsidRPr="009C148A">
        <w:rPr>
          <w:rFonts w:ascii="Arial" w:hAnsi="Arial" w:cs="Arial"/>
          <w:color w:val="auto"/>
        </w:rPr>
        <w:t>-</w:t>
      </w:r>
      <w:r w:rsidR="0053064E" w:rsidRPr="009C148A">
        <w:rPr>
          <w:rFonts w:ascii="Arial" w:hAnsi="Arial" w:cs="Arial"/>
          <w:color w:val="auto"/>
        </w:rPr>
        <w:t xml:space="preserve"> </w:t>
      </w:r>
      <w:r w:rsidR="003C4E73" w:rsidRPr="009C148A">
        <w:rPr>
          <w:rFonts w:ascii="Arial" w:hAnsi="Arial" w:cs="Arial"/>
          <w:color w:val="auto"/>
        </w:rPr>
        <w:t>598</w:t>
      </w:r>
      <w:r w:rsidR="00382F07" w:rsidRPr="009C148A">
        <w:rPr>
          <w:rFonts w:ascii="Arial" w:hAnsi="Arial" w:cs="Arial"/>
          <w:color w:val="auto"/>
        </w:rPr>
        <w:t xml:space="preserve"> </w:t>
      </w:r>
      <w:r w:rsidR="00382F07">
        <w:rPr>
          <w:rFonts w:ascii="Arial" w:hAnsi="Arial" w:cs="Arial"/>
        </w:rPr>
        <w:t>(včetně),</w:t>
      </w:r>
      <w:r w:rsidR="00766BAE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Osůvky;</w:t>
      </w:r>
    </w:p>
    <w:p w:rsidR="00382F07" w:rsidRDefault="00382F07" w:rsidP="00382F07">
      <w:pPr>
        <w:spacing w:after="0" w:line="240" w:lineRule="auto"/>
        <w:ind w:right="0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1276" w:right="0" w:hanging="709"/>
        <w:rPr>
          <w:rFonts w:ascii="Arial" w:hAnsi="Arial" w:cs="Arial"/>
        </w:rPr>
      </w:pPr>
      <w:r w:rsidRPr="0047124A">
        <w:rPr>
          <w:rFonts w:ascii="Arial" w:hAnsi="Arial" w:cs="Arial"/>
        </w:rPr>
        <w:lastRenderedPageBreak/>
        <w:t>ulice:</w:t>
      </w:r>
      <w:r w:rsidR="00705E5C">
        <w:rPr>
          <w:rFonts w:ascii="Arial" w:hAnsi="Arial" w:cs="Arial"/>
        </w:rPr>
        <w:tab/>
      </w:r>
      <w:r w:rsidRPr="0047124A">
        <w:rPr>
          <w:rFonts w:ascii="Arial" w:hAnsi="Arial" w:cs="Arial"/>
        </w:rPr>
        <w:t>A. Jiráska, Besední, Doliny, Haldová, Hraniční, Lánská, Míru, Na Aleji,</w:t>
      </w:r>
      <w:r w:rsidR="00766BAE">
        <w:rPr>
          <w:rFonts w:ascii="Arial" w:hAnsi="Arial" w:cs="Arial"/>
        </w:rPr>
        <w:br/>
      </w:r>
      <w:r w:rsidRPr="0047124A">
        <w:rPr>
          <w:rFonts w:ascii="Arial" w:hAnsi="Arial" w:cs="Arial"/>
        </w:rPr>
        <w:t>Na Samotách, Na Zákopech, Nad Úvozem, Nad Kotlinou, Nad Tyrkou, Nová, Odbojářů, Sadová, U Školy, Tylova, U Parku.</w:t>
      </w:r>
    </w:p>
    <w:p w:rsidR="00705E5C" w:rsidRDefault="00705E5C" w:rsidP="0047124A">
      <w:pPr>
        <w:spacing w:after="0" w:line="240" w:lineRule="auto"/>
        <w:ind w:left="561" w:right="0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left="561" w:right="0"/>
        <w:rPr>
          <w:rFonts w:ascii="Arial" w:hAnsi="Arial" w:cs="Arial"/>
        </w:rPr>
      </w:pPr>
      <w:r w:rsidRPr="0047124A">
        <w:rPr>
          <w:rFonts w:ascii="Arial" w:hAnsi="Arial" w:cs="Arial"/>
        </w:rPr>
        <w:t>Pro žáky druhého stupně spadá tento školský obvod k Jubilejní Masarykově základní škole a mateřské škole, Třinec, příspěvkové organizaci.</w:t>
      </w:r>
    </w:p>
    <w:p w:rsidR="00382F07" w:rsidRDefault="00382F07" w:rsidP="0047124A">
      <w:pPr>
        <w:spacing w:after="0" w:line="240" w:lineRule="auto"/>
        <w:ind w:left="561" w:right="0"/>
        <w:rPr>
          <w:rFonts w:ascii="Arial" w:hAnsi="Arial" w:cs="Arial"/>
        </w:rPr>
      </w:pPr>
    </w:p>
    <w:p w:rsidR="00766BAE" w:rsidRPr="0047124A" w:rsidRDefault="00766BAE" w:rsidP="0047124A">
      <w:pPr>
        <w:spacing w:after="0" w:line="240" w:lineRule="auto"/>
        <w:ind w:left="561" w:right="0"/>
        <w:rPr>
          <w:rFonts w:ascii="Arial" w:hAnsi="Arial" w:cs="Arial"/>
        </w:rPr>
      </w:pPr>
    </w:p>
    <w:p w:rsidR="003B1B5A" w:rsidRPr="00382F07" w:rsidRDefault="00FC624C" w:rsidP="00382F07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Oldřichovice 275, příspěvková organizace</w:t>
      </w:r>
    </w:p>
    <w:p w:rsidR="00382F07" w:rsidRPr="0047124A" w:rsidRDefault="00382F07" w:rsidP="00382F07">
      <w:pPr>
        <w:pStyle w:val="Odstavecseseznamem"/>
        <w:spacing w:after="0" w:line="240" w:lineRule="auto"/>
        <w:ind w:left="567" w:right="0" w:firstLine="0"/>
        <w:rPr>
          <w:rFonts w:ascii="Arial" w:hAnsi="Arial" w:cs="Arial"/>
        </w:rPr>
      </w:pPr>
    </w:p>
    <w:p w:rsidR="00382F07" w:rsidRDefault="00382F07" w:rsidP="00766BAE">
      <w:pPr>
        <w:spacing w:after="0" w:line="240" w:lineRule="auto"/>
        <w:ind w:left="1277" w:right="5386" w:hanging="710"/>
        <w:rPr>
          <w:rFonts w:ascii="Arial" w:hAnsi="Arial" w:cs="Arial"/>
        </w:rPr>
      </w:pPr>
      <w:r>
        <w:rPr>
          <w:rFonts w:ascii="Arial" w:hAnsi="Arial" w:cs="Arial"/>
        </w:rPr>
        <w:t>Území školského obvodu:</w:t>
      </w:r>
    </w:p>
    <w:p w:rsidR="00382F07" w:rsidRDefault="00382F07" w:rsidP="00382F07">
      <w:pPr>
        <w:spacing w:after="0" w:line="240" w:lineRule="auto"/>
        <w:ind w:left="1277" w:right="5386" w:hanging="922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1277" w:right="5386" w:hanging="710"/>
        <w:rPr>
          <w:rFonts w:ascii="Arial" w:hAnsi="Arial" w:cs="Arial"/>
        </w:rPr>
      </w:pPr>
      <w:r w:rsidRPr="0047124A">
        <w:rPr>
          <w:rFonts w:ascii="Arial" w:hAnsi="Arial" w:cs="Arial"/>
        </w:rPr>
        <w:t>pro žáky prvního stupně:</w:t>
      </w:r>
    </w:p>
    <w:p w:rsidR="00382F07" w:rsidRDefault="00382F07" w:rsidP="00705E5C">
      <w:pPr>
        <w:spacing w:after="0" w:line="240" w:lineRule="auto"/>
        <w:ind w:right="0" w:firstLine="416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right="0" w:firstLine="557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části: Oldřichovice, Tyra, Guty, Karpentná.</w:t>
      </w:r>
    </w:p>
    <w:p w:rsidR="00382F07" w:rsidRDefault="00382F07" w:rsidP="00705E5C">
      <w:pPr>
        <w:spacing w:after="0" w:line="240" w:lineRule="auto"/>
        <w:ind w:right="0" w:firstLine="416"/>
        <w:rPr>
          <w:rFonts w:ascii="Arial" w:hAnsi="Arial" w:cs="Arial"/>
        </w:rPr>
      </w:pPr>
    </w:p>
    <w:p w:rsidR="003B1B5A" w:rsidRDefault="00FC624C" w:rsidP="005C6BDE">
      <w:pPr>
        <w:spacing w:after="0" w:line="240" w:lineRule="auto"/>
        <w:ind w:left="567" w:right="0"/>
        <w:rPr>
          <w:rFonts w:ascii="Arial" w:hAnsi="Arial" w:cs="Arial"/>
        </w:rPr>
      </w:pPr>
      <w:r w:rsidRPr="0047124A">
        <w:rPr>
          <w:rFonts w:ascii="Arial" w:hAnsi="Arial" w:cs="Arial"/>
        </w:rPr>
        <w:t>Pro žáky druhého stupně spadá tento školský obvod k Jubilejní Masarykově základní škole a mateřské škole, Třinec, příspěvkové organizaci.</w:t>
      </w:r>
    </w:p>
    <w:p w:rsidR="00382F07" w:rsidRDefault="00382F07" w:rsidP="00382F07">
      <w:pPr>
        <w:spacing w:after="0" w:line="240" w:lineRule="auto"/>
        <w:ind w:left="284" w:right="0"/>
        <w:rPr>
          <w:rFonts w:ascii="Arial" w:hAnsi="Arial" w:cs="Arial"/>
        </w:rPr>
      </w:pPr>
    </w:p>
    <w:p w:rsidR="00766BAE" w:rsidRPr="0047124A" w:rsidRDefault="00766BAE" w:rsidP="00382F07">
      <w:pPr>
        <w:spacing w:after="0" w:line="240" w:lineRule="auto"/>
        <w:ind w:left="284" w:right="0"/>
        <w:rPr>
          <w:rFonts w:ascii="Arial" w:hAnsi="Arial" w:cs="Arial"/>
        </w:rPr>
      </w:pPr>
    </w:p>
    <w:p w:rsidR="00C75D3E" w:rsidRPr="00382F07" w:rsidRDefault="00FC624C" w:rsidP="00382F07">
      <w:pPr>
        <w:pStyle w:val="Odstavecseseznamem"/>
        <w:numPr>
          <w:ilvl w:val="0"/>
          <w:numId w:val="3"/>
        </w:numPr>
        <w:spacing w:after="0" w:line="240" w:lineRule="auto"/>
        <w:ind w:left="567" w:right="0" w:hanging="222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 Gustawa Przeczka s polským jazykem</w:t>
      </w:r>
      <w:r w:rsidR="00382F07">
        <w:rPr>
          <w:rFonts w:ascii="Arial" w:hAnsi="Arial" w:cs="Arial"/>
          <w:b/>
        </w:rPr>
        <w:t xml:space="preserve"> </w:t>
      </w:r>
      <w:r w:rsidRPr="0047124A">
        <w:rPr>
          <w:rFonts w:ascii="Arial" w:hAnsi="Arial" w:cs="Arial"/>
          <w:b/>
          <w:u w:val="single" w:color="000000"/>
        </w:rPr>
        <w:t>vyučovacím, Třinec, Nádražní 10, příspěvková organizace</w:t>
      </w:r>
      <w:r w:rsidRPr="0047124A">
        <w:rPr>
          <w:rFonts w:ascii="Arial" w:hAnsi="Arial" w:cs="Arial"/>
          <w:b/>
        </w:rPr>
        <w:t xml:space="preserve"> </w:t>
      </w:r>
    </w:p>
    <w:p w:rsidR="00382F07" w:rsidRPr="0047124A" w:rsidRDefault="00382F07" w:rsidP="00382F07">
      <w:pPr>
        <w:pStyle w:val="Odstavecseseznamem"/>
        <w:spacing w:after="0" w:line="240" w:lineRule="auto"/>
        <w:ind w:left="567" w:right="0" w:firstLine="0"/>
        <w:jc w:val="left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0" w:right="0" w:firstLine="207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  <w:r w:rsidR="00705E5C">
        <w:rPr>
          <w:rFonts w:ascii="Arial" w:hAnsi="Arial" w:cs="Arial"/>
        </w:rPr>
        <w:tab/>
      </w:r>
      <w:r w:rsidRPr="0047124A">
        <w:rPr>
          <w:rFonts w:ascii="Arial" w:hAnsi="Arial" w:cs="Arial"/>
        </w:rPr>
        <w:t>území statutárního města Třince.</w:t>
      </w:r>
    </w:p>
    <w:p w:rsidR="00382F07" w:rsidRDefault="00382F07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82F07" w:rsidRPr="0047124A" w:rsidRDefault="00382F07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Pr="0047124A" w:rsidRDefault="00FC624C" w:rsidP="0047124A">
      <w:pPr>
        <w:spacing w:after="0" w:line="240" w:lineRule="auto"/>
        <w:ind w:left="15" w:right="6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Článek 2</w:t>
      </w:r>
    </w:p>
    <w:p w:rsidR="003B1B5A" w:rsidRDefault="00FC624C" w:rsidP="0047124A">
      <w:pPr>
        <w:spacing w:after="0" w:line="240" w:lineRule="auto"/>
        <w:ind w:left="15" w:right="11"/>
        <w:jc w:val="center"/>
        <w:rPr>
          <w:rFonts w:ascii="Arial" w:hAnsi="Arial" w:cs="Arial"/>
          <w:b/>
        </w:rPr>
      </w:pPr>
      <w:r w:rsidRPr="0047124A">
        <w:rPr>
          <w:rFonts w:ascii="Arial" w:hAnsi="Arial" w:cs="Arial"/>
          <w:b/>
        </w:rPr>
        <w:t>Školské obvody mateřských škol</w:t>
      </w:r>
    </w:p>
    <w:p w:rsidR="00382F07" w:rsidRPr="0047124A" w:rsidRDefault="00382F07" w:rsidP="0047124A">
      <w:pPr>
        <w:spacing w:after="0" w:line="240" w:lineRule="auto"/>
        <w:ind w:left="15" w:right="11"/>
        <w:jc w:val="center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right="0" w:firstLine="416"/>
        <w:rPr>
          <w:rFonts w:ascii="Arial" w:hAnsi="Arial" w:cs="Arial"/>
        </w:rPr>
      </w:pPr>
      <w:r w:rsidRPr="0047124A">
        <w:rPr>
          <w:rFonts w:ascii="Arial" w:hAnsi="Arial" w:cs="Arial"/>
        </w:rPr>
        <w:t>Školské obvody mateřských škol zřízených statutárním městem Třincem se stanovují takto:</w:t>
      </w:r>
    </w:p>
    <w:p w:rsidR="005C6BDE" w:rsidRPr="0047124A" w:rsidRDefault="005C6BDE" w:rsidP="0047124A">
      <w:pPr>
        <w:spacing w:after="0" w:line="240" w:lineRule="auto"/>
        <w:ind w:right="0"/>
        <w:rPr>
          <w:rFonts w:ascii="Arial" w:hAnsi="Arial" w:cs="Arial"/>
        </w:rPr>
      </w:pPr>
    </w:p>
    <w:p w:rsidR="003B1B5A" w:rsidRPr="00794E17" w:rsidRDefault="00FC624C" w:rsidP="005C6BDE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Jubilejní Masarykova základní škola a mateřská škola, Třinec, příspěvková</w:t>
      </w:r>
      <w:r w:rsidRPr="0047124A">
        <w:rPr>
          <w:rFonts w:ascii="Arial" w:hAnsi="Arial" w:cs="Arial"/>
          <w:b/>
        </w:rPr>
        <w:t xml:space="preserve"> </w:t>
      </w:r>
      <w:r w:rsidRPr="0047124A">
        <w:rPr>
          <w:rFonts w:ascii="Arial" w:hAnsi="Arial" w:cs="Arial"/>
          <w:b/>
          <w:u w:val="single" w:color="000000"/>
        </w:rPr>
        <w:t>organizace</w:t>
      </w:r>
    </w:p>
    <w:p w:rsidR="00794E17" w:rsidRPr="0047124A" w:rsidRDefault="00794E17" w:rsidP="00794E17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5" w:right="0" w:firstLine="344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794E17" w:rsidRPr="0047124A" w:rsidRDefault="00794E17" w:rsidP="0047124A">
      <w:pPr>
        <w:spacing w:after="0" w:line="240" w:lineRule="auto"/>
        <w:ind w:left="365" w:right="0"/>
        <w:rPr>
          <w:rFonts w:ascii="Arial" w:hAnsi="Arial" w:cs="Arial"/>
        </w:rPr>
      </w:pPr>
    </w:p>
    <w:p w:rsidR="00436705" w:rsidRDefault="00436705" w:rsidP="00766BAE">
      <w:pPr>
        <w:spacing w:after="0" w:line="240" w:lineRule="auto"/>
        <w:ind w:left="2127" w:right="0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místní části: </w:t>
      </w:r>
      <w:r w:rsidR="00FC624C" w:rsidRPr="0047124A">
        <w:rPr>
          <w:rFonts w:ascii="Arial" w:hAnsi="Arial" w:cs="Arial"/>
        </w:rPr>
        <w:t>Dolní Líštná, Horní Líštná, Konská (Podl</w:t>
      </w:r>
      <w:r w:rsidR="00794E17">
        <w:rPr>
          <w:rFonts w:ascii="Arial" w:hAnsi="Arial" w:cs="Arial"/>
        </w:rPr>
        <w:t xml:space="preserve">esí) od čp. 198 (včetně), </w:t>
      </w:r>
      <w:r w:rsidR="00766BAE">
        <w:rPr>
          <w:rFonts w:ascii="Arial" w:hAnsi="Arial" w:cs="Arial"/>
        </w:rPr>
        <w:br/>
      </w:r>
      <w:r w:rsidR="00794E17">
        <w:rPr>
          <w:rFonts w:ascii="Arial" w:hAnsi="Arial" w:cs="Arial"/>
        </w:rPr>
        <w:t xml:space="preserve">Staré </w:t>
      </w:r>
      <w:r w:rsidR="00FC624C" w:rsidRPr="0047124A">
        <w:rPr>
          <w:rFonts w:ascii="Arial" w:hAnsi="Arial" w:cs="Arial"/>
        </w:rPr>
        <w:t>Město (Borek), Kojkovice, Konská s čp. 122 – 137, čp. 139 – 144, čp. 151, čp. 160 a čp. 180.</w:t>
      </w:r>
    </w:p>
    <w:p w:rsidR="00436705" w:rsidRDefault="00436705" w:rsidP="00436705">
      <w:pPr>
        <w:spacing w:after="0" w:line="240" w:lineRule="auto"/>
        <w:ind w:left="2268" w:right="0" w:hanging="1700"/>
        <w:rPr>
          <w:rFonts w:ascii="Arial" w:hAnsi="Arial" w:cs="Arial"/>
        </w:rPr>
      </w:pPr>
    </w:p>
    <w:p w:rsidR="003B1B5A" w:rsidRDefault="00FC624C" w:rsidP="00766BAE">
      <w:pPr>
        <w:tabs>
          <w:tab w:val="left" w:pos="2127"/>
        </w:tabs>
        <w:spacing w:after="0" w:line="240" w:lineRule="auto"/>
        <w:ind w:left="2127" w:right="0" w:hanging="1418"/>
        <w:rPr>
          <w:rFonts w:ascii="Arial" w:hAnsi="Arial" w:cs="Arial"/>
        </w:rPr>
      </w:pPr>
      <w:r w:rsidRPr="0047124A">
        <w:rPr>
          <w:rFonts w:ascii="Arial" w:hAnsi="Arial" w:cs="Arial"/>
        </w:rPr>
        <w:t>ulice</w:t>
      </w:r>
      <w:r w:rsidR="00E47708">
        <w:rPr>
          <w:rFonts w:ascii="Arial" w:hAnsi="Arial" w:cs="Arial"/>
        </w:rPr>
        <w:t>:</w:t>
      </w:r>
      <w:r w:rsidR="00766BAE">
        <w:rPr>
          <w:rFonts w:ascii="Arial" w:hAnsi="Arial" w:cs="Arial"/>
        </w:rPr>
        <w:tab/>
      </w:r>
      <w:r w:rsidR="00E47708">
        <w:rPr>
          <w:rFonts w:ascii="Arial" w:hAnsi="Arial" w:cs="Arial"/>
        </w:rPr>
        <w:t xml:space="preserve">1. </w:t>
      </w:r>
      <w:r w:rsidRPr="0047124A">
        <w:rPr>
          <w:rFonts w:ascii="Arial" w:hAnsi="Arial" w:cs="Arial"/>
        </w:rPr>
        <w:t xml:space="preserve">máje mimo čp. 173, čp. 281, čp. 293 – 394, čp. 462 a čp. 841, Družstevní, Dvořákova, Havlíčkova, Hřbitovní, Kaštanová mimo </w:t>
      </w:r>
      <w:r w:rsidR="00766BAE">
        <w:rPr>
          <w:rFonts w:ascii="Arial" w:hAnsi="Arial" w:cs="Arial"/>
        </w:rPr>
        <w:br/>
      </w:r>
      <w:r w:rsidRPr="0047124A">
        <w:rPr>
          <w:rFonts w:ascii="Arial" w:hAnsi="Arial" w:cs="Arial"/>
        </w:rPr>
        <w:t>čp. 120 – 126, čp. 166 – 167 a čp. 896; Lípová, Polní, Poštovní, Staroměstská, U Splavu, Žižkova, Těšínská.</w:t>
      </w:r>
    </w:p>
    <w:p w:rsidR="00E47708" w:rsidRDefault="00E47708" w:rsidP="00E47708">
      <w:pPr>
        <w:tabs>
          <w:tab w:val="left" w:pos="2127"/>
        </w:tabs>
        <w:spacing w:after="0" w:line="240" w:lineRule="auto"/>
        <w:ind w:left="2268" w:right="0" w:hanging="1559"/>
        <w:rPr>
          <w:rFonts w:ascii="Arial" w:hAnsi="Arial" w:cs="Arial"/>
        </w:rPr>
      </w:pPr>
    </w:p>
    <w:p w:rsidR="00766BAE" w:rsidRPr="0047124A" w:rsidRDefault="00766BAE" w:rsidP="00E47708">
      <w:pPr>
        <w:tabs>
          <w:tab w:val="left" w:pos="2127"/>
        </w:tabs>
        <w:spacing w:after="0" w:line="240" w:lineRule="auto"/>
        <w:ind w:left="2268" w:right="0" w:hanging="1559"/>
        <w:rPr>
          <w:rFonts w:ascii="Arial" w:hAnsi="Arial" w:cs="Arial"/>
        </w:rPr>
      </w:pPr>
    </w:p>
    <w:p w:rsidR="00C75D3E" w:rsidRPr="00436705" w:rsidRDefault="00FC624C" w:rsidP="00436705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 xml:space="preserve">Základní škola Petra Bezruče a mateřská škola, Třinec, příspěvková organizace </w:t>
      </w:r>
    </w:p>
    <w:p w:rsidR="00436705" w:rsidRPr="0047124A" w:rsidRDefault="00436705" w:rsidP="00436705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0" w:right="0" w:firstLine="349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436705" w:rsidRPr="0047124A" w:rsidRDefault="00436705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Default="00FC624C" w:rsidP="00436705">
      <w:pPr>
        <w:spacing w:after="0" w:line="240" w:lineRule="auto"/>
        <w:ind w:left="2268" w:right="0" w:hanging="1554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1. máje s čp. 173, čp. 281, čp. 393 – 394, čp. 462 a čp. 841, Bezručova, Frýdecká, Lesní, Lidická s čp. 184, čp. 190 a čp. 576, nám. Míru, Revoluční, Rovná, Smetanova, Větrná, Zelená.</w:t>
      </w:r>
    </w:p>
    <w:p w:rsidR="00F262B0" w:rsidRDefault="00F262B0" w:rsidP="00436705">
      <w:pPr>
        <w:spacing w:after="0" w:line="240" w:lineRule="auto"/>
        <w:ind w:left="2268" w:right="0" w:hanging="1554"/>
        <w:rPr>
          <w:rFonts w:ascii="Arial" w:hAnsi="Arial" w:cs="Arial"/>
        </w:rPr>
      </w:pPr>
    </w:p>
    <w:p w:rsidR="00766BAE" w:rsidRPr="0047124A" w:rsidRDefault="00766BAE" w:rsidP="00436705">
      <w:pPr>
        <w:spacing w:after="0" w:line="240" w:lineRule="auto"/>
        <w:ind w:left="2268" w:right="0" w:hanging="1554"/>
        <w:rPr>
          <w:rFonts w:ascii="Arial" w:hAnsi="Arial" w:cs="Arial"/>
        </w:rPr>
      </w:pPr>
    </w:p>
    <w:p w:rsidR="00C75D3E" w:rsidRPr="00F262B0" w:rsidRDefault="00FC624C" w:rsidP="00F262B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 xml:space="preserve">Základní škola a mateřská škola, Třinec, Koperníkova 696, příspěvková organizace </w:t>
      </w:r>
    </w:p>
    <w:p w:rsidR="00F262B0" w:rsidRPr="0047124A" w:rsidRDefault="00F262B0" w:rsidP="00F262B0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0" w:right="0" w:firstLine="349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F262B0" w:rsidRPr="0047124A" w:rsidRDefault="00F262B0" w:rsidP="0047124A">
      <w:pPr>
        <w:spacing w:after="0" w:line="240" w:lineRule="auto"/>
        <w:ind w:left="360" w:right="0" w:firstLine="0"/>
        <w:jc w:val="left"/>
        <w:rPr>
          <w:rFonts w:ascii="Arial" w:hAnsi="Arial" w:cs="Arial"/>
        </w:rPr>
      </w:pPr>
    </w:p>
    <w:p w:rsidR="003B1B5A" w:rsidRDefault="00FC624C" w:rsidP="00766BAE">
      <w:pPr>
        <w:tabs>
          <w:tab w:val="left" w:pos="2268"/>
        </w:tabs>
        <w:spacing w:after="0" w:line="240" w:lineRule="auto"/>
        <w:ind w:left="2127" w:right="0" w:hanging="1418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ulice: 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Beskydská s čp. 51, čp. 92, čp. 204, čp. 302, čp. 699 – 700 a čp. 721 – 726, Koperníkova mimo čp. 640 – 653; Kpt. Nálepky, Lidická s čp. 529, čp. 539 – 540, čp. 660 – 662 a čp. 1267,</w:t>
      </w:r>
      <w:r w:rsidR="00766BAE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nám. Svobody.</w:t>
      </w:r>
    </w:p>
    <w:p w:rsidR="00F262B0" w:rsidRDefault="00F262B0" w:rsidP="00F262B0">
      <w:pPr>
        <w:tabs>
          <w:tab w:val="left" w:pos="2268"/>
        </w:tabs>
        <w:spacing w:after="0" w:line="240" w:lineRule="auto"/>
        <w:ind w:left="2127" w:right="0" w:hanging="1700"/>
        <w:rPr>
          <w:rFonts w:ascii="Arial" w:hAnsi="Arial" w:cs="Arial"/>
        </w:rPr>
      </w:pPr>
    </w:p>
    <w:p w:rsidR="00766BAE" w:rsidRPr="0047124A" w:rsidRDefault="00766BAE" w:rsidP="00F262B0">
      <w:pPr>
        <w:tabs>
          <w:tab w:val="left" w:pos="2268"/>
        </w:tabs>
        <w:spacing w:after="0" w:line="240" w:lineRule="auto"/>
        <w:ind w:left="2127" w:right="0" w:hanging="1700"/>
        <w:rPr>
          <w:rFonts w:ascii="Arial" w:hAnsi="Arial" w:cs="Arial"/>
        </w:rPr>
      </w:pPr>
    </w:p>
    <w:p w:rsidR="00F262B0" w:rsidRPr="00F262B0" w:rsidRDefault="00FC624C" w:rsidP="00F262B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Kaštanová 412, příspěvková organizace</w:t>
      </w:r>
    </w:p>
    <w:p w:rsidR="00C75D3E" w:rsidRPr="0047124A" w:rsidRDefault="00C75D3E" w:rsidP="00F262B0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360" w:right="0" w:firstLine="349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F262B0" w:rsidRDefault="00F262B0" w:rsidP="0047124A">
      <w:pPr>
        <w:spacing w:after="0" w:line="240" w:lineRule="auto"/>
        <w:ind w:left="1133" w:right="0" w:hanging="706"/>
        <w:rPr>
          <w:rFonts w:ascii="Arial" w:hAnsi="Arial" w:cs="Arial"/>
        </w:rPr>
      </w:pPr>
    </w:p>
    <w:p w:rsidR="003B1B5A" w:rsidRPr="0047124A" w:rsidRDefault="00FC624C" w:rsidP="00766BAE">
      <w:pPr>
        <w:tabs>
          <w:tab w:val="left" w:pos="2268"/>
        </w:tabs>
        <w:spacing w:after="0" w:line="240" w:lineRule="auto"/>
        <w:ind w:left="2268" w:right="0" w:hanging="1559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Habrová, Kaštanová s čp. 120 – 126, čp. 166 – 167 a čp. 896, Květinová, Topolová, Sosnová.</w:t>
      </w:r>
    </w:p>
    <w:p w:rsidR="00C75D3E" w:rsidRDefault="00C75D3E" w:rsidP="0047124A">
      <w:pPr>
        <w:spacing w:after="0" w:line="240" w:lineRule="auto"/>
        <w:ind w:left="1133" w:right="0" w:hanging="706"/>
        <w:rPr>
          <w:rFonts w:ascii="Arial" w:hAnsi="Arial" w:cs="Arial"/>
        </w:rPr>
      </w:pPr>
    </w:p>
    <w:p w:rsidR="00766BAE" w:rsidRPr="0047124A" w:rsidRDefault="00766BAE" w:rsidP="0047124A">
      <w:pPr>
        <w:spacing w:after="0" w:line="240" w:lineRule="auto"/>
        <w:ind w:left="1133" w:right="0" w:hanging="706"/>
        <w:rPr>
          <w:rFonts w:ascii="Arial" w:hAnsi="Arial" w:cs="Arial"/>
        </w:rPr>
      </w:pPr>
    </w:p>
    <w:p w:rsidR="00C75D3E" w:rsidRPr="00F262B0" w:rsidRDefault="00FC624C" w:rsidP="00F262B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Míru 247, příspěvková organizace</w:t>
      </w:r>
    </w:p>
    <w:p w:rsidR="00F262B0" w:rsidRPr="0047124A" w:rsidRDefault="00F262B0" w:rsidP="00F262B0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360" w:right="0" w:firstLine="349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F262B0" w:rsidRDefault="00F262B0" w:rsidP="0047124A">
      <w:pPr>
        <w:spacing w:after="0" w:line="240" w:lineRule="auto"/>
        <w:ind w:left="1699" w:right="0" w:hanging="1272"/>
        <w:rPr>
          <w:rFonts w:ascii="Arial" w:hAnsi="Arial" w:cs="Arial"/>
        </w:rPr>
      </w:pPr>
    </w:p>
    <w:p w:rsidR="003B1B5A" w:rsidRPr="0047124A" w:rsidRDefault="00FC624C" w:rsidP="00766BAE">
      <w:pPr>
        <w:spacing w:after="0" w:line="240" w:lineRule="auto"/>
        <w:ind w:left="2127" w:right="0" w:hanging="1418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části: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 xml:space="preserve">Kanada, Nebory, Osůvky, Konská </w:t>
      </w:r>
      <w:r w:rsidR="00A50397" w:rsidRPr="0047124A">
        <w:rPr>
          <w:rFonts w:ascii="Arial" w:hAnsi="Arial" w:cs="Arial"/>
        </w:rPr>
        <w:t>čp. 1-197</w:t>
      </w:r>
      <w:r w:rsidR="00A50397" w:rsidRPr="009C148A">
        <w:rPr>
          <w:rFonts w:ascii="Arial" w:hAnsi="Arial" w:cs="Arial"/>
          <w:color w:val="auto"/>
        </w:rPr>
        <w:t>, 588, 590, 593</w:t>
      </w:r>
      <w:r w:rsidR="0053064E" w:rsidRPr="009C148A">
        <w:rPr>
          <w:rFonts w:ascii="Arial" w:hAnsi="Arial" w:cs="Arial"/>
          <w:color w:val="auto"/>
        </w:rPr>
        <w:t xml:space="preserve"> </w:t>
      </w:r>
      <w:r w:rsidR="00A50397" w:rsidRPr="009C148A">
        <w:rPr>
          <w:rFonts w:ascii="Arial" w:hAnsi="Arial" w:cs="Arial"/>
          <w:color w:val="auto"/>
        </w:rPr>
        <w:t>-</w:t>
      </w:r>
      <w:r w:rsidR="0053064E" w:rsidRPr="009C148A">
        <w:rPr>
          <w:rFonts w:ascii="Arial" w:hAnsi="Arial" w:cs="Arial"/>
          <w:color w:val="auto"/>
        </w:rPr>
        <w:t xml:space="preserve"> </w:t>
      </w:r>
      <w:r w:rsidR="00A50397" w:rsidRPr="009C148A">
        <w:rPr>
          <w:rFonts w:ascii="Arial" w:hAnsi="Arial" w:cs="Arial"/>
          <w:color w:val="auto"/>
        </w:rPr>
        <w:t xml:space="preserve">598 </w:t>
      </w:r>
      <w:r w:rsidR="00A50397" w:rsidRPr="0047124A">
        <w:rPr>
          <w:rFonts w:ascii="Arial" w:hAnsi="Arial" w:cs="Arial"/>
        </w:rPr>
        <w:t xml:space="preserve">(včetně) </w:t>
      </w:r>
      <w:r w:rsidRPr="0047124A">
        <w:rPr>
          <w:rFonts w:ascii="Arial" w:hAnsi="Arial" w:cs="Arial"/>
        </w:rPr>
        <w:t>vyjma</w:t>
      </w:r>
      <w:r w:rsidR="00334270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 xml:space="preserve">Konská </w:t>
      </w:r>
      <w:r w:rsidR="00F262B0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s čp. 122 – 137, čp. 139 – 144, čp. 151, čp. 160 a čp. 180 patřící k Jubilejní Masarykově základní škole a mateřské škole, Třinec, příspěvkové organizaci.</w:t>
      </w:r>
    </w:p>
    <w:p w:rsidR="00F262B0" w:rsidRDefault="00F262B0" w:rsidP="0047124A">
      <w:pPr>
        <w:spacing w:after="0" w:line="240" w:lineRule="auto"/>
        <w:ind w:left="1133" w:right="0" w:hanging="706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2127" w:right="0" w:hanging="1418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A. Jiráska, Besední, Doliny, Haldová, Hraniční, Lánská, Míru, Na Aleji,</w:t>
      </w:r>
      <w:r w:rsidR="00766BAE">
        <w:rPr>
          <w:rFonts w:ascii="Arial" w:hAnsi="Arial" w:cs="Arial"/>
        </w:rPr>
        <w:t xml:space="preserve"> </w:t>
      </w:r>
      <w:r w:rsidR="00766BAE">
        <w:rPr>
          <w:rFonts w:ascii="Arial" w:hAnsi="Arial" w:cs="Arial"/>
        </w:rPr>
        <w:br/>
      </w:r>
      <w:r w:rsidR="00334270">
        <w:rPr>
          <w:rFonts w:ascii="Arial" w:hAnsi="Arial" w:cs="Arial"/>
        </w:rPr>
        <w:t xml:space="preserve">Na </w:t>
      </w:r>
      <w:r w:rsidRPr="0047124A">
        <w:rPr>
          <w:rFonts w:ascii="Arial" w:hAnsi="Arial" w:cs="Arial"/>
        </w:rPr>
        <w:t>Samotách, Na Zákopech, Nad Kotlinou, Nad Tyrkou, Nad Úvozem, Nová, Odbojářů, Sadová, Tylova,</w:t>
      </w:r>
      <w:r w:rsidR="00334270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U Parku, U Školy.</w:t>
      </w:r>
    </w:p>
    <w:p w:rsidR="00334270" w:rsidRDefault="00334270" w:rsidP="00334270">
      <w:pPr>
        <w:spacing w:after="0" w:line="240" w:lineRule="auto"/>
        <w:ind w:left="2127" w:right="0" w:hanging="1700"/>
        <w:jc w:val="left"/>
        <w:rPr>
          <w:rFonts w:ascii="Arial" w:hAnsi="Arial" w:cs="Arial"/>
        </w:rPr>
      </w:pPr>
    </w:p>
    <w:p w:rsidR="00766BAE" w:rsidRPr="0047124A" w:rsidRDefault="00766BAE" w:rsidP="00334270">
      <w:pPr>
        <w:spacing w:after="0" w:line="240" w:lineRule="auto"/>
        <w:ind w:left="2127" w:right="0" w:hanging="1700"/>
        <w:jc w:val="left"/>
        <w:rPr>
          <w:rFonts w:ascii="Arial" w:hAnsi="Arial" w:cs="Arial"/>
        </w:rPr>
      </w:pPr>
    </w:p>
    <w:p w:rsidR="003B1B5A" w:rsidRPr="00334270" w:rsidRDefault="00FC624C" w:rsidP="0033427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škola, Třinec, Oldřichovice 275, příspěvková organizace</w:t>
      </w:r>
    </w:p>
    <w:p w:rsidR="00334270" w:rsidRPr="0047124A" w:rsidRDefault="00334270" w:rsidP="00334270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34270" w:rsidRDefault="00FC624C" w:rsidP="00766BAE">
      <w:pPr>
        <w:spacing w:after="0" w:line="240" w:lineRule="auto"/>
        <w:ind w:left="427" w:right="5600" w:firstLine="282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Území školského obvodu: </w:t>
      </w:r>
    </w:p>
    <w:p w:rsidR="00334270" w:rsidRDefault="00334270" w:rsidP="0047124A">
      <w:pPr>
        <w:spacing w:after="0" w:line="240" w:lineRule="auto"/>
        <w:ind w:left="427" w:right="5600" w:hanging="72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427" w:right="5600" w:firstLine="282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část:</w:t>
      </w:r>
      <w:r w:rsidR="00EA1299">
        <w:rPr>
          <w:rFonts w:ascii="Arial" w:hAnsi="Arial" w:cs="Arial"/>
        </w:rPr>
        <w:tab/>
      </w:r>
      <w:r w:rsidRPr="0047124A">
        <w:rPr>
          <w:rFonts w:ascii="Arial" w:hAnsi="Arial" w:cs="Arial"/>
        </w:rPr>
        <w:t>Karpentná.</w:t>
      </w:r>
    </w:p>
    <w:p w:rsidR="00334270" w:rsidRDefault="00334270" w:rsidP="0047124A">
      <w:pPr>
        <w:spacing w:after="0" w:line="240" w:lineRule="auto"/>
        <w:ind w:left="427" w:right="5600" w:hanging="72"/>
        <w:rPr>
          <w:rFonts w:ascii="Arial" w:hAnsi="Arial" w:cs="Arial"/>
        </w:rPr>
      </w:pPr>
    </w:p>
    <w:p w:rsidR="00766BAE" w:rsidRPr="0047124A" w:rsidRDefault="00766BAE" w:rsidP="0047124A">
      <w:pPr>
        <w:spacing w:after="0" w:line="240" w:lineRule="auto"/>
        <w:ind w:left="427" w:right="5600" w:hanging="72"/>
        <w:rPr>
          <w:rFonts w:ascii="Arial" w:hAnsi="Arial" w:cs="Arial"/>
        </w:rPr>
      </w:pPr>
    </w:p>
    <w:p w:rsidR="003B1B5A" w:rsidRPr="00334270" w:rsidRDefault="00FC624C" w:rsidP="0033427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Mateřská škola, Třinec, Slezská 778, příspěvková organizace</w:t>
      </w:r>
    </w:p>
    <w:p w:rsidR="00334270" w:rsidRPr="0047124A" w:rsidRDefault="00334270" w:rsidP="00334270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5" w:right="0" w:firstLine="344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334270" w:rsidRPr="0047124A" w:rsidRDefault="00334270" w:rsidP="0047124A">
      <w:pPr>
        <w:spacing w:after="0" w:line="240" w:lineRule="auto"/>
        <w:ind w:left="365" w:right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1418" w:right="0" w:hanging="709"/>
        <w:rPr>
          <w:rFonts w:ascii="Arial" w:hAnsi="Arial" w:cs="Arial"/>
        </w:rPr>
      </w:pPr>
      <w:r w:rsidRPr="0047124A">
        <w:rPr>
          <w:rFonts w:ascii="Arial" w:hAnsi="Arial" w:cs="Arial"/>
        </w:rPr>
        <w:t>ulice: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Beskydská mimo čp. 51, čp. 92, čp. 204, čp. 302, čp. 699 – 700 a čp. 721 – 726; Horní, Hutnická, Lidická s čp. 701 – 720, čp. 793 a čp. 797, Na Vyhlídce,</w:t>
      </w:r>
      <w:r w:rsidR="00766BAE">
        <w:rPr>
          <w:rFonts w:ascii="Arial" w:hAnsi="Arial" w:cs="Arial"/>
        </w:rPr>
        <w:br/>
      </w:r>
      <w:r w:rsidRPr="0047124A">
        <w:rPr>
          <w:rFonts w:ascii="Arial" w:hAnsi="Arial" w:cs="Arial"/>
        </w:rPr>
        <w:t xml:space="preserve">Na Zátiší, Okrajová, Oldřichovická, Požárnická, Přátelství, Slezská, Svornosti, Školní, Výstavní, Slunečná, Dukelská s čp. 684 – 687, čp. 690 – 695, </w:t>
      </w:r>
      <w:r w:rsidR="00EA1299">
        <w:rPr>
          <w:rFonts w:ascii="Arial" w:hAnsi="Arial" w:cs="Arial"/>
        </w:rPr>
        <w:br/>
      </w:r>
      <w:r w:rsidRPr="0047124A">
        <w:rPr>
          <w:rFonts w:ascii="Arial" w:hAnsi="Arial" w:cs="Arial"/>
        </w:rPr>
        <w:t xml:space="preserve">čp. 749 – 760, čp. 761 – 771, čp. 792, čp. 805 – 812 a čp. 993 – 998; Seifertova, Štefánikova, B. Němcové, Chopinova, Jablunkovská s čp. 448 – 453 a </w:t>
      </w:r>
      <w:r w:rsidR="00EA1299">
        <w:rPr>
          <w:rFonts w:ascii="Arial" w:hAnsi="Arial" w:cs="Arial"/>
        </w:rPr>
        <w:br/>
      </w:r>
      <w:r w:rsidRPr="0047124A">
        <w:rPr>
          <w:rFonts w:ascii="Arial" w:hAnsi="Arial" w:cs="Arial"/>
        </w:rPr>
        <w:t>čp. 464 – 476, Janáčkova, Lužní, Lyžbice mimo čp. 7, 136, 159, Lyžbická, Na Kopci, Nábřežní, Palackého s čp. 457 – 462, čp. 483 – 495 a čp. 506 – 515,</w:t>
      </w:r>
      <w:r w:rsidR="00766BAE">
        <w:rPr>
          <w:rFonts w:ascii="Arial" w:hAnsi="Arial" w:cs="Arial"/>
        </w:rPr>
        <w:br/>
      </w:r>
      <w:r w:rsidRPr="0047124A">
        <w:rPr>
          <w:rFonts w:ascii="Arial" w:hAnsi="Arial" w:cs="Arial"/>
        </w:rPr>
        <w:t>V</w:t>
      </w:r>
      <w:r w:rsidR="00A50397" w:rsidRPr="0047124A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Zahrádkách, Rybářská, Vysoká</w:t>
      </w:r>
      <w:r w:rsidR="009E0F7D" w:rsidRPr="009750B7">
        <w:rPr>
          <w:rFonts w:ascii="Arial" w:hAnsi="Arial" w:cs="Arial"/>
        </w:rPr>
        <w:t xml:space="preserve">, </w:t>
      </w:r>
      <w:r w:rsidR="009E0F7D" w:rsidRPr="009C148A">
        <w:rPr>
          <w:rFonts w:ascii="Arial" w:hAnsi="Arial" w:cs="Arial"/>
          <w:color w:val="auto"/>
        </w:rPr>
        <w:t>Ocelářská</w:t>
      </w:r>
      <w:r w:rsidRPr="009C148A">
        <w:rPr>
          <w:rFonts w:ascii="Arial" w:hAnsi="Arial" w:cs="Arial"/>
          <w:color w:val="auto"/>
        </w:rPr>
        <w:t>.</w:t>
      </w:r>
    </w:p>
    <w:p w:rsidR="00334270" w:rsidRDefault="00334270" w:rsidP="0047124A">
      <w:pPr>
        <w:spacing w:after="0" w:line="240" w:lineRule="auto"/>
        <w:ind w:left="1143" w:right="0"/>
        <w:rPr>
          <w:rFonts w:ascii="Arial" w:hAnsi="Arial" w:cs="Arial"/>
        </w:rPr>
      </w:pPr>
    </w:p>
    <w:p w:rsidR="00766BAE" w:rsidRDefault="00766BAE" w:rsidP="0047124A">
      <w:pPr>
        <w:spacing w:after="0" w:line="240" w:lineRule="auto"/>
        <w:ind w:left="1143" w:right="0"/>
        <w:rPr>
          <w:rFonts w:ascii="Arial" w:hAnsi="Arial" w:cs="Arial"/>
        </w:rPr>
      </w:pPr>
    </w:p>
    <w:p w:rsidR="003B1B5A" w:rsidRPr="00334270" w:rsidRDefault="00FC624C" w:rsidP="00334270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lastRenderedPageBreak/>
        <w:t>Mateřská škola, Třinec, Nerudova 313, příspěvková organizace</w:t>
      </w:r>
    </w:p>
    <w:p w:rsidR="00334270" w:rsidRPr="0047124A" w:rsidRDefault="00334270" w:rsidP="009750B7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5" w:right="0" w:firstLine="344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9750B7" w:rsidRPr="0047124A" w:rsidRDefault="009750B7" w:rsidP="0047124A">
      <w:pPr>
        <w:spacing w:after="0" w:line="240" w:lineRule="auto"/>
        <w:ind w:left="365" w:right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1418" w:right="0" w:hanging="709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ulice: 17. listopadu, Alešova, Břízová, Čapkova, Černá, Erbenova, Husova, Jablunkovská mimo čp. 448 – 453 a čp. 464 – 476, Jeřabinová, Jiráskova, Komenského s čp. 389 – 392, čp. 677 – 682 a čp. 1270, Mánesova, Nerudova, Pod Břehem, Reymontova, Růžová, Šeříková, Wolkerova, Lidická </w:t>
      </w:r>
      <w:r w:rsidR="00BC01F6">
        <w:rPr>
          <w:rFonts w:ascii="Arial" w:hAnsi="Arial" w:cs="Arial"/>
        </w:rPr>
        <w:br/>
      </w:r>
      <w:r w:rsidRPr="0047124A">
        <w:rPr>
          <w:rFonts w:ascii="Arial" w:hAnsi="Arial" w:cs="Arial"/>
        </w:rPr>
        <w:t>s čp. 542 – 543, čp. 545 – 552, čp. 625 – 630 a čp. 859 – 862, Máchova, Tyršova, Koperníkova s čp. 640 – 653, Dukelská s čp. 671 – 676; Krátká, Lidická s čp. 795 a čp.</w:t>
      </w:r>
      <w:r w:rsidR="00A50397" w:rsidRPr="0047124A">
        <w:rPr>
          <w:rFonts w:ascii="Arial" w:hAnsi="Arial" w:cs="Arial"/>
        </w:rPr>
        <w:t xml:space="preserve"> </w:t>
      </w:r>
      <w:r w:rsidRPr="0047124A">
        <w:rPr>
          <w:rFonts w:ascii="Arial" w:hAnsi="Arial" w:cs="Arial"/>
        </w:rPr>
        <w:t>798 – 804; nám. T.G.M.</w:t>
      </w:r>
      <w:r w:rsidR="008A0993">
        <w:rPr>
          <w:rFonts w:ascii="Arial" w:hAnsi="Arial" w:cs="Arial"/>
        </w:rPr>
        <w:t>,</w:t>
      </w:r>
      <w:r w:rsidRPr="0047124A">
        <w:rPr>
          <w:rFonts w:ascii="Arial" w:hAnsi="Arial" w:cs="Arial"/>
        </w:rPr>
        <w:t xml:space="preserve"> SNP, Olšová, Palackého mimo čp. 457 – 462, mimo čp. 483 – 495 a mimo čp. 506 – 515, Lyžbice s čp. 7, 136, 159.</w:t>
      </w:r>
    </w:p>
    <w:p w:rsidR="009750B7" w:rsidRDefault="009750B7" w:rsidP="009750B7">
      <w:pPr>
        <w:spacing w:after="0" w:line="240" w:lineRule="auto"/>
        <w:ind w:left="1418" w:right="0" w:hanging="991"/>
        <w:rPr>
          <w:rFonts w:ascii="Arial" w:hAnsi="Arial" w:cs="Arial"/>
        </w:rPr>
      </w:pPr>
    </w:p>
    <w:p w:rsidR="00766BAE" w:rsidRPr="0047124A" w:rsidRDefault="00766BAE" w:rsidP="009750B7">
      <w:pPr>
        <w:spacing w:after="0" w:line="240" w:lineRule="auto"/>
        <w:ind w:left="1418" w:right="0" w:hanging="991"/>
        <w:rPr>
          <w:rFonts w:ascii="Arial" w:hAnsi="Arial" w:cs="Arial"/>
        </w:rPr>
      </w:pPr>
    </w:p>
    <w:p w:rsidR="003B1B5A" w:rsidRPr="009750B7" w:rsidRDefault="00FC624C" w:rsidP="009750B7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Mateřská škola Čtyřlístek, Třinec, Oldřichovice 670, příspěvková organizace</w:t>
      </w:r>
    </w:p>
    <w:p w:rsidR="009750B7" w:rsidRPr="0047124A" w:rsidRDefault="009750B7" w:rsidP="009750B7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365" w:right="0" w:firstLine="344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</w:p>
    <w:p w:rsidR="009750B7" w:rsidRPr="0047124A" w:rsidRDefault="009750B7" w:rsidP="0047124A">
      <w:pPr>
        <w:spacing w:after="0" w:line="240" w:lineRule="auto"/>
        <w:ind w:left="365" w:right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437" w:right="0" w:firstLine="272"/>
        <w:rPr>
          <w:rFonts w:ascii="Arial" w:hAnsi="Arial" w:cs="Arial"/>
        </w:rPr>
      </w:pPr>
      <w:r w:rsidRPr="0047124A">
        <w:rPr>
          <w:rFonts w:ascii="Arial" w:hAnsi="Arial" w:cs="Arial"/>
        </w:rPr>
        <w:t>místní části:</w:t>
      </w:r>
      <w:r w:rsidR="00766BAE">
        <w:rPr>
          <w:rFonts w:ascii="Arial" w:hAnsi="Arial" w:cs="Arial"/>
        </w:rPr>
        <w:tab/>
      </w:r>
      <w:r w:rsidRPr="0047124A">
        <w:rPr>
          <w:rFonts w:ascii="Arial" w:hAnsi="Arial" w:cs="Arial"/>
        </w:rPr>
        <w:t>Oldřichovice, Oldřichovice Ves, Guty, Tyra.</w:t>
      </w:r>
    </w:p>
    <w:p w:rsidR="009750B7" w:rsidRDefault="009750B7" w:rsidP="0047124A">
      <w:pPr>
        <w:spacing w:after="0" w:line="240" w:lineRule="auto"/>
        <w:ind w:left="437" w:right="0"/>
        <w:rPr>
          <w:rFonts w:ascii="Arial" w:hAnsi="Arial" w:cs="Arial"/>
        </w:rPr>
      </w:pPr>
    </w:p>
    <w:p w:rsidR="00766BAE" w:rsidRPr="0047124A" w:rsidRDefault="00766BAE" w:rsidP="0047124A">
      <w:pPr>
        <w:spacing w:after="0" w:line="240" w:lineRule="auto"/>
        <w:ind w:left="437" w:right="0"/>
        <w:rPr>
          <w:rFonts w:ascii="Arial" w:hAnsi="Arial" w:cs="Arial"/>
        </w:rPr>
      </w:pPr>
    </w:p>
    <w:p w:rsidR="009750B7" w:rsidRPr="009750B7" w:rsidRDefault="00FC624C" w:rsidP="009750B7">
      <w:pPr>
        <w:pStyle w:val="Odstavecseseznamem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  <w:b/>
          <w:u w:val="single" w:color="000000"/>
        </w:rPr>
        <w:t>Základní škola a mateřská škola Gustawa Przeczka s polským jazykem</w:t>
      </w:r>
      <w:r w:rsidRPr="0047124A">
        <w:rPr>
          <w:rFonts w:ascii="Arial" w:hAnsi="Arial" w:cs="Arial"/>
          <w:b/>
        </w:rPr>
        <w:t xml:space="preserve"> </w:t>
      </w:r>
      <w:r w:rsidRPr="0047124A">
        <w:rPr>
          <w:rFonts w:ascii="Arial" w:hAnsi="Arial" w:cs="Arial"/>
          <w:b/>
          <w:u w:val="single" w:color="000000"/>
        </w:rPr>
        <w:t>vyučovacím, Třinec, Nádražní 10, příspěvková organizace</w:t>
      </w:r>
    </w:p>
    <w:p w:rsidR="00C75D3E" w:rsidRPr="0047124A" w:rsidRDefault="00C75D3E" w:rsidP="009750B7">
      <w:pPr>
        <w:pStyle w:val="Odstavecseseznamem"/>
        <w:spacing w:after="0" w:line="240" w:lineRule="auto"/>
        <w:ind w:left="705" w:right="0" w:firstLine="0"/>
        <w:rPr>
          <w:rFonts w:ascii="Arial" w:hAnsi="Arial" w:cs="Arial"/>
        </w:rPr>
      </w:pPr>
    </w:p>
    <w:p w:rsidR="003B1B5A" w:rsidRDefault="00FC624C" w:rsidP="00766BAE">
      <w:pPr>
        <w:spacing w:after="0" w:line="240" w:lineRule="auto"/>
        <w:ind w:left="0" w:right="0" w:firstLine="709"/>
        <w:jc w:val="left"/>
        <w:rPr>
          <w:rFonts w:ascii="Arial" w:hAnsi="Arial" w:cs="Arial"/>
        </w:rPr>
      </w:pPr>
      <w:r w:rsidRPr="0047124A">
        <w:rPr>
          <w:rFonts w:ascii="Arial" w:hAnsi="Arial" w:cs="Arial"/>
        </w:rPr>
        <w:t>Území školského obvodu:</w:t>
      </w:r>
      <w:r w:rsidR="002169EB">
        <w:rPr>
          <w:rFonts w:ascii="Arial" w:hAnsi="Arial" w:cs="Arial"/>
        </w:rPr>
        <w:tab/>
      </w:r>
      <w:r w:rsidRPr="0047124A">
        <w:rPr>
          <w:rFonts w:ascii="Arial" w:hAnsi="Arial" w:cs="Arial"/>
        </w:rPr>
        <w:t xml:space="preserve">území statutárního města </w:t>
      </w:r>
      <w:r w:rsidR="009750B7" w:rsidRPr="00C1020B">
        <w:rPr>
          <w:rFonts w:ascii="Arial" w:hAnsi="Arial" w:cs="Arial"/>
        </w:rPr>
        <w:t>Třince</w:t>
      </w:r>
      <w:r w:rsidRPr="00C1020B">
        <w:rPr>
          <w:rFonts w:ascii="Arial" w:hAnsi="Arial" w:cs="Arial"/>
        </w:rPr>
        <w:t>.</w:t>
      </w:r>
    </w:p>
    <w:p w:rsidR="009750B7" w:rsidRPr="0047124A" w:rsidRDefault="009750B7" w:rsidP="0047124A">
      <w:pPr>
        <w:spacing w:after="0" w:line="240" w:lineRule="auto"/>
        <w:ind w:left="0" w:right="0" w:firstLine="0"/>
        <w:jc w:val="left"/>
        <w:rPr>
          <w:rFonts w:ascii="Arial" w:hAnsi="Arial" w:cs="Arial"/>
        </w:rPr>
      </w:pPr>
    </w:p>
    <w:p w:rsidR="00003861" w:rsidRPr="00766BAE" w:rsidRDefault="00003861" w:rsidP="0047124A">
      <w:pPr>
        <w:spacing w:after="0" w:line="240" w:lineRule="auto"/>
        <w:ind w:left="15" w:right="6"/>
        <w:jc w:val="center"/>
        <w:rPr>
          <w:rFonts w:ascii="Arial" w:hAnsi="Arial" w:cs="Arial"/>
        </w:rPr>
      </w:pPr>
    </w:p>
    <w:p w:rsidR="003B1B5A" w:rsidRPr="0047124A" w:rsidRDefault="00FC624C" w:rsidP="0047124A">
      <w:pPr>
        <w:spacing w:after="0" w:line="240" w:lineRule="auto"/>
        <w:ind w:left="15" w:right="6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Článek 3</w:t>
      </w:r>
    </w:p>
    <w:p w:rsidR="003B1B5A" w:rsidRPr="00766BAE" w:rsidRDefault="00FC624C" w:rsidP="0047124A">
      <w:pPr>
        <w:spacing w:after="0" w:line="240" w:lineRule="auto"/>
        <w:ind w:left="15" w:right="11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Zrušovací ustanovení</w:t>
      </w:r>
    </w:p>
    <w:p w:rsidR="009750B7" w:rsidRPr="0047124A" w:rsidRDefault="009750B7" w:rsidP="0047124A">
      <w:pPr>
        <w:spacing w:after="0" w:line="240" w:lineRule="auto"/>
        <w:ind w:left="15" w:right="11"/>
        <w:jc w:val="center"/>
        <w:rPr>
          <w:rFonts w:ascii="Arial" w:hAnsi="Arial" w:cs="Arial"/>
        </w:rPr>
      </w:pPr>
    </w:p>
    <w:p w:rsidR="003B1B5A" w:rsidRDefault="00FC624C" w:rsidP="0047124A">
      <w:p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</w:rPr>
        <w:t xml:space="preserve">Dnem nabytí účinnosti této obecně závazné vyhlášky se ruší obecně závazná vyhláška </w:t>
      </w:r>
      <w:r w:rsidR="007A357D" w:rsidRPr="0047124A">
        <w:rPr>
          <w:rFonts w:ascii="Arial" w:hAnsi="Arial" w:cs="Arial"/>
        </w:rPr>
        <w:t xml:space="preserve">statutárního </w:t>
      </w:r>
      <w:r w:rsidRPr="0047124A">
        <w:rPr>
          <w:rFonts w:ascii="Arial" w:hAnsi="Arial" w:cs="Arial"/>
        </w:rPr>
        <w:t>města Třin</w:t>
      </w:r>
      <w:r w:rsidR="007A357D" w:rsidRPr="0047124A">
        <w:rPr>
          <w:rFonts w:ascii="Arial" w:hAnsi="Arial" w:cs="Arial"/>
        </w:rPr>
        <w:t>e</w:t>
      </w:r>
      <w:r w:rsidRPr="0047124A">
        <w:rPr>
          <w:rFonts w:ascii="Arial" w:hAnsi="Arial" w:cs="Arial"/>
        </w:rPr>
        <w:t>c č. 1</w:t>
      </w:r>
      <w:r w:rsidR="00A50397" w:rsidRPr="0047124A">
        <w:rPr>
          <w:rFonts w:ascii="Arial" w:hAnsi="Arial" w:cs="Arial"/>
        </w:rPr>
        <w:t>2/2019</w:t>
      </w:r>
      <w:r w:rsidRPr="0047124A">
        <w:rPr>
          <w:rFonts w:ascii="Arial" w:hAnsi="Arial" w:cs="Arial"/>
        </w:rPr>
        <w:t xml:space="preserve"> ze dne </w:t>
      </w:r>
      <w:r w:rsidR="00A50397" w:rsidRPr="0047124A">
        <w:rPr>
          <w:rFonts w:ascii="Arial" w:hAnsi="Arial" w:cs="Arial"/>
        </w:rPr>
        <w:t>10.12.2019</w:t>
      </w:r>
      <w:r w:rsidR="00C75D3E" w:rsidRPr="0047124A">
        <w:rPr>
          <w:rFonts w:ascii="Arial" w:hAnsi="Arial" w:cs="Arial"/>
        </w:rPr>
        <w:t>, kterou se stanoví školské obvody základních a mateřských škol zřízených statutárním městem Třincem</w:t>
      </w:r>
      <w:r w:rsidRPr="0047124A">
        <w:rPr>
          <w:rFonts w:ascii="Arial" w:hAnsi="Arial" w:cs="Arial"/>
        </w:rPr>
        <w:t>.</w:t>
      </w:r>
    </w:p>
    <w:p w:rsidR="009750B7" w:rsidRPr="0047124A" w:rsidRDefault="009750B7" w:rsidP="0047124A">
      <w:pPr>
        <w:spacing w:after="0" w:line="240" w:lineRule="auto"/>
        <w:ind w:right="0"/>
        <w:rPr>
          <w:rFonts w:ascii="Arial" w:hAnsi="Arial" w:cs="Arial"/>
        </w:rPr>
      </w:pPr>
    </w:p>
    <w:p w:rsidR="00003861" w:rsidRPr="00766BAE" w:rsidRDefault="00003861" w:rsidP="009750B7">
      <w:pPr>
        <w:spacing w:after="0" w:line="240" w:lineRule="auto"/>
        <w:ind w:left="15" w:right="6"/>
        <w:jc w:val="center"/>
        <w:rPr>
          <w:rFonts w:ascii="Arial" w:hAnsi="Arial" w:cs="Arial"/>
        </w:rPr>
      </w:pPr>
    </w:p>
    <w:p w:rsidR="009750B7" w:rsidRPr="00766BAE" w:rsidRDefault="00FC624C" w:rsidP="009750B7">
      <w:pPr>
        <w:spacing w:after="0" w:line="240" w:lineRule="auto"/>
        <w:ind w:left="15" w:right="6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Článek 4</w:t>
      </w:r>
    </w:p>
    <w:p w:rsidR="003B1B5A" w:rsidRPr="00766BAE" w:rsidRDefault="00FC624C" w:rsidP="0047124A">
      <w:pPr>
        <w:spacing w:after="0" w:line="240" w:lineRule="auto"/>
        <w:ind w:left="15" w:right="11"/>
        <w:jc w:val="center"/>
        <w:rPr>
          <w:rFonts w:ascii="Arial" w:hAnsi="Arial" w:cs="Arial"/>
        </w:rPr>
      </w:pPr>
      <w:r w:rsidRPr="0047124A">
        <w:rPr>
          <w:rFonts w:ascii="Arial" w:hAnsi="Arial" w:cs="Arial"/>
          <w:b/>
        </w:rPr>
        <w:t>Účinnost</w:t>
      </w:r>
    </w:p>
    <w:p w:rsidR="009750B7" w:rsidRPr="0047124A" w:rsidRDefault="009750B7" w:rsidP="0047124A">
      <w:pPr>
        <w:spacing w:after="0" w:line="240" w:lineRule="auto"/>
        <w:ind w:left="15" w:right="11"/>
        <w:jc w:val="center"/>
        <w:rPr>
          <w:rFonts w:ascii="Arial" w:hAnsi="Arial" w:cs="Arial"/>
        </w:rPr>
      </w:pPr>
    </w:p>
    <w:p w:rsidR="003B1B5A" w:rsidRPr="0047124A" w:rsidRDefault="00FC624C" w:rsidP="0047124A">
      <w:pPr>
        <w:spacing w:after="0" w:line="240" w:lineRule="auto"/>
        <w:ind w:right="0"/>
        <w:rPr>
          <w:rFonts w:ascii="Arial" w:hAnsi="Arial" w:cs="Arial"/>
        </w:rPr>
      </w:pPr>
      <w:r w:rsidRPr="0047124A">
        <w:rPr>
          <w:rFonts w:ascii="Arial" w:hAnsi="Arial" w:cs="Arial"/>
        </w:rPr>
        <w:t>Tato obecně závazná vyhláška nabývá účinnosti patnáctým dnem po dni jejího vyhlášení.</w:t>
      </w:r>
    </w:p>
    <w:p w:rsidR="00FC624C" w:rsidRDefault="00FC624C"/>
    <w:p w:rsidR="00003861" w:rsidRDefault="00003861"/>
    <w:p w:rsidR="00003861" w:rsidRDefault="00003861"/>
    <w:p w:rsidR="00003861" w:rsidRDefault="00003861"/>
    <w:p w:rsidR="00003861" w:rsidRDefault="00003861" w:rsidP="00EA1299">
      <w:pPr>
        <w:spacing w:after="0" w:line="240" w:lineRule="auto"/>
        <w:ind w:left="11" w:right="0" w:firstLine="697"/>
        <w:rPr>
          <w:rFonts w:ascii="Arial" w:hAnsi="Arial" w:cs="Arial"/>
        </w:rPr>
      </w:pPr>
      <w:r>
        <w:rPr>
          <w:rFonts w:ascii="Arial" w:hAnsi="Arial" w:cs="Arial"/>
        </w:rPr>
        <w:t>RNDr. Věra Palkovská</w:t>
      </w:r>
      <w:r w:rsidR="001F2D96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>Mgr. Ivo Kal</w:t>
      </w:r>
      <w:bookmarkStart w:id="0" w:name="_GoBack"/>
      <w:bookmarkEnd w:id="0"/>
      <w:r>
        <w:rPr>
          <w:rFonts w:ascii="Arial" w:hAnsi="Arial" w:cs="Arial"/>
        </w:rPr>
        <w:t>eta</w:t>
      </w:r>
      <w:r w:rsidR="001F2D96">
        <w:rPr>
          <w:rFonts w:ascii="Arial" w:hAnsi="Arial" w:cs="Arial"/>
        </w:rPr>
        <w:t xml:space="preserve"> v. r.</w:t>
      </w:r>
    </w:p>
    <w:p w:rsidR="00003861" w:rsidRDefault="00EA1299" w:rsidP="00EA1299">
      <w:pPr>
        <w:spacing w:after="0" w:line="240" w:lineRule="auto"/>
        <w:ind w:left="11" w:right="0" w:firstLine="69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03861">
        <w:rPr>
          <w:rFonts w:ascii="Arial" w:hAnsi="Arial" w:cs="Arial"/>
        </w:rPr>
        <w:t>primátorka</w:t>
      </w:r>
      <w:r w:rsidR="00003861">
        <w:rPr>
          <w:rFonts w:ascii="Arial" w:hAnsi="Arial" w:cs="Arial"/>
        </w:rPr>
        <w:tab/>
      </w:r>
      <w:r w:rsidR="00003861">
        <w:rPr>
          <w:rFonts w:ascii="Arial" w:hAnsi="Arial" w:cs="Arial"/>
        </w:rPr>
        <w:tab/>
      </w:r>
      <w:r w:rsidR="00003861">
        <w:rPr>
          <w:rFonts w:ascii="Arial" w:hAnsi="Arial" w:cs="Arial"/>
        </w:rPr>
        <w:tab/>
      </w:r>
      <w:r w:rsidR="00003861">
        <w:rPr>
          <w:rFonts w:ascii="Arial" w:hAnsi="Arial" w:cs="Arial"/>
        </w:rPr>
        <w:tab/>
      </w:r>
      <w:r w:rsidR="00003861">
        <w:rPr>
          <w:rFonts w:ascii="Arial" w:hAnsi="Arial" w:cs="Arial"/>
        </w:rPr>
        <w:tab/>
      </w:r>
      <w:r w:rsidR="000038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003861">
        <w:rPr>
          <w:rFonts w:ascii="Arial" w:hAnsi="Arial" w:cs="Arial"/>
        </w:rPr>
        <w:t>náměstek primátorky</w:t>
      </w:r>
    </w:p>
    <w:p w:rsidR="00003861" w:rsidRDefault="00003861"/>
    <w:sectPr w:rsidR="00003861" w:rsidSect="00A50397">
      <w:footerReference w:type="even" r:id="rId8"/>
      <w:footerReference w:type="default" r:id="rId9"/>
      <w:footerReference w:type="first" r:id="rId10"/>
      <w:pgSz w:w="11905" w:h="16838"/>
      <w:pgMar w:top="1456" w:right="1273" w:bottom="1571" w:left="1416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06" w:rsidRDefault="00B14106">
      <w:pPr>
        <w:spacing w:after="0" w:line="240" w:lineRule="auto"/>
      </w:pPr>
      <w:r>
        <w:separator/>
      </w:r>
    </w:p>
  </w:endnote>
  <w:endnote w:type="continuationSeparator" w:id="0">
    <w:p w:rsidR="00B14106" w:rsidRDefault="00B1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A" w:rsidRDefault="00FC624C">
    <w:pPr>
      <w:spacing w:after="0" w:line="259" w:lineRule="auto"/>
      <w:ind w:left="0" w:right="10" w:firstLine="0"/>
      <w:jc w:val="right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D0762F" w:rsidRPr="00D0762F">
        <w:rPr>
          <w:noProof/>
          <w:sz w:val="16"/>
        </w:rPr>
        <w:t>5</w:t>
      </w:r>
    </w:fldSimple>
    <w:r>
      <w:rPr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A" w:rsidRDefault="00FC624C">
    <w:pPr>
      <w:spacing w:after="0" w:line="259" w:lineRule="auto"/>
      <w:ind w:left="0" w:right="10" w:firstLine="0"/>
      <w:jc w:val="right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F2D96" w:rsidRPr="001F2D96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1F2D96" w:rsidRPr="001F2D96">
        <w:rPr>
          <w:noProof/>
          <w:sz w:val="16"/>
        </w:rPr>
        <w:t>5</w:t>
      </w:r>
    </w:fldSimple>
    <w:r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A" w:rsidRDefault="00FC624C">
    <w:pPr>
      <w:spacing w:after="0" w:line="259" w:lineRule="auto"/>
      <w:ind w:left="0" w:right="10" w:firstLine="0"/>
      <w:jc w:val="right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D0762F" w:rsidRPr="00D0762F">
        <w:rPr>
          <w:noProof/>
          <w:sz w:val="16"/>
        </w:rPr>
        <w:t>5</w:t>
      </w:r>
    </w:fldSimple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06" w:rsidRDefault="00B14106">
      <w:pPr>
        <w:spacing w:after="0" w:line="240" w:lineRule="auto"/>
      </w:pPr>
      <w:r>
        <w:separator/>
      </w:r>
    </w:p>
  </w:footnote>
  <w:footnote w:type="continuationSeparator" w:id="0">
    <w:p w:rsidR="00B14106" w:rsidRDefault="00B1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10F"/>
    <w:multiLevelType w:val="hybridMultilevel"/>
    <w:tmpl w:val="558E7E40"/>
    <w:lvl w:ilvl="0" w:tplc="E300240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4637AC4"/>
    <w:multiLevelType w:val="hybridMultilevel"/>
    <w:tmpl w:val="3620CB52"/>
    <w:lvl w:ilvl="0" w:tplc="8348DBF2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664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470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C5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AB8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1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E6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AD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4F6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D57F4"/>
    <w:multiLevelType w:val="hybridMultilevel"/>
    <w:tmpl w:val="558E7E40"/>
    <w:lvl w:ilvl="0" w:tplc="E300240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A7772AD"/>
    <w:multiLevelType w:val="hybridMultilevel"/>
    <w:tmpl w:val="5DD89BF2"/>
    <w:lvl w:ilvl="0" w:tplc="391A1CDC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0C6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05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B9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299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0B9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210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609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E38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5A"/>
    <w:rsid w:val="00003861"/>
    <w:rsid w:val="00017384"/>
    <w:rsid w:val="00076745"/>
    <w:rsid w:val="000A1810"/>
    <w:rsid w:val="00100F30"/>
    <w:rsid w:val="001F2D96"/>
    <w:rsid w:val="002169EB"/>
    <w:rsid w:val="00306DA8"/>
    <w:rsid w:val="00334270"/>
    <w:rsid w:val="0038154D"/>
    <w:rsid w:val="00382F07"/>
    <w:rsid w:val="003B1B5A"/>
    <w:rsid w:val="003C4E73"/>
    <w:rsid w:val="00436705"/>
    <w:rsid w:val="00460C53"/>
    <w:rsid w:val="0047124A"/>
    <w:rsid w:val="00521566"/>
    <w:rsid w:val="0053064E"/>
    <w:rsid w:val="005B7BA5"/>
    <w:rsid w:val="005C6BDE"/>
    <w:rsid w:val="005E2393"/>
    <w:rsid w:val="00614DFB"/>
    <w:rsid w:val="006431C4"/>
    <w:rsid w:val="00673C6F"/>
    <w:rsid w:val="00705E5C"/>
    <w:rsid w:val="00766BAE"/>
    <w:rsid w:val="00794E17"/>
    <w:rsid w:val="007A357D"/>
    <w:rsid w:val="007D0DCD"/>
    <w:rsid w:val="008A0993"/>
    <w:rsid w:val="00914185"/>
    <w:rsid w:val="009209FC"/>
    <w:rsid w:val="009750B7"/>
    <w:rsid w:val="009C148A"/>
    <w:rsid w:val="009E0F7D"/>
    <w:rsid w:val="00A02F74"/>
    <w:rsid w:val="00A50397"/>
    <w:rsid w:val="00A66F1D"/>
    <w:rsid w:val="00A911D8"/>
    <w:rsid w:val="00B02584"/>
    <w:rsid w:val="00B041FA"/>
    <w:rsid w:val="00B14106"/>
    <w:rsid w:val="00BC01F6"/>
    <w:rsid w:val="00C1020B"/>
    <w:rsid w:val="00C3057E"/>
    <w:rsid w:val="00C75185"/>
    <w:rsid w:val="00C75D3E"/>
    <w:rsid w:val="00D0762F"/>
    <w:rsid w:val="00D271FD"/>
    <w:rsid w:val="00D3386A"/>
    <w:rsid w:val="00D70375"/>
    <w:rsid w:val="00E47708"/>
    <w:rsid w:val="00E93092"/>
    <w:rsid w:val="00EA1299"/>
    <w:rsid w:val="00ED1849"/>
    <w:rsid w:val="00ED30A3"/>
    <w:rsid w:val="00F262B0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A677"/>
  <w15:docId w15:val="{57BE3F65-DB87-4D8F-9E61-332C115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1" w:line="247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7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24A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D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EFE1-3237-418F-8E62-6574FB5B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přednesu Čj.2019_06_21 OZV školské obvody ZŠ a MŠ  2019</vt:lpstr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přednesu Čj.2019_06_21 OZV školské obvody ZŠ a MŠ  2019</dc:title>
  <dc:subject/>
  <dc:creator>Mgr. Dana Steffekova</dc:creator>
  <cp:keywords/>
  <cp:lastModifiedBy>Marie Bocková</cp:lastModifiedBy>
  <cp:revision>2</cp:revision>
  <cp:lastPrinted>2025-02-11T18:29:00Z</cp:lastPrinted>
  <dcterms:created xsi:type="dcterms:W3CDTF">2025-02-27T07:21:00Z</dcterms:created>
  <dcterms:modified xsi:type="dcterms:W3CDTF">2025-02-27T07:21:00Z</dcterms:modified>
</cp:coreProperties>
</file>