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27" w:rsidRDefault="00963727" w:rsidP="00963727">
      <w:pPr>
        <w:pStyle w:val="Normln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FF"/>
          <w:sz w:val="27"/>
          <w:szCs w:val="27"/>
        </w:rPr>
        <w:t>Obecně závazná vyhláška č. 13/2006,</w:t>
      </w:r>
      <w:r>
        <w:rPr>
          <w:b/>
          <w:bCs/>
          <w:color w:val="0000FF"/>
          <w:sz w:val="27"/>
          <w:szCs w:val="27"/>
        </w:rPr>
        <w:br/>
        <w:t>o stanovení podmínek pro pořádání, průběh a ukončení veřejnosti přístupných</w:t>
      </w:r>
      <w:r>
        <w:rPr>
          <w:color w:val="0000FF"/>
          <w:sz w:val="27"/>
          <w:szCs w:val="27"/>
        </w:rPr>
        <w:t> </w:t>
      </w:r>
      <w:r>
        <w:rPr>
          <w:b/>
          <w:bCs/>
          <w:color w:val="0000FF"/>
          <w:sz w:val="27"/>
          <w:szCs w:val="27"/>
        </w:rPr>
        <w:t>tanečních zábav, diskoték a jiných kulturních podniků k zajištění veřejného pořádku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Zastupitelstvo města Chrastava se na svém zasedání dne 16. 10. 2006 usnesením č. 2006/05/IV usneslo vydat podle § 10 písm. b) zákona č. 128/ 2000 Sb., o obcích (obecní zřízení), ve znění zákona č. 313/2002 Sb., a § 84 odst. 2 písm. i) zákona č. 128/2000 Sb., o obcích (obecní zřízení), ve znění pozdějších předpisů, tuto obecně závaznou vyhlášku:</w:t>
      </w:r>
    </w:p>
    <w:p w:rsidR="00963727" w:rsidRDefault="00963727" w:rsidP="00963727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1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Podmínky pro pořádání, průběh a ukončení veřejnosti přístupných tanečních zábav, diskoték a jiných kulturních podniků</w:t>
      </w:r>
      <w:r>
        <w:rPr>
          <w:color w:val="000000"/>
          <w:sz w:val="27"/>
          <w:szCs w:val="27"/>
        </w:rPr>
        <w:br/>
        <w:t>(1) Taneční zábavy a diskotéky a jiné kulturní podniky lze provozovat v době od 18:00 hodin do 04:00 hodin, pouze na sídlišti Střelecký vrch od 18:00 hodin do 02:00 hodin.</w:t>
      </w:r>
      <w:r>
        <w:rPr>
          <w:color w:val="000000"/>
          <w:sz w:val="27"/>
          <w:szCs w:val="27"/>
        </w:rPr>
        <w:br/>
        <w:t>(2) Dětské diskotéky lze provozovat v době od 14:00 hodin do 19:00 hodin.</w:t>
      </w:r>
      <w:r>
        <w:rPr>
          <w:color w:val="000000"/>
          <w:sz w:val="27"/>
          <w:szCs w:val="27"/>
        </w:rPr>
        <w:br/>
        <w:t>(3) Jiné akce lze provozovat již od 8:00 hodin s ukončením uvedeným v bodě (1) resp. (2)</w:t>
      </w:r>
    </w:p>
    <w:p w:rsidR="00963727" w:rsidRDefault="00963727" w:rsidP="00963727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2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Pořadatel akce je povinen oznámit Městskému úřadu do 3 dnů před jejím konáním:</w:t>
      </w:r>
      <w:r>
        <w:rPr>
          <w:color w:val="000000"/>
          <w:sz w:val="27"/>
          <w:szCs w:val="27"/>
        </w:rPr>
        <w:br/>
        <w:t xml:space="preserve">a) jméno a příjmení nebo název, trvalý pobyt nebo sídlo pořadatele </w:t>
      </w:r>
      <w:proofErr w:type="spellStart"/>
      <w:r>
        <w:rPr>
          <w:color w:val="000000"/>
          <w:sz w:val="27"/>
          <w:szCs w:val="27"/>
        </w:rPr>
        <w:t>akce,IČ</w:t>
      </w:r>
      <w:proofErr w:type="spellEnd"/>
      <w:r>
        <w:rPr>
          <w:color w:val="000000"/>
          <w:sz w:val="27"/>
          <w:szCs w:val="27"/>
        </w:rPr>
        <w:br/>
        <w:t>b) označení druhu akce nebo opakujících se akcí, datum konání, počátek, konec a místo konání</w:t>
      </w:r>
      <w:r>
        <w:rPr>
          <w:color w:val="000000"/>
          <w:sz w:val="27"/>
          <w:szCs w:val="27"/>
        </w:rPr>
        <w:br/>
        <w:t>c) předpokládaný počet osob, které se akce zúčastní</w:t>
      </w:r>
      <w:r>
        <w:rPr>
          <w:color w:val="000000"/>
          <w:sz w:val="27"/>
          <w:szCs w:val="27"/>
        </w:rPr>
        <w:br/>
        <w:t>d) počet členů pořadatelské služby</w:t>
      </w:r>
    </w:p>
    <w:p w:rsidR="00963727" w:rsidRDefault="00963727" w:rsidP="00963727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3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Pořadatel je povinen zajistit, aby člen pořadatelské služby byl přítomen v průběhu konání celé akce a označen viditelným nápisem “Pořadatelská služba”.</w:t>
      </w:r>
    </w:p>
    <w:p w:rsidR="00963727" w:rsidRDefault="00963727" w:rsidP="0096372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63727" w:rsidRDefault="00963727" w:rsidP="00963727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4</w:t>
      </w:r>
      <w:r>
        <w:rPr>
          <w:b/>
          <w:bCs/>
          <w:color w:val="000000"/>
          <w:sz w:val="27"/>
          <w:szCs w:val="27"/>
        </w:rPr>
        <w:br/>
        <w:t>Zrušovací ustanovení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Zrušuje se obecně závazná vyhláška č. 2/2002 ze dne 24. června 2002 o zajištění veřejného pořádku při pořádání veřejných hudebních produkcí na území města Chrastavy.</w:t>
      </w:r>
    </w:p>
    <w:p w:rsidR="00963727" w:rsidRDefault="00963727" w:rsidP="00963727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5</w:t>
      </w:r>
      <w:r>
        <w:rPr>
          <w:b/>
          <w:bCs/>
          <w:color w:val="000000"/>
          <w:sz w:val="27"/>
          <w:szCs w:val="27"/>
        </w:rPr>
        <w:br/>
        <w:t>Účinnost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Tato obecně závazná vyhláška nabývá účinnosti dnem 1. 1. 2007.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63727" w:rsidRDefault="00963727" w:rsidP="0096372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Ing. Michael Canov - starosta</w:t>
      </w:r>
      <w:r>
        <w:rPr>
          <w:color w:val="000000"/>
          <w:sz w:val="27"/>
          <w:szCs w:val="27"/>
        </w:rPr>
        <w:br/>
        <w:t>Miloslav Pilař - místostarosta</w:t>
      </w:r>
    </w:p>
    <w:p w:rsidR="00C83825" w:rsidRDefault="00C83825" w:rsidP="00963727"/>
    <w:sectPr w:rsidR="00C83825" w:rsidSect="00963727">
      <w:type w:val="continuous"/>
      <w:pgSz w:w="11907" w:h="16386"/>
      <w:pgMar w:top="1077" w:right="1418" w:bottom="107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27"/>
    <w:rsid w:val="005B0FE8"/>
    <w:rsid w:val="00963727"/>
    <w:rsid w:val="009D5147"/>
    <w:rsid w:val="00AE21BE"/>
    <w:rsid w:val="00C83825"/>
    <w:rsid w:val="00E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D3738-D1EA-4746-B466-6764EEE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637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Chvála</dc:creator>
  <cp:keywords/>
  <dc:description/>
  <cp:lastModifiedBy>Miroslav Chvála</cp:lastModifiedBy>
  <cp:revision>2</cp:revision>
  <cp:lastPrinted>2022-01-10T09:47:00Z</cp:lastPrinted>
  <dcterms:created xsi:type="dcterms:W3CDTF">2022-01-20T10:05:00Z</dcterms:created>
  <dcterms:modified xsi:type="dcterms:W3CDTF">2022-01-20T10:05:00Z</dcterms:modified>
</cp:coreProperties>
</file>