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AB6E" w14:textId="39068D91" w:rsidR="0079432F" w:rsidRPr="002E1C19" w:rsidRDefault="002E1C19">
      <w:pPr>
        <w:rPr>
          <w:rFonts w:ascii="Arial" w:hAnsi="Arial" w:cs="Arial"/>
        </w:rPr>
      </w:pPr>
      <w:r w:rsidRPr="002F512C">
        <w:rPr>
          <w:rFonts w:ascii="Arial" w:hAnsi="Arial" w:cs="Arial"/>
          <w:b/>
          <w:bCs/>
        </w:rPr>
        <w:t>Příloha č.</w:t>
      </w:r>
      <w:r w:rsidR="002F512C" w:rsidRPr="002F512C">
        <w:rPr>
          <w:rFonts w:ascii="Arial" w:hAnsi="Arial" w:cs="Arial"/>
          <w:b/>
          <w:bCs/>
        </w:rPr>
        <w:t xml:space="preserve"> </w:t>
      </w:r>
      <w:r w:rsidR="006B404B" w:rsidRPr="002F512C">
        <w:rPr>
          <w:rFonts w:ascii="Arial" w:hAnsi="Arial" w:cs="Arial"/>
          <w:b/>
          <w:bCs/>
        </w:rPr>
        <w:t>2</w:t>
      </w:r>
      <w:r w:rsidR="002F512C" w:rsidRPr="002F512C">
        <w:rPr>
          <w:rFonts w:ascii="Arial" w:hAnsi="Arial" w:cs="Arial"/>
          <w:b/>
          <w:bCs/>
        </w:rPr>
        <w:t>:</w:t>
      </w:r>
      <w:r w:rsidR="002F512C">
        <w:rPr>
          <w:rFonts w:ascii="Arial" w:hAnsi="Arial" w:cs="Arial"/>
        </w:rPr>
        <w:t xml:space="preserve"> </w:t>
      </w:r>
      <w:r w:rsidR="002F512C" w:rsidRPr="002F512C">
        <w:rPr>
          <w:rFonts w:ascii="Arial" w:hAnsi="Arial" w:cs="Arial"/>
        </w:rPr>
        <w:t>komunikace od víceúčelového hřiště po pomník obětem 1. sv. války</w:t>
      </w:r>
    </w:p>
    <w:p w14:paraId="608E3876" w14:textId="09283E8F" w:rsidR="002E1C19" w:rsidRDefault="006B404B">
      <w:r>
        <w:rPr>
          <w:noProof/>
        </w:rPr>
        <w:drawing>
          <wp:inline distT="0" distB="0" distL="0" distR="0" wp14:anchorId="32842D3D" wp14:editId="3BF392D9">
            <wp:extent cx="5760720" cy="6462395"/>
            <wp:effectExtent l="0" t="0" r="0" b="0"/>
            <wp:docPr id="80968106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1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19"/>
    <w:rsid w:val="002C3686"/>
    <w:rsid w:val="002E1C19"/>
    <w:rsid w:val="002F512C"/>
    <w:rsid w:val="00665483"/>
    <w:rsid w:val="00697DFD"/>
    <w:rsid w:val="006B404B"/>
    <w:rsid w:val="0079432F"/>
    <w:rsid w:val="00A500E1"/>
    <w:rsid w:val="00C2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689F"/>
  <w15:chartTrackingRefBased/>
  <w15:docId w15:val="{2C46A0BE-EDD8-4411-BD81-B9A965E5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E1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E1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E1C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E1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E1C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E1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E1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E1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1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1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E1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E1C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E1C1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E1C1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E1C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E1C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E1C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E1C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E1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E1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E1C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E1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E1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E1C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E1C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E1C1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E1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E1C1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E1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Chromík</dc:creator>
  <cp:keywords/>
  <dc:description/>
  <cp:lastModifiedBy>Macháček Dalibor, Mgr.</cp:lastModifiedBy>
  <cp:revision>2</cp:revision>
  <dcterms:created xsi:type="dcterms:W3CDTF">2025-08-29T10:25:00Z</dcterms:created>
  <dcterms:modified xsi:type="dcterms:W3CDTF">2025-08-29T10:25:00Z</dcterms:modified>
</cp:coreProperties>
</file>