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C2" w:rsidRDefault="003745C2" w:rsidP="004C7C60">
      <w:pPr>
        <w:pStyle w:val="Zkladntext"/>
        <w:spacing w:after="0"/>
        <w:jc w:val="center"/>
        <w:rPr>
          <w:b/>
          <w:color w:val="000000"/>
          <w:sz w:val="32"/>
          <w:szCs w:val="32"/>
        </w:rPr>
      </w:pPr>
      <w:bookmarkStart w:id="0" w:name="_GoBack"/>
      <w:bookmarkEnd w:id="0"/>
      <w:r w:rsidRPr="003745C2">
        <w:rPr>
          <w:b/>
          <w:color w:val="000000"/>
          <w:sz w:val="32"/>
          <w:szCs w:val="32"/>
        </w:rPr>
        <w:t>MĚSTO KYNŠPERK NAD OHŘÍ</w:t>
      </w:r>
      <w:r w:rsidR="004C7C60">
        <w:rPr>
          <w:b/>
          <w:color w:val="000000"/>
          <w:sz w:val="32"/>
          <w:szCs w:val="32"/>
        </w:rPr>
        <w:t xml:space="preserve"> </w:t>
      </w:r>
    </w:p>
    <w:p w:rsidR="00CC4967" w:rsidRPr="004C7C60" w:rsidRDefault="00CC4967" w:rsidP="004C7C60">
      <w:pPr>
        <w:pStyle w:val="Zkladntext"/>
        <w:spacing w:after="0"/>
        <w:jc w:val="center"/>
        <w:rPr>
          <w:b/>
          <w:color w:val="000000"/>
          <w:sz w:val="32"/>
          <w:szCs w:val="32"/>
        </w:rPr>
      </w:pPr>
    </w:p>
    <w:p w:rsidR="003745C2" w:rsidRDefault="003745C2" w:rsidP="003745C2">
      <w:pPr>
        <w:pStyle w:val="NormlnIMP"/>
        <w:spacing w:after="60" w:line="240" w:lineRule="auto"/>
        <w:jc w:val="center"/>
        <w:rPr>
          <w:b/>
          <w:color w:val="000000"/>
          <w:sz w:val="28"/>
          <w:szCs w:val="28"/>
        </w:rPr>
      </w:pPr>
      <w:r w:rsidRPr="003745C2">
        <w:rPr>
          <w:b/>
          <w:color w:val="000000"/>
          <w:sz w:val="28"/>
          <w:szCs w:val="28"/>
        </w:rPr>
        <w:t>Zastupitelstvo města Kynšperk nad Ohří</w:t>
      </w:r>
    </w:p>
    <w:p w:rsidR="004C7C60" w:rsidRPr="00CC4967" w:rsidRDefault="004C7C60" w:rsidP="003745C2">
      <w:pPr>
        <w:pStyle w:val="NormlnIMP"/>
        <w:spacing w:after="60" w:line="240" w:lineRule="auto"/>
        <w:jc w:val="center"/>
        <w:rPr>
          <w:bCs/>
          <w:color w:val="000000"/>
          <w:szCs w:val="24"/>
        </w:rPr>
      </w:pPr>
      <w:r w:rsidRPr="00CC4967">
        <w:rPr>
          <w:bCs/>
          <w:color w:val="000000"/>
          <w:szCs w:val="24"/>
        </w:rPr>
        <w:t>(dále jen „město“)</w:t>
      </w:r>
    </w:p>
    <w:p w:rsidR="003745C2" w:rsidRPr="003745C2" w:rsidRDefault="003745C2" w:rsidP="006253E4">
      <w:pPr>
        <w:pStyle w:val="NormlnIMP"/>
        <w:spacing w:after="60" w:line="240" w:lineRule="auto"/>
        <w:jc w:val="center"/>
        <w:rPr>
          <w:b/>
          <w:color w:val="000000"/>
          <w:szCs w:val="24"/>
        </w:rPr>
      </w:pPr>
    </w:p>
    <w:p w:rsidR="00CC4967" w:rsidRDefault="003745C2" w:rsidP="00CC4967">
      <w:pPr>
        <w:jc w:val="center"/>
        <w:rPr>
          <w:b/>
        </w:rPr>
      </w:pPr>
      <w:r w:rsidRPr="003745C2">
        <w:rPr>
          <w:b/>
        </w:rPr>
        <w:t xml:space="preserve">Obecně závazná vyhláška </w:t>
      </w:r>
      <w:r>
        <w:rPr>
          <w:b/>
        </w:rPr>
        <w:t>města Kynšperk nad Ohří</w:t>
      </w:r>
      <w:r w:rsidR="006253E4">
        <w:rPr>
          <w:b/>
        </w:rPr>
        <w:t>,</w:t>
      </w:r>
      <w:bookmarkStart w:id="1" w:name="_Hlk163810477"/>
    </w:p>
    <w:p w:rsidR="003745C2" w:rsidRDefault="004C7C60" w:rsidP="00CC4967">
      <w:pPr>
        <w:jc w:val="center"/>
        <w:rPr>
          <w:b/>
        </w:rPr>
      </w:pPr>
      <w:r>
        <w:rPr>
          <w:b/>
        </w:rPr>
        <w:t>kterou se mění obecně závazná vyhláška č. 4/2016, kterou se stanoví školské obvody mateřských škol zřízených městem Kynšperk nad Ohří (dále jen „OZV“).</w:t>
      </w:r>
    </w:p>
    <w:bookmarkEnd w:id="1"/>
    <w:p w:rsidR="006253E4" w:rsidRPr="003745C2" w:rsidRDefault="006253E4" w:rsidP="006253E4">
      <w:pPr>
        <w:jc w:val="center"/>
        <w:rPr>
          <w:b/>
        </w:rPr>
      </w:pPr>
    </w:p>
    <w:p w:rsidR="003745C2" w:rsidRPr="003745C2" w:rsidRDefault="003745C2" w:rsidP="007A2778">
      <w:pPr>
        <w:pStyle w:val="Zkladntextodsazen"/>
        <w:ind w:left="0" w:firstLine="0"/>
        <w:rPr>
          <w:szCs w:val="24"/>
        </w:rPr>
      </w:pPr>
      <w:r w:rsidRPr="003745C2">
        <w:rPr>
          <w:szCs w:val="24"/>
        </w:rPr>
        <w:t xml:space="preserve">Zastupitelstvo </w:t>
      </w:r>
      <w:r>
        <w:rPr>
          <w:szCs w:val="24"/>
        </w:rPr>
        <w:t>města Kynšperk nad Ohří</w:t>
      </w:r>
      <w:r w:rsidRPr="003745C2">
        <w:rPr>
          <w:szCs w:val="24"/>
        </w:rPr>
        <w:t xml:space="preserve"> se na svém zasedání dne </w:t>
      </w:r>
      <w:proofErr w:type="gramStart"/>
      <w:r w:rsidR="006253E4">
        <w:rPr>
          <w:szCs w:val="24"/>
        </w:rPr>
        <w:t>19</w:t>
      </w:r>
      <w:r>
        <w:rPr>
          <w:szCs w:val="24"/>
        </w:rPr>
        <w:t>.</w:t>
      </w:r>
      <w:r w:rsidR="006253E4">
        <w:rPr>
          <w:szCs w:val="24"/>
        </w:rPr>
        <w:t>06</w:t>
      </w:r>
      <w:r>
        <w:rPr>
          <w:szCs w:val="24"/>
        </w:rPr>
        <w:t>.20</w:t>
      </w:r>
      <w:r w:rsidR="006253E4">
        <w:rPr>
          <w:szCs w:val="24"/>
        </w:rPr>
        <w:t>24</w:t>
      </w:r>
      <w:proofErr w:type="gramEnd"/>
      <w:r w:rsidRPr="003745C2">
        <w:rPr>
          <w:szCs w:val="24"/>
        </w:rPr>
        <w:t xml:space="preserve"> usnesením č</w:t>
      </w:r>
      <w:r w:rsidR="00EF238E">
        <w:rPr>
          <w:szCs w:val="24"/>
        </w:rPr>
        <w:t>. 31</w:t>
      </w:r>
      <w:r w:rsidR="00CD34A3">
        <w:rPr>
          <w:szCs w:val="24"/>
        </w:rPr>
        <w:t>/20</w:t>
      </w:r>
      <w:r w:rsidR="006253E4">
        <w:rPr>
          <w:szCs w:val="24"/>
        </w:rPr>
        <w:t>24</w:t>
      </w:r>
      <w:r w:rsidR="00CD34A3">
        <w:rPr>
          <w:szCs w:val="24"/>
        </w:rPr>
        <w:t xml:space="preserve"> </w:t>
      </w:r>
      <w:r w:rsidRPr="003745C2">
        <w:rPr>
          <w:szCs w:val="24"/>
        </w:rPr>
        <w:t>usneslo vydat na základě ustanovení § 179 odst. 3 zákona č. 561/2004 Sb., o předškolním, základním, středním, vyšším odborném a jiném vzdělávání (školský zákon), ve znění pozdějších předpisů</w:t>
      </w:r>
      <w:r w:rsidR="004C7C60">
        <w:rPr>
          <w:szCs w:val="24"/>
        </w:rPr>
        <w:t xml:space="preserve"> (dále jen „školský zákon“)</w:t>
      </w:r>
      <w:r w:rsidRPr="003745C2">
        <w:rPr>
          <w:szCs w:val="24"/>
        </w:rPr>
        <w:t>, a v souladu s</w:t>
      </w:r>
      <w:r w:rsidR="00C841A1">
        <w:rPr>
          <w:szCs w:val="24"/>
        </w:rPr>
        <w:t> </w:t>
      </w:r>
      <w:proofErr w:type="spellStart"/>
      <w:r w:rsidR="00C841A1">
        <w:rPr>
          <w:szCs w:val="24"/>
        </w:rPr>
        <w:t>ust</w:t>
      </w:r>
      <w:proofErr w:type="spellEnd"/>
      <w:r w:rsidR="00C841A1">
        <w:rPr>
          <w:szCs w:val="24"/>
        </w:rPr>
        <w:t>.</w:t>
      </w:r>
      <w:r w:rsidRPr="003745C2">
        <w:rPr>
          <w:szCs w:val="24"/>
        </w:rPr>
        <w:t xml:space="preserve"> § 10 písm. d) a § 84 odst. 2 písm. h) zákona č. 128/2000 Sb., o obcích (obecní zřízení), ve znění pozdějších pře</w:t>
      </w:r>
      <w:r w:rsidR="00C841A1">
        <w:rPr>
          <w:szCs w:val="24"/>
        </w:rPr>
        <w:t>d</w:t>
      </w:r>
      <w:r w:rsidRPr="003745C2">
        <w:rPr>
          <w:szCs w:val="24"/>
        </w:rPr>
        <w:t>pisů</w:t>
      </w:r>
      <w:r w:rsidR="007240A3">
        <w:rPr>
          <w:szCs w:val="24"/>
        </w:rPr>
        <w:t xml:space="preserve"> (dále jen „zákon o obcích“), </w:t>
      </w:r>
      <w:r w:rsidRPr="003745C2">
        <w:rPr>
          <w:szCs w:val="24"/>
        </w:rPr>
        <w:t>tuto obecně závaznou vyhlášku (dále jen „</w:t>
      </w:r>
      <w:r w:rsidR="007240A3">
        <w:rPr>
          <w:szCs w:val="24"/>
        </w:rPr>
        <w:t>OZV</w:t>
      </w:r>
      <w:r w:rsidRPr="003745C2">
        <w:rPr>
          <w:szCs w:val="24"/>
        </w:rPr>
        <w:t xml:space="preserve">“): </w:t>
      </w:r>
    </w:p>
    <w:p w:rsidR="003745C2" w:rsidRPr="003745C2" w:rsidRDefault="003745C2" w:rsidP="003745C2">
      <w:pPr>
        <w:pStyle w:val="Nadpis2"/>
        <w:rPr>
          <w:szCs w:val="24"/>
        </w:rPr>
      </w:pPr>
    </w:p>
    <w:p w:rsidR="003745C2" w:rsidRDefault="003745C2" w:rsidP="003745C2">
      <w:pPr>
        <w:pStyle w:val="Nadpis2"/>
        <w:jc w:val="center"/>
        <w:rPr>
          <w:b/>
          <w:szCs w:val="24"/>
          <w:u w:val="none"/>
        </w:rPr>
      </w:pPr>
      <w:r w:rsidRPr="003745C2">
        <w:rPr>
          <w:b/>
          <w:szCs w:val="24"/>
          <w:u w:val="none"/>
        </w:rPr>
        <w:t>Čl. 1</w:t>
      </w:r>
    </w:p>
    <w:p w:rsidR="00CC4967" w:rsidRPr="00CC4967" w:rsidRDefault="00CC4967" w:rsidP="00CC4967">
      <w:pPr>
        <w:jc w:val="center"/>
        <w:rPr>
          <w:b/>
          <w:bCs/>
        </w:rPr>
      </w:pPr>
      <w:r w:rsidRPr="00CC4967">
        <w:rPr>
          <w:b/>
          <w:bCs/>
        </w:rPr>
        <w:t>Změna</w:t>
      </w:r>
    </w:p>
    <w:p w:rsidR="00F2578C" w:rsidRDefault="00F2578C" w:rsidP="00F2578C">
      <w:pPr>
        <w:jc w:val="both"/>
      </w:pPr>
      <w:r w:rsidRPr="00F2578C">
        <w:rPr>
          <w:b/>
          <w:bCs/>
        </w:rPr>
        <w:t>Obecně závazná vyhláška č. 4/2016</w:t>
      </w:r>
      <w:r>
        <w:t xml:space="preserve">, kterou se stanoví školské obvody mateřských škol zřízených městem Kynšperk nad Ohří, se mění a doplňuje takto: </w:t>
      </w:r>
    </w:p>
    <w:p w:rsidR="00F2578C" w:rsidRDefault="00F2578C" w:rsidP="00F2578C">
      <w:pPr>
        <w:jc w:val="both"/>
      </w:pPr>
    </w:p>
    <w:p w:rsidR="00F2578C" w:rsidRDefault="00F2578C" w:rsidP="00F2578C">
      <w:pPr>
        <w:jc w:val="both"/>
      </w:pPr>
      <w:r>
        <w:t xml:space="preserve">V Čl. 1, odstavci 1, písm. a) se mění název školy, slova „Mateřské školy Kynšperk nad Ohří, Školní 525, okres Sokolov, příspěvková organizace, se sídlem Školní 525, 357 51 Kynšperk nad Ohří“, se nahrazují slovy </w:t>
      </w:r>
      <w:r w:rsidRPr="006F0440">
        <w:rPr>
          <w:b/>
          <w:bCs/>
        </w:rPr>
        <w:t>„Mateřské školy Kynšperk, Zahradní 385, příspěvková organizace, IČ: 63531054, se sídlem Zahradní 385/3, 357 51 Kynšperk nad Ohří“.</w:t>
      </w:r>
    </w:p>
    <w:p w:rsidR="00F2578C" w:rsidRDefault="00F2578C" w:rsidP="00F2578C">
      <w:pPr>
        <w:jc w:val="both"/>
      </w:pPr>
    </w:p>
    <w:p w:rsidR="00F2578C" w:rsidRPr="006F0440" w:rsidRDefault="00F2578C" w:rsidP="00F2578C">
      <w:pPr>
        <w:jc w:val="both"/>
        <w:rPr>
          <w:b/>
          <w:bCs/>
        </w:rPr>
      </w:pPr>
      <w:r>
        <w:t xml:space="preserve">V Čl. 1, odstavci 1, písm. b) se na konec názvu mateřské školy doplňují slova </w:t>
      </w:r>
      <w:r w:rsidRPr="006F0440">
        <w:rPr>
          <w:b/>
          <w:bCs/>
        </w:rPr>
        <w:t>“příspěvková organizace, IČ: 49766961</w:t>
      </w:r>
      <w:r w:rsidR="00390DC0">
        <w:rPr>
          <w:b/>
          <w:bCs/>
        </w:rPr>
        <w:t>“</w:t>
      </w:r>
      <w:r w:rsidRPr="006F0440">
        <w:rPr>
          <w:b/>
          <w:bCs/>
        </w:rPr>
        <w:t>.</w:t>
      </w:r>
    </w:p>
    <w:p w:rsidR="00B23FC5" w:rsidRDefault="00B23FC5" w:rsidP="006253E4">
      <w:pPr>
        <w:jc w:val="both"/>
        <w:rPr>
          <w:b/>
          <w:bCs/>
          <w:color w:val="000000"/>
          <w:shd w:val="clear" w:color="auto" w:fill="FFFFFF"/>
        </w:rPr>
      </w:pPr>
    </w:p>
    <w:p w:rsidR="00B23FC5" w:rsidRDefault="00551741" w:rsidP="00551741">
      <w:pPr>
        <w:jc w:val="center"/>
        <w:rPr>
          <w:b/>
          <w:bCs/>
          <w:color w:val="000000"/>
          <w:shd w:val="clear" w:color="auto" w:fill="FFFFFF"/>
        </w:rPr>
      </w:pPr>
      <w:r>
        <w:rPr>
          <w:b/>
          <w:bCs/>
          <w:color w:val="000000"/>
          <w:shd w:val="clear" w:color="auto" w:fill="FFFFFF"/>
        </w:rPr>
        <w:t>Čl. 2</w:t>
      </w:r>
    </w:p>
    <w:p w:rsidR="003745C2" w:rsidRPr="003745C2" w:rsidRDefault="00551741" w:rsidP="003745C2">
      <w:pPr>
        <w:jc w:val="center"/>
        <w:rPr>
          <w:b/>
        </w:rPr>
      </w:pPr>
      <w:r>
        <w:rPr>
          <w:b/>
        </w:rPr>
        <w:t>Účinnost</w:t>
      </w:r>
    </w:p>
    <w:p w:rsidR="00551741" w:rsidRDefault="00551741" w:rsidP="00C3274A">
      <w:pPr>
        <w:tabs>
          <w:tab w:val="left" w:pos="1620"/>
          <w:tab w:val="left" w:pos="7740"/>
        </w:tabs>
        <w:autoSpaceDE w:val="0"/>
        <w:autoSpaceDN w:val="0"/>
        <w:adjustRightInd w:val="0"/>
        <w:spacing w:line="240" w:lineRule="atLeast"/>
        <w:jc w:val="both"/>
      </w:pPr>
      <w:r w:rsidRPr="00551741">
        <w:t>Tato obecně závazná vyhláška nabývá účinnosti počátkem patnáctého dne následujícího po dni jejího vyhlášení.</w:t>
      </w:r>
    </w:p>
    <w:p w:rsidR="00551741" w:rsidRDefault="00551741" w:rsidP="003745C2">
      <w:pPr>
        <w:tabs>
          <w:tab w:val="left" w:pos="1620"/>
          <w:tab w:val="left" w:pos="7740"/>
        </w:tabs>
        <w:autoSpaceDE w:val="0"/>
        <w:autoSpaceDN w:val="0"/>
        <w:adjustRightInd w:val="0"/>
        <w:spacing w:line="240" w:lineRule="atLeast"/>
      </w:pPr>
    </w:p>
    <w:p w:rsidR="00551741" w:rsidRDefault="00551741" w:rsidP="003745C2">
      <w:pPr>
        <w:tabs>
          <w:tab w:val="left" w:pos="1620"/>
          <w:tab w:val="left" w:pos="7740"/>
        </w:tabs>
        <w:autoSpaceDE w:val="0"/>
        <w:autoSpaceDN w:val="0"/>
        <w:adjustRightInd w:val="0"/>
        <w:spacing w:line="240" w:lineRule="atLeast"/>
      </w:pPr>
    </w:p>
    <w:p w:rsidR="00656267" w:rsidRDefault="00656267" w:rsidP="003745C2">
      <w:pPr>
        <w:tabs>
          <w:tab w:val="left" w:pos="1620"/>
          <w:tab w:val="left" w:pos="7740"/>
        </w:tabs>
        <w:autoSpaceDE w:val="0"/>
        <w:autoSpaceDN w:val="0"/>
        <w:adjustRightInd w:val="0"/>
        <w:spacing w:line="240" w:lineRule="atLeast"/>
        <w:rPr>
          <w:color w:val="000000"/>
        </w:rPr>
      </w:pPr>
    </w:p>
    <w:p w:rsidR="003745C2" w:rsidRPr="003745C2" w:rsidRDefault="003745C2" w:rsidP="003745C2">
      <w:pPr>
        <w:tabs>
          <w:tab w:val="left" w:pos="1620"/>
          <w:tab w:val="left" w:pos="7740"/>
        </w:tabs>
        <w:autoSpaceDE w:val="0"/>
        <w:autoSpaceDN w:val="0"/>
        <w:adjustRightInd w:val="0"/>
        <w:spacing w:line="240" w:lineRule="atLeast"/>
      </w:pPr>
      <w:r w:rsidRPr="003745C2">
        <w:rPr>
          <w:color w:val="000000"/>
        </w:rPr>
        <w:tab/>
      </w:r>
    </w:p>
    <w:p w:rsidR="003745C2" w:rsidRDefault="003745C2" w:rsidP="003745C2"/>
    <w:p w:rsidR="003745C2" w:rsidRPr="00012A52" w:rsidRDefault="003745C2" w:rsidP="003745C2">
      <w:r w:rsidRPr="00012A52">
        <w:t>……………...........................</w:t>
      </w:r>
      <w:r w:rsidR="007A2778">
        <w:t>......</w:t>
      </w:r>
      <w:r w:rsidRPr="00012A52">
        <w:t>.....</w:t>
      </w:r>
      <w:r w:rsidRPr="00012A52">
        <w:tab/>
      </w:r>
      <w:r w:rsidRPr="00012A52">
        <w:tab/>
      </w:r>
      <w:r w:rsidRPr="00012A52">
        <w:tab/>
      </w:r>
      <w:r w:rsidRPr="00012A52">
        <w:tab/>
      </w:r>
      <w:r w:rsidR="007A2778">
        <w:t>.</w:t>
      </w:r>
      <w:r w:rsidRPr="00012A52">
        <w:t>…..…….........................................</w:t>
      </w:r>
    </w:p>
    <w:p w:rsidR="003745C2" w:rsidRPr="00012A52" w:rsidRDefault="00703F75" w:rsidP="003745C2">
      <w:r>
        <w:t xml:space="preserve"> </w:t>
      </w:r>
      <w:r w:rsidR="00B92997">
        <w:tab/>
        <w:t xml:space="preserve">   Marek Matoušek</w:t>
      </w:r>
      <w:r w:rsidR="007A2778">
        <w:tab/>
      </w:r>
      <w:r w:rsidR="007A2778">
        <w:tab/>
      </w:r>
      <w:r w:rsidR="007A2778">
        <w:tab/>
      </w:r>
      <w:r w:rsidR="003745C2" w:rsidRPr="00012A52">
        <w:t xml:space="preserve"> </w:t>
      </w:r>
      <w:r w:rsidR="00B92997">
        <w:tab/>
      </w:r>
      <w:r w:rsidR="00B92997">
        <w:tab/>
      </w:r>
      <w:r w:rsidR="00B92997">
        <w:tab/>
        <w:t>Jana Tomsová</w:t>
      </w:r>
    </w:p>
    <w:p w:rsidR="003745C2" w:rsidRPr="00012A52" w:rsidRDefault="00B92997" w:rsidP="00B92997">
      <w:pPr>
        <w:ind w:firstLine="708"/>
      </w:pPr>
      <w:r>
        <w:t xml:space="preserve">         starosta</w:t>
      </w:r>
      <w:r w:rsidR="007A2778">
        <w:tab/>
      </w:r>
      <w:r w:rsidR="007A2778">
        <w:tab/>
      </w:r>
      <w:r w:rsidR="007A2778">
        <w:tab/>
      </w:r>
      <w:r w:rsidR="007A2778">
        <w:tab/>
      </w:r>
      <w:r w:rsidR="007A2778">
        <w:tab/>
      </w:r>
      <w:r w:rsidR="007A2778">
        <w:tab/>
      </w:r>
      <w:r w:rsidR="00703F75">
        <w:t xml:space="preserve">       </w:t>
      </w:r>
      <w:r>
        <w:t xml:space="preserve">    </w:t>
      </w:r>
      <w:r w:rsidR="00703F75">
        <w:t xml:space="preserve"> </w:t>
      </w:r>
      <w:r>
        <w:t>místo</w:t>
      </w:r>
      <w:r w:rsidR="007A2778">
        <w:t>starost</w:t>
      </w:r>
      <w:r>
        <w:t>ka</w:t>
      </w:r>
    </w:p>
    <w:p w:rsidR="003745C2" w:rsidRPr="00012A52" w:rsidRDefault="003745C2" w:rsidP="003745C2"/>
    <w:p w:rsidR="003745C2" w:rsidRDefault="003745C2" w:rsidP="003745C2"/>
    <w:p w:rsidR="00551741" w:rsidRDefault="00551741" w:rsidP="003745C2"/>
    <w:p w:rsidR="00551741" w:rsidRDefault="00551741" w:rsidP="003745C2"/>
    <w:p w:rsidR="00551741" w:rsidRPr="00012A52" w:rsidRDefault="00551741" w:rsidP="003745C2"/>
    <w:p w:rsidR="00AC5CCE" w:rsidRPr="003745C2" w:rsidRDefault="00551741" w:rsidP="00551741">
      <w:r>
        <w:t xml:space="preserve"> </w:t>
      </w:r>
    </w:p>
    <w:sectPr w:rsidR="00AC5CCE" w:rsidRPr="00374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16DA6"/>
    <w:multiLevelType w:val="singleLevel"/>
    <w:tmpl w:val="195C4E96"/>
    <w:lvl w:ilvl="0">
      <w:start w:val="1"/>
      <w:numFmt w:val="lowerLetter"/>
      <w:lvlText w:val="%1)"/>
      <w:lvlJc w:val="left"/>
      <w:pPr>
        <w:tabs>
          <w:tab w:val="num" w:pos="502"/>
        </w:tabs>
        <w:ind w:left="502" w:hanging="360"/>
      </w:pPr>
    </w:lvl>
  </w:abstractNum>
  <w:abstractNum w:abstractNumId="1" w15:restartNumberingAfterBreak="0">
    <w:nsid w:val="1DF15334"/>
    <w:multiLevelType w:val="hybridMultilevel"/>
    <w:tmpl w:val="67E683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192275"/>
    <w:multiLevelType w:val="hybridMultilevel"/>
    <w:tmpl w:val="B70A95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2D"/>
    <w:rsid w:val="001754B7"/>
    <w:rsid w:val="001F192D"/>
    <w:rsid w:val="00261ADB"/>
    <w:rsid w:val="00300367"/>
    <w:rsid w:val="003745C2"/>
    <w:rsid w:val="00390DC0"/>
    <w:rsid w:val="003D28BF"/>
    <w:rsid w:val="004C7C60"/>
    <w:rsid w:val="00551741"/>
    <w:rsid w:val="006253E4"/>
    <w:rsid w:val="00656267"/>
    <w:rsid w:val="006F0440"/>
    <w:rsid w:val="00703F75"/>
    <w:rsid w:val="007240A3"/>
    <w:rsid w:val="007A2778"/>
    <w:rsid w:val="007E361A"/>
    <w:rsid w:val="0088008F"/>
    <w:rsid w:val="008F146C"/>
    <w:rsid w:val="009113EE"/>
    <w:rsid w:val="00915271"/>
    <w:rsid w:val="00A63EE2"/>
    <w:rsid w:val="00AC5CCE"/>
    <w:rsid w:val="00B23FC5"/>
    <w:rsid w:val="00B92997"/>
    <w:rsid w:val="00BC068A"/>
    <w:rsid w:val="00C3274A"/>
    <w:rsid w:val="00C841A1"/>
    <w:rsid w:val="00CC4967"/>
    <w:rsid w:val="00CD34A3"/>
    <w:rsid w:val="00EF238E"/>
    <w:rsid w:val="00F25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D830B-D0D8-4923-B567-EECB3A7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45C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745C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3745C2"/>
    <w:pPr>
      <w:keepNext/>
      <w:jc w:val="both"/>
      <w:outlineLvl w:val="1"/>
    </w:pPr>
    <w:rPr>
      <w:szCs w:val="20"/>
      <w:u w:val="single"/>
    </w:rPr>
  </w:style>
  <w:style w:type="paragraph" w:styleId="Nadpis3">
    <w:name w:val="heading 3"/>
    <w:basedOn w:val="Normln"/>
    <w:next w:val="Normln"/>
    <w:link w:val="Nadpis3Char"/>
    <w:qFormat/>
    <w:rsid w:val="003745C2"/>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745C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745C2"/>
    <w:rPr>
      <w:rFonts w:ascii="Times New Roman" w:eastAsia="Times New Roman" w:hAnsi="Times New Roman" w:cs="Times New Roman"/>
      <w:sz w:val="24"/>
      <w:szCs w:val="20"/>
      <w:u w:val="single"/>
      <w:lang w:eastAsia="cs-CZ"/>
    </w:rPr>
  </w:style>
  <w:style w:type="character" w:customStyle="1" w:styleId="Nadpis3Char">
    <w:name w:val="Nadpis 3 Char"/>
    <w:basedOn w:val="Standardnpsmoodstavce"/>
    <w:link w:val="Nadpis3"/>
    <w:rsid w:val="003745C2"/>
    <w:rPr>
      <w:rFonts w:ascii="Arial" w:eastAsia="Times New Roman" w:hAnsi="Arial" w:cs="Arial"/>
      <w:b/>
      <w:bCs/>
      <w:sz w:val="26"/>
      <w:szCs w:val="26"/>
      <w:lang w:eastAsia="cs-CZ"/>
    </w:rPr>
  </w:style>
  <w:style w:type="paragraph" w:styleId="Zkladntextodsazen">
    <w:name w:val="Body Text Indent"/>
    <w:basedOn w:val="Normln"/>
    <w:link w:val="ZkladntextodsazenChar"/>
    <w:rsid w:val="003745C2"/>
    <w:pPr>
      <w:ind w:left="708" w:firstLine="357"/>
      <w:jc w:val="both"/>
    </w:pPr>
    <w:rPr>
      <w:szCs w:val="20"/>
    </w:rPr>
  </w:style>
  <w:style w:type="character" w:customStyle="1" w:styleId="ZkladntextodsazenChar">
    <w:name w:val="Základní text odsazený Char"/>
    <w:basedOn w:val="Standardnpsmoodstavce"/>
    <w:link w:val="Zkladntextodsazen"/>
    <w:rsid w:val="003745C2"/>
    <w:rPr>
      <w:rFonts w:ascii="Times New Roman" w:eastAsia="Times New Roman" w:hAnsi="Times New Roman" w:cs="Times New Roman"/>
      <w:sz w:val="24"/>
      <w:szCs w:val="20"/>
      <w:lang w:eastAsia="cs-CZ"/>
    </w:rPr>
  </w:style>
  <w:style w:type="paragraph" w:styleId="Zkladntext">
    <w:name w:val="Body Text"/>
    <w:basedOn w:val="Normln"/>
    <w:link w:val="ZkladntextChar"/>
    <w:rsid w:val="003745C2"/>
    <w:pPr>
      <w:spacing w:after="120"/>
    </w:pPr>
    <w:rPr>
      <w:szCs w:val="20"/>
    </w:rPr>
  </w:style>
  <w:style w:type="character" w:customStyle="1" w:styleId="ZkladntextChar">
    <w:name w:val="Základní text Char"/>
    <w:basedOn w:val="Standardnpsmoodstavce"/>
    <w:link w:val="Zkladntext"/>
    <w:rsid w:val="003745C2"/>
    <w:rPr>
      <w:rFonts w:ascii="Times New Roman" w:eastAsia="Times New Roman" w:hAnsi="Times New Roman" w:cs="Times New Roman"/>
      <w:sz w:val="24"/>
      <w:szCs w:val="20"/>
      <w:lang w:eastAsia="cs-CZ"/>
    </w:rPr>
  </w:style>
  <w:style w:type="paragraph" w:customStyle="1" w:styleId="NormlnIMP">
    <w:name w:val="Normální_IMP"/>
    <w:basedOn w:val="Normln"/>
    <w:rsid w:val="003745C2"/>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261ADB"/>
    <w:pPr>
      <w:autoSpaceDE w:val="0"/>
      <w:autoSpaceDN w:val="0"/>
      <w:adjustRightInd w:val="0"/>
      <w:spacing w:after="0" w:line="240" w:lineRule="auto"/>
    </w:pPr>
    <w:rPr>
      <w:rFonts w:ascii="Tahoma" w:hAnsi="Tahoma" w:cs="Tahoma"/>
      <w:color w:val="000000"/>
      <w:sz w:val="24"/>
      <w:szCs w:val="24"/>
    </w:rPr>
  </w:style>
  <w:style w:type="paragraph" w:styleId="Odstavecseseznamem">
    <w:name w:val="List Paragraph"/>
    <w:basedOn w:val="Normln"/>
    <w:uiPriority w:val="34"/>
    <w:qFormat/>
    <w:rsid w:val="00300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2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7074-EDCA-46BF-BEA2-B7D5DFE0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1505</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Pavlínka Danielová</dc:creator>
  <cp:keywords/>
  <dc:description/>
  <cp:lastModifiedBy>Anna Žilinová</cp:lastModifiedBy>
  <cp:revision>2</cp:revision>
  <cp:lastPrinted>2024-06-20T07:45:00Z</cp:lastPrinted>
  <dcterms:created xsi:type="dcterms:W3CDTF">2024-06-20T07:56:00Z</dcterms:created>
  <dcterms:modified xsi:type="dcterms:W3CDTF">2024-06-20T07:56:00Z</dcterms:modified>
</cp:coreProperties>
</file>