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B50" w14:textId="35D769DE" w:rsidR="00A7335E" w:rsidRPr="009078D9" w:rsidRDefault="009E7E60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PAVLOV</w:t>
      </w:r>
    </w:p>
    <w:p w14:paraId="7AE1C69C" w14:textId="57D10624" w:rsidR="00CE195E" w:rsidRPr="009078D9" w:rsidRDefault="00CE195E" w:rsidP="00CB63D8">
      <w:pPr>
        <w:jc w:val="center"/>
        <w:rPr>
          <w:sz w:val="28"/>
          <w:szCs w:val="28"/>
          <w:lang w:val="cs-CZ"/>
        </w:rPr>
      </w:pPr>
      <w:r w:rsidRPr="009078D9">
        <w:rPr>
          <w:b/>
          <w:bCs/>
          <w:sz w:val="28"/>
          <w:szCs w:val="28"/>
          <w:lang w:val="cs-CZ"/>
        </w:rPr>
        <w:t xml:space="preserve">okres </w:t>
      </w:r>
      <w:r w:rsidR="009E7E60" w:rsidRPr="009078D9">
        <w:rPr>
          <w:b/>
          <w:bCs/>
          <w:sz w:val="28"/>
          <w:szCs w:val="28"/>
          <w:lang w:val="cs-CZ"/>
        </w:rPr>
        <w:t>Kladno</w:t>
      </w:r>
    </w:p>
    <w:p w14:paraId="432D7CA6" w14:textId="753DC21D" w:rsidR="00A7335E" w:rsidRPr="009078D9" w:rsidRDefault="00A7335E" w:rsidP="00A7335E">
      <w:pPr>
        <w:jc w:val="center"/>
        <w:rPr>
          <w:b/>
          <w:sz w:val="32"/>
          <w:szCs w:val="32"/>
          <w:lang w:val="cs-CZ"/>
        </w:rPr>
      </w:pPr>
      <w:r w:rsidRPr="009078D9">
        <w:rPr>
          <w:b/>
          <w:sz w:val="32"/>
          <w:szCs w:val="32"/>
          <w:lang w:val="cs-CZ"/>
        </w:rPr>
        <w:t xml:space="preserve">Zastupitelstvo obce </w:t>
      </w:r>
      <w:r w:rsidR="009E7E60" w:rsidRPr="009078D9">
        <w:rPr>
          <w:b/>
          <w:sz w:val="32"/>
          <w:szCs w:val="32"/>
          <w:lang w:val="cs-CZ"/>
        </w:rPr>
        <w:t>Pavlov</w:t>
      </w:r>
    </w:p>
    <w:p w14:paraId="4313B356" w14:textId="3F5A998E" w:rsidR="00D76F86" w:rsidRPr="009078D9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436D35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</w:t>
      </w:r>
    </w:p>
    <w:p w14:paraId="0028ABAA" w14:textId="5DC4CE93" w:rsidR="00A86923" w:rsidRPr="009078D9" w:rsidRDefault="00A86923" w:rsidP="00A86923">
      <w:pPr>
        <w:jc w:val="center"/>
        <w:rPr>
          <w:sz w:val="28"/>
          <w:szCs w:val="28"/>
          <w:lang w:val="cs-CZ"/>
        </w:rPr>
      </w:pPr>
      <w:r w:rsidRPr="009078D9">
        <w:rPr>
          <w:sz w:val="28"/>
          <w:szCs w:val="28"/>
          <w:lang w:val="cs-CZ"/>
        </w:rPr>
        <w:t xml:space="preserve">ze dne </w:t>
      </w:r>
      <w:r w:rsidR="00FA216C">
        <w:rPr>
          <w:sz w:val="28"/>
          <w:szCs w:val="28"/>
          <w:lang w:val="cs-CZ"/>
        </w:rPr>
        <w:t>2.12.2025</w:t>
      </w:r>
    </w:p>
    <w:p w14:paraId="7C3C25C5" w14:textId="77777777" w:rsidR="009078D9" w:rsidRPr="009078D9" w:rsidRDefault="009078D9" w:rsidP="009078D9">
      <w:pPr>
        <w:spacing w:before="120" w:after="360"/>
        <w:jc w:val="center"/>
        <w:rPr>
          <w:b/>
          <w:bCs/>
          <w:color w:val="000000"/>
          <w:sz w:val="28"/>
          <w:szCs w:val="28"/>
          <w:lang w:val="cs-CZ"/>
        </w:rPr>
      </w:pPr>
      <w:r w:rsidRPr="009078D9">
        <w:rPr>
          <w:b/>
          <w:bCs/>
          <w:color w:val="000000"/>
          <w:sz w:val="28"/>
          <w:szCs w:val="28"/>
          <w:lang w:val="cs-CZ"/>
        </w:rPr>
        <w:t>o místním poplatku za odkládání komunálního odpadu z nemovité věci</w:t>
      </w:r>
    </w:p>
    <w:p w14:paraId="2A81E83C" w14:textId="7F73D178" w:rsidR="009078D9" w:rsidRPr="009078D9" w:rsidRDefault="009078D9" w:rsidP="009078D9">
      <w:pPr>
        <w:ind w:firstLine="540"/>
        <w:jc w:val="both"/>
        <w:rPr>
          <w:lang w:val="cs-CZ"/>
        </w:rPr>
      </w:pPr>
      <w:r w:rsidRPr="009078D9">
        <w:rPr>
          <w:lang w:val="cs-CZ"/>
        </w:rPr>
        <w:t xml:space="preserve">Zastupitelstvo obce Pavlov se na svém zasedání dne </w:t>
      </w:r>
      <w:r w:rsidR="00FA216C" w:rsidRPr="00FA216C">
        <w:rPr>
          <w:b/>
          <w:bCs/>
          <w:lang w:val="cs-CZ"/>
        </w:rPr>
        <w:t>2.12.2025</w:t>
      </w:r>
      <w:r w:rsidRPr="009078D9">
        <w:rPr>
          <w:lang w:val="cs-CZ"/>
        </w:rPr>
        <w:t xml:space="preserve"> usneslo vydat na základě § 14 zákona č. 565/1990 Sb., o místních poplatcích, ve znění pozdějších předpisů (dále jen „zákon o místních poplatcích“) a v souladu s § 10 písm. d) a § 84 odst. 2 písm. h) zákona č. 128/2000 Sb., o obcích (obecní zřízení), ve znění pozdějších předpisů, tuto obecně závaznou vyhlášku (dále jen „vyhláška“): </w:t>
      </w:r>
    </w:p>
    <w:p w14:paraId="54B70E67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</w:p>
    <w:p w14:paraId="0DB05FA3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Úvodní ustanovení</w:t>
      </w:r>
    </w:p>
    <w:p w14:paraId="42519801" w14:textId="1C71C4D6" w:rsidR="009078D9" w:rsidRDefault="009078D9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Obec Pavlov touto vyhláškou zavádí místní poplatek za odkládání komunálního odpadu z nemovité věci (dále jen „poplatek“).</w:t>
      </w:r>
    </w:p>
    <w:p w14:paraId="60989D21" w14:textId="24D2661B" w:rsidR="003D0A3D" w:rsidRPr="009078D9" w:rsidRDefault="003D0A3D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>
        <w:rPr>
          <w:lang w:val="cs-CZ"/>
        </w:rPr>
        <w:t>Poplatkovým obdobím poplatku je kalendářní rok</w:t>
      </w:r>
      <w:r w:rsidR="00D87701" w:rsidRPr="00D87701">
        <w:rPr>
          <w:lang w:val="cs-CZ"/>
        </w:rPr>
        <w:t xml:space="preserve"> </w:t>
      </w:r>
      <w:r w:rsidR="00D87701" w:rsidRPr="009078D9">
        <w:rPr>
          <w:lang w:val="cs-CZ"/>
        </w:rPr>
        <w:t>a dílčím poplatkovým obdobím poplatku je kalendářní měsíc</w:t>
      </w:r>
      <w:r w:rsidR="00D87701">
        <w:rPr>
          <w:rStyle w:val="Znakapoznpodarou"/>
          <w:lang w:val="cs-CZ"/>
        </w:rPr>
        <w:t xml:space="preserve"> </w:t>
      </w:r>
      <w:r>
        <w:rPr>
          <w:rStyle w:val="Znakapoznpodarou"/>
          <w:lang w:val="cs-CZ"/>
        </w:rPr>
        <w:footnoteReference w:id="1"/>
      </w:r>
      <w:r>
        <w:rPr>
          <w:lang w:val="cs-CZ"/>
        </w:rPr>
        <w:t>.</w:t>
      </w:r>
    </w:p>
    <w:p w14:paraId="4F412326" w14:textId="6FDE3FC7" w:rsidR="009078D9" w:rsidRPr="009078D9" w:rsidRDefault="009078D9" w:rsidP="009078D9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 w:rsidRPr="009078D9">
        <w:rPr>
          <w:lang w:val="cs-CZ"/>
        </w:rPr>
        <w:t>Správcem poplatku je Obecní úřad Pavlov</w:t>
      </w:r>
      <w:r w:rsidRPr="009078D9">
        <w:rPr>
          <w:rStyle w:val="Znakapoznpodarou"/>
          <w:lang w:val="cs-CZ"/>
        </w:rPr>
        <w:footnoteReference w:id="2"/>
      </w:r>
      <w:r w:rsidRPr="009078D9">
        <w:rPr>
          <w:lang w:val="cs-CZ"/>
        </w:rPr>
        <w:t>.</w:t>
      </w:r>
    </w:p>
    <w:p w14:paraId="10EE38E8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2</w:t>
      </w:r>
    </w:p>
    <w:p w14:paraId="1E09D66E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Předmět poplatku, poplatník a plátce poplatku</w:t>
      </w:r>
    </w:p>
    <w:p w14:paraId="7A73EBA3" w14:textId="0FF1FC8F" w:rsidR="009078D9" w:rsidRPr="009078D9" w:rsidRDefault="009078D9" w:rsidP="009078D9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Předmětem poplatku je odkládání směsného komunálního odpadu z jednotlivé nemovité věci zahrnující byt, rodinný dům nebo stavbu pro rodinnou rekreaci, která se nachází na území obce</w:t>
      </w:r>
      <w:r w:rsidRPr="009078D9">
        <w:rPr>
          <w:rStyle w:val="Znakapoznpodarou"/>
          <w:lang w:val="cs-CZ"/>
        </w:rPr>
        <w:footnoteReference w:id="3"/>
      </w:r>
      <w:r w:rsidR="00D87701">
        <w:rPr>
          <w:lang w:val="cs-CZ"/>
        </w:rPr>
        <w:t xml:space="preserve"> (dále jen „nemovitá věc“)</w:t>
      </w:r>
      <w:r w:rsidRPr="009078D9">
        <w:rPr>
          <w:lang w:val="cs-CZ"/>
        </w:rPr>
        <w:t>.</w:t>
      </w:r>
    </w:p>
    <w:p w14:paraId="4C23B676" w14:textId="77777777" w:rsidR="009078D9" w:rsidRPr="009078D9" w:rsidRDefault="009078D9" w:rsidP="009078D9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 w:rsidRPr="009078D9">
        <w:rPr>
          <w:lang w:val="cs-CZ"/>
        </w:rPr>
        <w:t>Poplatníkem poplatku je</w:t>
      </w:r>
      <w:r w:rsidRPr="009078D9">
        <w:rPr>
          <w:rStyle w:val="Znakapoznpodarou"/>
          <w:lang w:val="cs-CZ"/>
        </w:rPr>
        <w:footnoteReference w:id="4"/>
      </w:r>
    </w:p>
    <w:p w14:paraId="111BBC97" w14:textId="77777777" w:rsidR="009078D9" w:rsidRPr="009078D9" w:rsidRDefault="009078D9" w:rsidP="009078D9">
      <w:pPr>
        <w:pStyle w:val="Odstavecseseznamem"/>
        <w:numPr>
          <w:ilvl w:val="1"/>
          <w:numId w:val="21"/>
        </w:numPr>
        <w:tabs>
          <w:tab w:val="left" w:pos="993"/>
        </w:tabs>
        <w:overflowPunct/>
        <w:autoSpaceDE/>
        <w:autoSpaceDN/>
        <w:adjustRightInd/>
        <w:ind w:left="993"/>
        <w:jc w:val="both"/>
        <w:textAlignment w:val="auto"/>
        <w:rPr>
          <w:lang w:val="cs-CZ"/>
        </w:rPr>
      </w:pPr>
      <w:r w:rsidRPr="009078D9">
        <w:rPr>
          <w:lang w:val="cs-CZ"/>
        </w:rPr>
        <w:t>fyzická osoba, která má v nemovité věci bydliště, nebo</w:t>
      </w:r>
    </w:p>
    <w:p w14:paraId="701E99A9" w14:textId="77777777" w:rsidR="009078D9" w:rsidRPr="009078D9" w:rsidRDefault="009078D9" w:rsidP="009078D9">
      <w:pPr>
        <w:pStyle w:val="Odstavecseseznamem"/>
        <w:numPr>
          <w:ilvl w:val="1"/>
          <w:numId w:val="21"/>
        </w:numPr>
        <w:tabs>
          <w:tab w:val="left" w:pos="993"/>
        </w:tabs>
        <w:overflowPunct/>
        <w:autoSpaceDE/>
        <w:autoSpaceDN/>
        <w:adjustRightInd/>
        <w:spacing w:after="120"/>
        <w:ind w:left="992" w:hanging="357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vlastník nemovité věci, ve které nemá bydliště žádná fyzická osoba.</w:t>
      </w:r>
    </w:p>
    <w:p w14:paraId="60F9DA0F" w14:textId="77777777" w:rsidR="009078D9" w:rsidRPr="009078D9" w:rsidRDefault="009078D9" w:rsidP="009078D9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 w:rsidRPr="009078D9">
        <w:rPr>
          <w:lang w:val="cs-CZ"/>
        </w:rPr>
        <w:t>Plátcem poplatku je</w:t>
      </w:r>
      <w:r w:rsidRPr="009078D9">
        <w:rPr>
          <w:rStyle w:val="Znakapoznpodarou"/>
          <w:lang w:val="cs-CZ"/>
        </w:rPr>
        <w:footnoteReference w:id="5"/>
      </w:r>
    </w:p>
    <w:p w14:paraId="6C2F606A" w14:textId="77777777" w:rsidR="009078D9" w:rsidRPr="009078D9" w:rsidRDefault="009078D9" w:rsidP="009078D9">
      <w:pPr>
        <w:pStyle w:val="Odstavecseseznamem"/>
        <w:numPr>
          <w:ilvl w:val="1"/>
          <w:numId w:val="21"/>
        </w:numPr>
        <w:tabs>
          <w:tab w:val="left" w:pos="993"/>
        </w:tabs>
        <w:overflowPunct/>
        <w:autoSpaceDE/>
        <w:autoSpaceDN/>
        <w:adjustRightInd/>
        <w:ind w:left="993" w:hanging="448"/>
        <w:jc w:val="both"/>
        <w:textAlignment w:val="auto"/>
        <w:rPr>
          <w:lang w:val="cs-CZ"/>
        </w:rPr>
      </w:pPr>
      <w:r w:rsidRPr="009078D9">
        <w:rPr>
          <w:lang w:val="cs-CZ"/>
        </w:rPr>
        <w:t>společenství vlastníků jednotek, pokud pro dům vzniklo, nebo</w:t>
      </w:r>
    </w:p>
    <w:p w14:paraId="7092C315" w14:textId="77777777" w:rsidR="009078D9" w:rsidRPr="009078D9" w:rsidRDefault="009078D9" w:rsidP="009078D9">
      <w:pPr>
        <w:pStyle w:val="Odstavecseseznamem"/>
        <w:numPr>
          <w:ilvl w:val="1"/>
          <w:numId w:val="21"/>
        </w:numPr>
        <w:tabs>
          <w:tab w:val="left" w:pos="993"/>
        </w:tabs>
        <w:overflowPunct/>
        <w:autoSpaceDE/>
        <w:autoSpaceDN/>
        <w:adjustRightInd/>
        <w:spacing w:after="120"/>
        <w:ind w:left="992" w:hanging="448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vlastník nemovité věci v ostatních případech</w:t>
      </w:r>
    </w:p>
    <w:p w14:paraId="4952F124" w14:textId="77777777" w:rsidR="009078D9" w:rsidRPr="009078D9" w:rsidRDefault="009078D9" w:rsidP="009078D9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Plátce poplatku je povinen vybrat poplatek od poplatníka</w:t>
      </w:r>
      <w:r w:rsidRPr="009078D9">
        <w:rPr>
          <w:rStyle w:val="Znakapoznpodarou"/>
          <w:lang w:val="cs-CZ"/>
        </w:rPr>
        <w:footnoteReference w:id="6"/>
      </w:r>
      <w:r w:rsidRPr="009078D9">
        <w:rPr>
          <w:lang w:val="cs-CZ"/>
        </w:rPr>
        <w:t>.</w:t>
      </w:r>
    </w:p>
    <w:p w14:paraId="0DF9DD4E" w14:textId="77777777" w:rsidR="009078D9" w:rsidRPr="009078D9" w:rsidRDefault="009078D9" w:rsidP="009078D9">
      <w:pPr>
        <w:pStyle w:val="Odstavecseseznamem"/>
        <w:numPr>
          <w:ilvl w:val="0"/>
          <w:numId w:val="21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lang w:val="cs-CZ"/>
        </w:rPr>
      </w:pPr>
      <w:r w:rsidRPr="009078D9">
        <w:rPr>
          <w:lang w:val="cs-CZ"/>
        </w:rPr>
        <w:t>Spoluvlastníci nemovité věci jsou povinni plnit poplatkovou povinnost společně a nerozdílně</w:t>
      </w:r>
      <w:r w:rsidRPr="009078D9">
        <w:rPr>
          <w:rStyle w:val="Znakapoznpodarou"/>
          <w:lang w:val="cs-CZ"/>
        </w:rPr>
        <w:footnoteReference w:id="7"/>
      </w:r>
      <w:r w:rsidRPr="009078D9">
        <w:rPr>
          <w:lang w:val="cs-CZ"/>
        </w:rPr>
        <w:t>.</w:t>
      </w:r>
    </w:p>
    <w:p w14:paraId="06F2842A" w14:textId="7D3F9731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lastRenderedPageBreak/>
        <w:t xml:space="preserve">Čl. </w:t>
      </w:r>
      <w:r w:rsidR="00D87701">
        <w:rPr>
          <w:sz w:val="28"/>
          <w:szCs w:val="28"/>
        </w:rPr>
        <w:t>3</w:t>
      </w:r>
    </w:p>
    <w:p w14:paraId="20C4F3DC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Ohlašovací povinnost</w:t>
      </w:r>
    </w:p>
    <w:p w14:paraId="3ECC0607" w14:textId="1242C0F5" w:rsidR="009078D9" w:rsidRPr="009078D9" w:rsidRDefault="009078D9" w:rsidP="009078D9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 xml:space="preserve">Plátce poplatku je povinen podat správci poplatku ohlášení poplatkové povinnosti nejpozději do 15 dnů ode dne, kdy nabyl postavení plátce poplatku. </w:t>
      </w:r>
      <w:r w:rsidR="00D87701">
        <w:rPr>
          <w:lang w:val="cs-CZ"/>
        </w:rPr>
        <w:t>Údaje uváděné v</w:t>
      </w:r>
      <w:r w:rsidR="00EA4EBA">
        <w:rPr>
          <w:lang w:val="cs-CZ"/>
        </w:rPr>
        <w:t> </w:t>
      </w:r>
      <w:r w:rsidR="00D87701">
        <w:rPr>
          <w:lang w:val="cs-CZ"/>
        </w:rPr>
        <w:t>ohlášení</w:t>
      </w:r>
      <w:r w:rsidR="00EA4EBA">
        <w:rPr>
          <w:lang w:val="cs-CZ"/>
        </w:rPr>
        <w:t xml:space="preserve"> </w:t>
      </w:r>
      <w:r w:rsidR="00D87701">
        <w:rPr>
          <w:lang w:val="cs-CZ"/>
        </w:rPr>
        <w:t>upravuje zákon</w:t>
      </w:r>
      <w:r w:rsidR="00EA4EBA">
        <w:rPr>
          <w:rStyle w:val="Znakapoznpodarou"/>
          <w:lang w:val="cs-CZ"/>
        </w:rPr>
        <w:footnoteReference w:id="8"/>
      </w:r>
      <w:r w:rsidR="00D87701">
        <w:rPr>
          <w:lang w:val="cs-CZ"/>
        </w:rPr>
        <w:t>.</w:t>
      </w:r>
    </w:p>
    <w:p w14:paraId="4B8383A0" w14:textId="77777777" w:rsidR="009078D9" w:rsidRPr="009078D9" w:rsidRDefault="009078D9" w:rsidP="009078D9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Dojde-li ke změně údajů uvedených v ohlášení, je plátce povinen tuto změnu oznámit do 15 dnů ode dne, kdy nastala</w:t>
      </w:r>
      <w:r w:rsidRPr="009078D9">
        <w:rPr>
          <w:rStyle w:val="Znakapoznpodarou"/>
          <w:lang w:val="cs-CZ"/>
        </w:rPr>
        <w:footnoteReference w:id="9"/>
      </w:r>
      <w:r w:rsidRPr="009078D9">
        <w:rPr>
          <w:lang w:val="cs-CZ"/>
        </w:rPr>
        <w:t>.</w:t>
      </w:r>
    </w:p>
    <w:p w14:paraId="0F75850B" w14:textId="77777777" w:rsidR="009078D9" w:rsidRPr="009078D9" w:rsidRDefault="009078D9" w:rsidP="009078D9">
      <w:pPr>
        <w:pStyle w:val="Odstavecseseznamem"/>
        <w:numPr>
          <w:ilvl w:val="0"/>
          <w:numId w:val="22"/>
        </w:numPr>
        <w:overflowPunct/>
        <w:autoSpaceDE/>
        <w:autoSpaceDN/>
        <w:adjustRightInd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Není-li plátce, plní ohlašovací povinnost poplatník</w:t>
      </w:r>
      <w:r w:rsidRPr="009078D9">
        <w:rPr>
          <w:rStyle w:val="Znakapoznpodarou"/>
          <w:lang w:val="cs-CZ"/>
        </w:rPr>
        <w:footnoteReference w:id="10"/>
      </w:r>
      <w:r w:rsidRPr="009078D9">
        <w:rPr>
          <w:lang w:val="cs-CZ"/>
        </w:rPr>
        <w:t>.</w:t>
      </w:r>
    </w:p>
    <w:p w14:paraId="2A7DA049" w14:textId="20B3C1AB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EA4EBA">
        <w:rPr>
          <w:sz w:val="28"/>
          <w:szCs w:val="28"/>
        </w:rPr>
        <w:t>4</w:t>
      </w:r>
    </w:p>
    <w:p w14:paraId="307AC738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Základ poplatku</w:t>
      </w:r>
      <w:r w:rsidRPr="009078D9">
        <w:rPr>
          <w:rStyle w:val="Znakapoznpodarou"/>
          <w:szCs w:val="24"/>
        </w:rPr>
        <w:footnoteReference w:id="11"/>
      </w:r>
    </w:p>
    <w:p w14:paraId="713979BF" w14:textId="1D5B0CAE" w:rsidR="009078D9" w:rsidRPr="009078D9" w:rsidRDefault="009078D9" w:rsidP="009078D9">
      <w:pPr>
        <w:pStyle w:val="Odstavecseseznamem"/>
        <w:numPr>
          <w:ilvl w:val="0"/>
          <w:numId w:val="23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 xml:space="preserve">Základem dílčího poplatku za odkládání komunálního odpadu z nemovité věci za dílčí období je </w:t>
      </w:r>
      <w:r w:rsidR="00183168" w:rsidRPr="00183168">
        <w:rPr>
          <w:lang w:val="cs-CZ"/>
        </w:rPr>
        <w:t>objem odpadu odloženého z nemovité věci za kalendářní měsíc v</w:t>
      </w:r>
      <w:r w:rsidR="00156F5F">
        <w:rPr>
          <w:lang w:val="cs-CZ"/>
        </w:rPr>
        <w:t> </w:t>
      </w:r>
      <w:r w:rsidR="00183168" w:rsidRPr="00183168">
        <w:rPr>
          <w:lang w:val="cs-CZ"/>
        </w:rPr>
        <w:t>litrech</w:t>
      </w:r>
      <w:r w:rsidR="00156F5F">
        <w:rPr>
          <w:lang w:val="cs-CZ"/>
        </w:rPr>
        <w:t xml:space="preserve"> </w:t>
      </w:r>
      <w:r w:rsidR="00F47BAD" w:rsidRPr="00183168">
        <w:rPr>
          <w:lang w:val="cs-CZ"/>
        </w:rPr>
        <w:t>připadajícího na poplatníka</w:t>
      </w:r>
      <w:r w:rsidR="00156F5F">
        <w:rPr>
          <w:lang w:val="cs-CZ"/>
        </w:rPr>
        <w:t>.</w:t>
      </w:r>
    </w:p>
    <w:p w14:paraId="45007C63" w14:textId="4CD0981A" w:rsidR="009078D9" w:rsidRPr="009078D9" w:rsidRDefault="004C4741" w:rsidP="009078D9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lang w:val="cs-CZ"/>
        </w:rPr>
      </w:pPr>
      <w:r w:rsidRPr="004C4741">
        <w:rPr>
          <w:lang w:val="cs-CZ"/>
        </w:rPr>
        <w:t>Objemem odpadu odloženého z nemovité věci za kalendářní měsíc připadající na poplatníka je</w:t>
      </w:r>
    </w:p>
    <w:p w14:paraId="3EB0C04D" w14:textId="196BADCF" w:rsidR="009078D9" w:rsidRPr="009078D9" w:rsidRDefault="004C4741" w:rsidP="009078D9">
      <w:pPr>
        <w:pStyle w:val="Odstavecseseznamem"/>
        <w:numPr>
          <w:ilvl w:val="1"/>
          <w:numId w:val="23"/>
        </w:numPr>
        <w:overflowPunct/>
        <w:autoSpaceDE/>
        <w:autoSpaceDN/>
        <w:adjustRightInd/>
        <w:contextualSpacing w:val="0"/>
        <w:jc w:val="both"/>
        <w:textAlignment w:val="auto"/>
        <w:rPr>
          <w:lang w:val="cs-CZ"/>
        </w:rPr>
      </w:pPr>
      <w:r w:rsidRPr="004C4741">
        <w:rPr>
          <w:lang w:val="cs-CZ"/>
        </w:rPr>
        <w:t>podíl objemu odpadu odloženého z této nemovité věci za kalendářní měsíc a počtu fyzických osob, které v této nemovité věci mají bydliště na konci kalendářního měsíce, nebo</w:t>
      </w:r>
    </w:p>
    <w:p w14:paraId="1DCE17C0" w14:textId="48D11BCB" w:rsidR="009078D9" w:rsidRPr="004C4741" w:rsidRDefault="004C4741" w:rsidP="004C4741">
      <w:pPr>
        <w:pStyle w:val="Odstavecseseznamem"/>
        <w:numPr>
          <w:ilvl w:val="1"/>
          <w:numId w:val="23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4C4741">
        <w:rPr>
          <w:lang w:val="cs-CZ"/>
        </w:rPr>
        <w:t>objem odpadu odloženého z této nemovité věci za kalendářní měsíc v případě, že v nemovité věci nemá bydliště žádná fyzická osoba</w:t>
      </w:r>
      <w:r w:rsidR="009078D9" w:rsidRPr="004C4741">
        <w:rPr>
          <w:lang w:val="cs-CZ"/>
        </w:rPr>
        <w:t>.</w:t>
      </w:r>
    </w:p>
    <w:p w14:paraId="5B06A2CA" w14:textId="0DBEA431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EA4EBA">
        <w:rPr>
          <w:sz w:val="28"/>
          <w:szCs w:val="28"/>
        </w:rPr>
        <w:t>5</w:t>
      </w:r>
    </w:p>
    <w:p w14:paraId="289FFE05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Sazba poplatku</w:t>
      </w:r>
    </w:p>
    <w:p w14:paraId="1CE0C91B" w14:textId="0873D4DE" w:rsidR="009078D9" w:rsidRPr="009078D9" w:rsidRDefault="009078D9" w:rsidP="009078D9">
      <w:pPr>
        <w:ind w:firstLine="567"/>
        <w:jc w:val="both"/>
        <w:rPr>
          <w:lang w:val="cs-CZ"/>
        </w:rPr>
      </w:pPr>
      <w:r w:rsidRPr="009078D9">
        <w:rPr>
          <w:lang w:val="cs-CZ"/>
        </w:rPr>
        <w:t xml:space="preserve">Sazba poplatku činí </w:t>
      </w:r>
      <w:r w:rsidR="00EA4EBA">
        <w:rPr>
          <w:b/>
          <w:bCs/>
          <w:lang w:val="cs-CZ"/>
        </w:rPr>
        <w:t>1,00</w:t>
      </w:r>
      <w:r w:rsidR="00D81138" w:rsidRPr="00E80F97">
        <w:rPr>
          <w:b/>
          <w:bCs/>
          <w:lang w:val="cs-CZ"/>
        </w:rPr>
        <w:t xml:space="preserve"> Kč/l</w:t>
      </w:r>
      <w:r w:rsidR="00E80F97">
        <w:rPr>
          <w:b/>
          <w:bCs/>
          <w:lang w:val="cs-CZ"/>
        </w:rPr>
        <w:t>.</w:t>
      </w:r>
    </w:p>
    <w:p w14:paraId="768FC8A1" w14:textId="52034A1C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EA4EBA">
        <w:rPr>
          <w:sz w:val="28"/>
          <w:szCs w:val="28"/>
        </w:rPr>
        <w:t>6</w:t>
      </w:r>
    </w:p>
    <w:p w14:paraId="0510AEB2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Výpočet poplatku</w:t>
      </w:r>
      <w:r w:rsidRPr="009078D9">
        <w:rPr>
          <w:rStyle w:val="Znakapoznpodarou"/>
          <w:szCs w:val="24"/>
        </w:rPr>
        <w:footnoteReference w:id="12"/>
      </w:r>
    </w:p>
    <w:p w14:paraId="6C0A8CD9" w14:textId="77777777" w:rsidR="009078D9" w:rsidRPr="009078D9" w:rsidRDefault="009078D9" w:rsidP="009078D9">
      <w:pPr>
        <w:pStyle w:val="Odstavecseseznamem"/>
        <w:numPr>
          <w:ilvl w:val="0"/>
          <w:numId w:val="24"/>
        </w:numPr>
        <w:overflowPunct/>
        <w:autoSpaceDE/>
        <w:autoSpaceDN/>
        <w:adjustRightInd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Poplatek za odkládání komunálního odpadu z nemovité věci se vypočte jako součet dílčích poplatků za jednotlivá dílčí období, na jejichž konci</w:t>
      </w:r>
    </w:p>
    <w:p w14:paraId="6BCA44C9" w14:textId="77777777" w:rsidR="009078D9" w:rsidRPr="009078D9" w:rsidRDefault="009078D9" w:rsidP="009078D9">
      <w:pPr>
        <w:pStyle w:val="Odstavecseseznamem"/>
        <w:numPr>
          <w:ilvl w:val="1"/>
          <w:numId w:val="24"/>
        </w:numPr>
        <w:overflowPunct/>
        <w:autoSpaceDE/>
        <w:autoSpaceDN/>
        <w:adjustRightInd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měl poplatník v nemovité věci bydliště, nebo</w:t>
      </w:r>
    </w:p>
    <w:p w14:paraId="619ED139" w14:textId="77777777" w:rsidR="00F47BAD" w:rsidRDefault="009078D9" w:rsidP="00F47BAD">
      <w:pPr>
        <w:pStyle w:val="Odstavecseseznamem"/>
        <w:numPr>
          <w:ilvl w:val="1"/>
          <w:numId w:val="24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neměla v nemovité věci bydliště žádná fyzická osoba v případě, že poplatníkem je vlastník této nemovité věci.</w:t>
      </w:r>
    </w:p>
    <w:p w14:paraId="7DCB4C56" w14:textId="5E0785A4" w:rsidR="00F47BAD" w:rsidRPr="00F47BAD" w:rsidRDefault="009078D9" w:rsidP="00F47BAD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F47BAD">
        <w:rPr>
          <w:lang w:val="cs-CZ"/>
        </w:rPr>
        <w:t>Dílčí poplatek za dílčí období se vypočte jako součin základu dílčího poplatku zaokrouhleného na celé litry nahoru a sazby pro tento základ.</w:t>
      </w:r>
    </w:p>
    <w:p w14:paraId="7B3C6990" w14:textId="5A53590F" w:rsidR="00F47BAD" w:rsidRPr="009078D9" w:rsidRDefault="00F47BAD" w:rsidP="00F47BAD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>
        <w:rPr>
          <w:sz w:val="28"/>
          <w:szCs w:val="28"/>
        </w:rPr>
        <w:t>7</w:t>
      </w:r>
    </w:p>
    <w:p w14:paraId="57AAAFEC" w14:textId="7D7E77FC" w:rsidR="00F47BAD" w:rsidRPr="009078D9" w:rsidRDefault="00F47BAD" w:rsidP="00F47BAD">
      <w:pPr>
        <w:pStyle w:val="Nzvylnk"/>
        <w:spacing w:before="0" w:after="120"/>
        <w:rPr>
          <w:szCs w:val="24"/>
        </w:rPr>
      </w:pPr>
      <w:r>
        <w:rPr>
          <w:szCs w:val="24"/>
        </w:rPr>
        <w:t>Úleva</w:t>
      </w:r>
    </w:p>
    <w:p w14:paraId="0E6930FB" w14:textId="750C4909" w:rsidR="009078D9" w:rsidRPr="00FA216C" w:rsidRDefault="00A15C50" w:rsidP="00A15C50">
      <w:pPr>
        <w:overflowPunct/>
        <w:autoSpaceDE/>
        <w:autoSpaceDN/>
        <w:adjustRightInd/>
        <w:spacing w:after="120"/>
        <w:ind w:firstLine="567"/>
        <w:jc w:val="both"/>
        <w:textAlignment w:val="auto"/>
        <w:rPr>
          <w:color w:val="EE0000"/>
          <w:lang w:val="cs-CZ"/>
        </w:rPr>
      </w:pPr>
      <w:r>
        <w:rPr>
          <w:lang w:val="cs-CZ"/>
        </w:rPr>
        <w:t xml:space="preserve">Roční poplatek z jednotlivé nemovité věci se snižuje o </w:t>
      </w:r>
      <w:r w:rsidR="00BD1C6F">
        <w:rPr>
          <w:lang w:val="cs-CZ"/>
        </w:rPr>
        <w:t>3 240</w:t>
      </w:r>
      <w:r>
        <w:rPr>
          <w:lang w:val="cs-CZ"/>
        </w:rPr>
        <w:t>,- Kč.</w:t>
      </w:r>
      <w:r w:rsidR="00FA216C">
        <w:rPr>
          <w:lang w:val="cs-CZ"/>
        </w:rPr>
        <w:t xml:space="preserve"> </w:t>
      </w:r>
    </w:p>
    <w:p w14:paraId="7488BFFB" w14:textId="0BD117A2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lastRenderedPageBreak/>
        <w:t xml:space="preserve">Čl. </w:t>
      </w:r>
      <w:r w:rsidR="00F47BAD">
        <w:rPr>
          <w:sz w:val="28"/>
          <w:szCs w:val="28"/>
        </w:rPr>
        <w:t>8</w:t>
      </w:r>
    </w:p>
    <w:p w14:paraId="3D3A063B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Splatnost poplatku</w:t>
      </w:r>
    </w:p>
    <w:p w14:paraId="760DDD9F" w14:textId="560D6C9B" w:rsidR="009078D9" w:rsidRPr="009078D9" w:rsidRDefault="00E8390B" w:rsidP="009078D9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E8390B">
        <w:rPr>
          <w:lang w:val="cs-CZ"/>
        </w:rPr>
        <w:t>Správce poplatku vyměří poplatek rozhodnutím; poplatek je splatný ve lhůtě 30 dnů ode dne oznámení tohoto rozhodnutí</w:t>
      </w:r>
      <w:r>
        <w:rPr>
          <w:rStyle w:val="Znakapoznpodarou"/>
          <w:lang w:val="cs-CZ"/>
        </w:rPr>
        <w:footnoteReference w:id="13"/>
      </w:r>
      <w:r>
        <w:rPr>
          <w:lang w:val="cs-CZ"/>
        </w:rPr>
        <w:t>.</w:t>
      </w:r>
    </w:p>
    <w:p w14:paraId="01046383" w14:textId="77777777" w:rsidR="009078D9" w:rsidRPr="009078D9" w:rsidRDefault="009078D9" w:rsidP="009078D9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 w:rsidRPr="009078D9">
        <w:rPr>
          <w:lang w:val="cs-CZ"/>
        </w:rPr>
        <w:t>Není-li plátce poplatku, zaplatí poplatek ve lhůtě podle tohoto článku poplatník</w:t>
      </w:r>
      <w:r w:rsidRPr="009078D9">
        <w:rPr>
          <w:vertAlign w:val="superscript"/>
          <w:lang w:val="cs-CZ"/>
        </w:rPr>
        <w:t xml:space="preserve"> 12</w:t>
      </w:r>
      <w:r w:rsidRPr="009078D9">
        <w:rPr>
          <w:lang w:val="cs-CZ"/>
        </w:rPr>
        <w:t>.</w:t>
      </w:r>
    </w:p>
    <w:p w14:paraId="4E7DFC2B" w14:textId="40CD8014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F47BAD">
        <w:rPr>
          <w:sz w:val="28"/>
          <w:szCs w:val="28"/>
        </w:rPr>
        <w:t>9</w:t>
      </w:r>
    </w:p>
    <w:p w14:paraId="523FE2E3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Přechodná ustanovení</w:t>
      </w:r>
    </w:p>
    <w:p w14:paraId="77EFF7C7" w14:textId="2484ACFD" w:rsidR="009078D9" w:rsidRPr="009078D9" w:rsidRDefault="0027548D" w:rsidP="009078D9">
      <w:pPr>
        <w:spacing w:after="120"/>
        <w:ind w:firstLine="567"/>
        <w:jc w:val="both"/>
        <w:rPr>
          <w:lang w:val="cs-CZ"/>
        </w:rPr>
      </w:pPr>
      <w:r>
        <w:rPr>
          <w:lang w:val="cs-CZ"/>
        </w:rPr>
        <w:t>Poplatek za období do 31. 12. 2025 se vybere dle dosud platné právní úpravy</w:t>
      </w:r>
    </w:p>
    <w:p w14:paraId="4C017AEA" w14:textId="774445DA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 xml:space="preserve">Čl. </w:t>
      </w:r>
      <w:r w:rsidR="00F47BAD">
        <w:rPr>
          <w:sz w:val="28"/>
          <w:szCs w:val="28"/>
        </w:rPr>
        <w:t>10</w:t>
      </w:r>
    </w:p>
    <w:p w14:paraId="6FD532F4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Zrušovací ustanovení</w:t>
      </w:r>
    </w:p>
    <w:p w14:paraId="6110B393" w14:textId="77777777" w:rsidR="009078D9" w:rsidRPr="009078D9" w:rsidRDefault="009078D9" w:rsidP="009078D9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>Ruší se:</w:t>
      </w:r>
    </w:p>
    <w:p w14:paraId="0F430BDA" w14:textId="77777777" w:rsidR="0027548D" w:rsidRDefault="007222E8" w:rsidP="009078D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after="120"/>
        <w:jc w:val="both"/>
        <w:textAlignment w:val="auto"/>
        <w:rPr>
          <w:lang w:val="cs-CZ"/>
        </w:rPr>
      </w:pPr>
      <w:r>
        <w:rPr>
          <w:lang w:val="cs-CZ"/>
        </w:rPr>
        <w:t>o</w:t>
      </w:r>
      <w:r w:rsidR="009078D9" w:rsidRPr="009078D9">
        <w:rPr>
          <w:lang w:val="cs-CZ"/>
        </w:rPr>
        <w:t xml:space="preserve">becně závazná vyhláška obce </w:t>
      </w:r>
      <w:r w:rsidR="00A4737A">
        <w:rPr>
          <w:lang w:val="cs-CZ"/>
        </w:rPr>
        <w:t>Pavlov</w:t>
      </w:r>
      <w:r w:rsidR="009078D9" w:rsidRPr="009078D9">
        <w:rPr>
          <w:lang w:val="cs-CZ"/>
        </w:rPr>
        <w:t xml:space="preserve"> č. </w:t>
      </w:r>
      <w:r w:rsidR="0027548D">
        <w:rPr>
          <w:lang w:val="cs-CZ"/>
        </w:rPr>
        <w:t>1/2022</w:t>
      </w:r>
      <w:r w:rsidR="009078D9" w:rsidRPr="009078D9">
        <w:rPr>
          <w:lang w:val="cs-CZ"/>
        </w:rPr>
        <w:t xml:space="preserve"> </w:t>
      </w:r>
      <w:r w:rsidR="0027548D" w:rsidRPr="0027548D">
        <w:rPr>
          <w:lang w:val="cs-CZ"/>
        </w:rPr>
        <w:t>o místním poplatku za odkládání komunálního odpadu z nemovité věci</w:t>
      </w:r>
      <w:r w:rsidR="0027548D">
        <w:rPr>
          <w:lang w:val="cs-CZ"/>
        </w:rPr>
        <w:t>,</w:t>
      </w:r>
    </w:p>
    <w:p w14:paraId="58C5EED5" w14:textId="767DC1F7" w:rsidR="009078D9" w:rsidRDefault="0027548D" w:rsidP="009078D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after="120"/>
        <w:jc w:val="both"/>
        <w:textAlignment w:val="auto"/>
        <w:rPr>
          <w:lang w:val="cs-CZ"/>
        </w:rPr>
      </w:pPr>
      <w:r>
        <w:rPr>
          <w:lang w:val="cs-CZ"/>
        </w:rPr>
        <w:t>o</w:t>
      </w:r>
      <w:r w:rsidRPr="009078D9">
        <w:rPr>
          <w:lang w:val="cs-CZ"/>
        </w:rPr>
        <w:t xml:space="preserve">becně závazná vyhláška obce </w:t>
      </w:r>
      <w:r>
        <w:rPr>
          <w:lang w:val="cs-CZ"/>
        </w:rPr>
        <w:t>Pavlov</w:t>
      </w:r>
      <w:r w:rsidRPr="009078D9">
        <w:rPr>
          <w:lang w:val="cs-CZ"/>
        </w:rPr>
        <w:t xml:space="preserve"> č. </w:t>
      </w:r>
      <w:r>
        <w:rPr>
          <w:lang w:val="cs-CZ"/>
        </w:rPr>
        <w:t xml:space="preserve">1/2023, </w:t>
      </w:r>
      <w:r w:rsidRPr="0027548D">
        <w:rPr>
          <w:lang w:val="cs-CZ"/>
        </w:rPr>
        <w:t>kterou se mění obecně závazná vyhláška obce Pavlov č. 1/2022 o místním poplatku za odkládání komunálního odpadu z nemovité věci</w:t>
      </w:r>
      <w:r>
        <w:rPr>
          <w:lang w:val="cs-CZ"/>
        </w:rPr>
        <w:t>,</w:t>
      </w:r>
    </w:p>
    <w:p w14:paraId="6635D2C8" w14:textId="11584B5A" w:rsidR="0027548D" w:rsidRDefault="0027548D" w:rsidP="009078D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after="120"/>
        <w:jc w:val="both"/>
        <w:textAlignment w:val="auto"/>
        <w:rPr>
          <w:lang w:val="cs-CZ"/>
        </w:rPr>
      </w:pPr>
      <w:r>
        <w:rPr>
          <w:lang w:val="cs-CZ"/>
        </w:rPr>
        <w:t>čl. 1 o</w:t>
      </w:r>
      <w:r w:rsidRPr="009078D9">
        <w:rPr>
          <w:lang w:val="cs-CZ"/>
        </w:rPr>
        <w:t>becně závazn</w:t>
      </w:r>
      <w:r>
        <w:rPr>
          <w:lang w:val="cs-CZ"/>
        </w:rPr>
        <w:t>é</w:t>
      </w:r>
      <w:r w:rsidRPr="009078D9">
        <w:rPr>
          <w:lang w:val="cs-CZ"/>
        </w:rPr>
        <w:t xml:space="preserve"> vyhlášk</w:t>
      </w:r>
      <w:r>
        <w:rPr>
          <w:lang w:val="cs-CZ"/>
        </w:rPr>
        <w:t>y</w:t>
      </w:r>
      <w:r w:rsidRPr="009078D9">
        <w:rPr>
          <w:lang w:val="cs-CZ"/>
        </w:rPr>
        <w:t xml:space="preserve"> obce </w:t>
      </w:r>
      <w:r>
        <w:rPr>
          <w:lang w:val="cs-CZ"/>
        </w:rPr>
        <w:t>Pavlov</w:t>
      </w:r>
      <w:r w:rsidRPr="009078D9">
        <w:rPr>
          <w:lang w:val="cs-CZ"/>
        </w:rPr>
        <w:t xml:space="preserve"> č. </w:t>
      </w:r>
      <w:r w:rsidR="00FC6A30">
        <w:rPr>
          <w:lang w:val="cs-CZ"/>
        </w:rPr>
        <w:t>3</w:t>
      </w:r>
      <w:r>
        <w:rPr>
          <w:lang w:val="cs-CZ"/>
        </w:rPr>
        <w:t xml:space="preserve">/2023, </w:t>
      </w:r>
      <w:r w:rsidRPr="0027548D">
        <w:rPr>
          <w:lang w:val="cs-CZ"/>
        </w:rPr>
        <w:t>kterou se mění obecně závazná vyhláška obce Pavlov č. 1/2022 o místním poplatku za odkládání komunálního odpadu z nemovité věci a další poplatkové obecně závazné vyhlášky obce Pavlov v souvislosti s přijetím zákona č. 252/2023 Sb., kterým se mění zákon č. 565/1990 Sb. o místních poplatcích</w:t>
      </w:r>
      <w:r>
        <w:rPr>
          <w:lang w:val="cs-CZ"/>
        </w:rPr>
        <w:t>,</w:t>
      </w:r>
    </w:p>
    <w:p w14:paraId="2C089C69" w14:textId="29E965F2" w:rsidR="0027548D" w:rsidRPr="009078D9" w:rsidRDefault="0027548D" w:rsidP="009078D9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after="120"/>
        <w:jc w:val="both"/>
        <w:textAlignment w:val="auto"/>
        <w:rPr>
          <w:lang w:val="cs-CZ"/>
        </w:rPr>
      </w:pPr>
      <w:r>
        <w:rPr>
          <w:lang w:val="cs-CZ"/>
        </w:rPr>
        <w:t>o</w:t>
      </w:r>
      <w:r w:rsidRPr="009078D9">
        <w:rPr>
          <w:lang w:val="cs-CZ"/>
        </w:rPr>
        <w:t xml:space="preserve">becně závazná vyhláška obce </w:t>
      </w:r>
      <w:r>
        <w:rPr>
          <w:lang w:val="cs-CZ"/>
        </w:rPr>
        <w:t>Pavlov</w:t>
      </w:r>
      <w:r w:rsidRPr="009078D9">
        <w:rPr>
          <w:lang w:val="cs-CZ"/>
        </w:rPr>
        <w:t xml:space="preserve"> č.</w:t>
      </w:r>
      <w:r>
        <w:rPr>
          <w:lang w:val="cs-CZ"/>
        </w:rPr>
        <w:t xml:space="preserve"> 2/2024, </w:t>
      </w:r>
      <w:r w:rsidRPr="0027548D">
        <w:rPr>
          <w:lang w:val="cs-CZ"/>
        </w:rPr>
        <w:t>kterou se mění obecně závazná vyhláška obce Pavlov č. 1/2022 o místním poplatku za odkládání komunálního odpadu z nemovité věci</w:t>
      </w:r>
      <w:r>
        <w:rPr>
          <w:lang w:val="cs-CZ"/>
        </w:rPr>
        <w:t>.</w:t>
      </w:r>
    </w:p>
    <w:p w14:paraId="3C6858D1" w14:textId="46FF99A1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  <w:r w:rsidR="00F47BAD">
        <w:rPr>
          <w:sz w:val="28"/>
          <w:szCs w:val="28"/>
        </w:rPr>
        <w:t>1</w:t>
      </w:r>
    </w:p>
    <w:p w14:paraId="0A2411EF" w14:textId="77777777" w:rsidR="009078D9" w:rsidRPr="009078D9" w:rsidRDefault="009078D9" w:rsidP="009078D9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Účinnost</w:t>
      </w:r>
    </w:p>
    <w:p w14:paraId="24D0C6A8" w14:textId="79295305" w:rsidR="009078D9" w:rsidRPr="009078D9" w:rsidRDefault="009078D9" w:rsidP="009078D9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>Tato vyhláška nabývá účinnosti 1. 1. 202</w:t>
      </w:r>
      <w:r w:rsidR="0027548D">
        <w:rPr>
          <w:lang w:val="cs-CZ"/>
        </w:rPr>
        <w:t>6</w:t>
      </w:r>
      <w:r w:rsidRPr="009078D9">
        <w:rPr>
          <w:lang w:val="cs-CZ"/>
        </w:rPr>
        <w:t>.</w:t>
      </w:r>
    </w:p>
    <w:p w14:paraId="6434D1D8" w14:textId="63F2FF61" w:rsidR="00D76F86" w:rsidRPr="009078D9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</w:p>
    <w:p w14:paraId="59633D2C" w14:textId="77777777" w:rsidR="00204735" w:rsidRPr="009078D9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  <w:t>……………………….</w:t>
      </w:r>
      <w:r w:rsidRPr="009078D9">
        <w:rPr>
          <w:sz w:val="22"/>
          <w:szCs w:val="22"/>
        </w:rPr>
        <w:tab/>
      </w:r>
      <w:r w:rsidR="00742581" w:rsidRPr="009078D9">
        <w:rPr>
          <w:sz w:val="22"/>
          <w:szCs w:val="22"/>
        </w:rPr>
        <w:t>…………………………..</w:t>
      </w:r>
    </w:p>
    <w:p w14:paraId="4F2EA025" w14:textId="52D3F35E" w:rsidR="00204735" w:rsidRPr="009078D9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bookmarkStart w:id="0" w:name="_Hlk214031764"/>
      <w:r w:rsidR="009078D9" w:rsidRPr="009078D9">
        <w:rPr>
          <w:sz w:val="22"/>
          <w:szCs w:val="22"/>
        </w:rPr>
        <w:t>Ing. Vítek Kohoutek</w:t>
      </w:r>
      <w:r w:rsidR="00A21F5E">
        <w:rPr>
          <w:sz w:val="22"/>
          <w:szCs w:val="22"/>
        </w:rPr>
        <w:t xml:space="preserve"> v.r.</w:t>
      </w:r>
      <w:r w:rsidR="00742581"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Josef Kozel</w:t>
      </w:r>
      <w:r w:rsidR="00A21F5E">
        <w:rPr>
          <w:sz w:val="22"/>
          <w:szCs w:val="22"/>
        </w:rPr>
        <w:t xml:space="preserve"> v.r.</w:t>
      </w:r>
    </w:p>
    <w:p w14:paraId="4AC27924" w14:textId="41EC2A85" w:rsidR="00D76F86" w:rsidRPr="009078D9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místo</w:t>
      </w:r>
      <w:r w:rsidRPr="009078D9">
        <w:rPr>
          <w:sz w:val="22"/>
          <w:szCs w:val="22"/>
        </w:rPr>
        <w:t>staros</w:t>
      </w:r>
      <w:r w:rsidR="007E5825" w:rsidRPr="009078D9">
        <w:rPr>
          <w:sz w:val="22"/>
          <w:szCs w:val="22"/>
        </w:rPr>
        <w:t>t</w:t>
      </w:r>
      <w:r w:rsidR="00204735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742581" w:rsidRPr="009078D9">
        <w:rPr>
          <w:sz w:val="22"/>
          <w:szCs w:val="22"/>
        </w:rPr>
        <w:tab/>
        <w:t xml:space="preserve">starosta </w:t>
      </w:r>
      <w:r w:rsidR="00BB2615" w:rsidRPr="009078D9">
        <w:rPr>
          <w:sz w:val="22"/>
          <w:szCs w:val="22"/>
        </w:rPr>
        <w:t>obce</w:t>
      </w:r>
      <w:bookmarkEnd w:id="0"/>
      <w:r w:rsidR="00204735" w:rsidRPr="009078D9">
        <w:rPr>
          <w:sz w:val="22"/>
          <w:szCs w:val="22"/>
        </w:rPr>
        <w:tab/>
        <w:t xml:space="preserve"> </w:t>
      </w:r>
    </w:p>
    <w:sectPr w:rsidR="00D76F86" w:rsidRPr="009078D9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D64A" w14:textId="77777777" w:rsidR="002F4D42" w:rsidRDefault="002F4D42">
      <w:r>
        <w:separator/>
      </w:r>
    </w:p>
  </w:endnote>
  <w:endnote w:type="continuationSeparator" w:id="0">
    <w:p w14:paraId="350A350F" w14:textId="77777777" w:rsidR="002F4D42" w:rsidRDefault="002F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0654" w14:textId="77777777" w:rsidR="002F4D42" w:rsidRDefault="002F4D42">
      <w:r>
        <w:separator/>
      </w:r>
    </w:p>
  </w:footnote>
  <w:footnote w:type="continuationSeparator" w:id="0">
    <w:p w14:paraId="4B7EE82E" w14:textId="77777777" w:rsidR="002F4D42" w:rsidRDefault="002F4D42">
      <w:r>
        <w:continuationSeparator/>
      </w:r>
    </w:p>
  </w:footnote>
  <w:footnote w:id="1">
    <w:p w14:paraId="7E996768" w14:textId="292AF9A2" w:rsidR="003D0A3D" w:rsidRPr="003D0A3D" w:rsidRDefault="003D0A3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3D0A3D">
        <w:t xml:space="preserve">§ </w:t>
      </w:r>
      <w:r w:rsidRPr="003D0A3D">
        <w:rPr>
          <w:lang w:val="cs-CZ"/>
        </w:rPr>
        <w:t>10o odst. 1 zákona o místních poplatcích</w:t>
      </w:r>
    </w:p>
  </w:footnote>
  <w:footnote w:id="2">
    <w:p w14:paraId="7861E3C9" w14:textId="77777777" w:rsidR="009078D9" w:rsidRPr="003D0A3D" w:rsidRDefault="009078D9" w:rsidP="009078D9">
      <w:pPr>
        <w:pStyle w:val="Textpoznpodarou"/>
        <w:rPr>
          <w:lang w:val="cs-CZ"/>
        </w:rPr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§ 15 odst. 1 zákona o místních poplatcích</w:t>
      </w:r>
    </w:p>
  </w:footnote>
  <w:footnote w:id="3">
    <w:p w14:paraId="5E6C7E2B" w14:textId="77777777" w:rsidR="009078D9" w:rsidRPr="003D0A3D" w:rsidRDefault="009078D9" w:rsidP="009078D9">
      <w:pPr>
        <w:pStyle w:val="Textpoznpodarou"/>
        <w:rPr>
          <w:lang w:val="cs-CZ"/>
        </w:rPr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§ 10j zákona o místních poplatcích</w:t>
      </w:r>
    </w:p>
  </w:footnote>
  <w:footnote w:id="4">
    <w:p w14:paraId="0331240C" w14:textId="77777777" w:rsidR="009078D9" w:rsidRPr="003D0A3D" w:rsidRDefault="009078D9" w:rsidP="009078D9">
      <w:pPr>
        <w:pStyle w:val="Textpoznpodarou"/>
        <w:rPr>
          <w:lang w:val="cs-CZ"/>
        </w:rPr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§ 10i zákona o místních poplatcích</w:t>
      </w:r>
    </w:p>
  </w:footnote>
  <w:footnote w:id="5">
    <w:p w14:paraId="0F408D78" w14:textId="70B785A7" w:rsidR="009078D9" w:rsidRPr="003D0A3D" w:rsidRDefault="009078D9" w:rsidP="009078D9">
      <w:pPr>
        <w:pStyle w:val="Textpoznpodarou"/>
        <w:rPr>
          <w:lang w:val="cs-CZ"/>
        </w:rPr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§ 10n odst. 1 zákona o místních poplatcích</w:t>
      </w:r>
    </w:p>
  </w:footnote>
  <w:footnote w:id="6">
    <w:p w14:paraId="3A7FF569" w14:textId="4B8F54A6" w:rsidR="009078D9" w:rsidRPr="003D0A3D" w:rsidRDefault="009078D9" w:rsidP="009078D9">
      <w:pPr>
        <w:pStyle w:val="Textpoznpodarou"/>
        <w:rPr>
          <w:lang w:val="cs-CZ"/>
        </w:rPr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§ 10n odst. 2 zákona o místních poplatcích</w:t>
      </w:r>
    </w:p>
  </w:footnote>
  <w:footnote w:id="7">
    <w:p w14:paraId="59F68C31" w14:textId="77777777" w:rsidR="009078D9" w:rsidRDefault="009078D9" w:rsidP="009078D9">
      <w:pPr>
        <w:pStyle w:val="Textpoznpodarou"/>
      </w:pPr>
      <w:r w:rsidRPr="003D0A3D">
        <w:rPr>
          <w:rStyle w:val="Znakapoznpodarou"/>
          <w:lang w:val="cs-CZ"/>
        </w:rPr>
        <w:footnoteRef/>
      </w:r>
      <w:r w:rsidRPr="003D0A3D">
        <w:rPr>
          <w:lang w:val="cs-CZ"/>
        </w:rPr>
        <w:t xml:space="preserve"> </w:t>
      </w:r>
      <w:r w:rsidRPr="003D0A3D">
        <w:rPr>
          <w:rStyle w:val="Znakapoznpodarou"/>
          <w:lang w:val="cs-CZ"/>
        </w:rPr>
        <w:t>§</w:t>
      </w:r>
      <w:r w:rsidRPr="003D0A3D">
        <w:rPr>
          <w:rFonts w:ascii="Arial" w:hAnsi="Arial" w:cs="Arial"/>
          <w:sz w:val="18"/>
          <w:szCs w:val="18"/>
          <w:lang w:val="cs-CZ"/>
        </w:rPr>
        <w:t xml:space="preserve"> 10p zákona o místních poplatcích</w:t>
      </w:r>
    </w:p>
  </w:footnote>
  <w:footnote w:id="8">
    <w:p w14:paraId="25F125FC" w14:textId="6061D2DA" w:rsidR="00EA4EBA" w:rsidRPr="00EA4EBA" w:rsidRDefault="00EA4EBA" w:rsidP="00EA4EB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A4EBA">
        <w:t xml:space="preserve">§ </w:t>
      </w:r>
      <w:r w:rsidRPr="00EA4EBA">
        <w:rPr>
          <w:lang w:val="cs-CZ"/>
        </w:rPr>
        <w:t>14a odst. 1 a 2 zákona o místních poplatcích; v ohlášení plátce uvede zejména své identifikační údaje a skutečnosti rozhodné pro stanovení poplatku</w:t>
      </w:r>
    </w:p>
  </w:footnote>
  <w:footnote w:id="9">
    <w:p w14:paraId="0C6BD14D" w14:textId="77777777" w:rsidR="009078D9" w:rsidRPr="00EA4EBA" w:rsidRDefault="009078D9" w:rsidP="009078D9">
      <w:pPr>
        <w:pStyle w:val="Textpoznpodarou"/>
        <w:rPr>
          <w:lang w:val="cs-CZ"/>
        </w:rPr>
      </w:pPr>
      <w:r w:rsidRPr="00EA4EBA">
        <w:rPr>
          <w:rStyle w:val="Znakapoznpodarou"/>
          <w:lang w:val="cs-CZ"/>
        </w:rPr>
        <w:footnoteRef/>
      </w:r>
      <w:r w:rsidRPr="00EA4EBA">
        <w:rPr>
          <w:lang w:val="cs-CZ"/>
        </w:rPr>
        <w:t xml:space="preserve"> § 14a odst. 4 zákona o místních poplatcích</w:t>
      </w:r>
    </w:p>
  </w:footnote>
  <w:footnote w:id="10">
    <w:p w14:paraId="54D4709D" w14:textId="77777777" w:rsidR="009078D9" w:rsidRPr="00EA4EBA" w:rsidRDefault="009078D9" w:rsidP="009078D9">
      <w:pPr>
        <w:pStyle w:val="Textpoznpodarou"/>
        <w:ind w:left="284" w:hanging="284"/>
        <w:rPr>
          <w:lang w:val="cs-CZ"/>
        </w:rPr>
      </w:pPr>
      <w:r w:rsidRPr="00EA4EBA">
        <w:rPr>
          <w:rStyle w:val="Znakapoznpodarou"/>
          <w:lang w:val="cs-CZ"/>
        </w:rPr>
        <w:footnoteRef/>
      </w:r>
      <w:r w:rsidRPr="00EA4EBA">
        <w:rPr>
          <w:lang w:val="cs-CZ"/>
        </w:rPr>
        <w:t xml:space="preserve"> 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74F10F26" w14:textId="77777777" w:rsidR="009078D9" w:rsidRPr="00EA4EBA" w:rsidRDefault="009078D9" w:rsidP="009078D9">
      <w:pPr>
        <w:pStyle w:val="Textpoznpodarou"/>
        <w:rPr>
          <w:lang w:val="cs-CZ"/>
        </w:rPr>
      </w:pPr>
      <w:r w:rsidRPr="00EA4EBA">
        <w:rPr>
          <w:rStyle w:val="Znakapoznpodarou"/>
          <w:lang w:val="cs-CZ"/>
        </w:rPr>
        <w:footnoteRef/>
      </w:r>
      <w:r w:rsidRPr="00EA4EBA">
        <w:rPr>
          <w:lang w:val="cs-CZ"/>
        </w:rPr>
        <w:t xml:space="preserve"> § 10k ve spojení s § 10o odst. 2 zákona o místních poplatcích</w:t>
      </w:r>
    </w:p>
  </w:footnote>
  <w:footnote w:id="12">
    <w:p w14:paraId="5EDF1605" w14:textId="77777777" w:rsidR="009078D9" w:rsidRDefault="009078D9" w:rsidP="009078D9">
      <w:pPr>
        <w:pStyle w:val="Textpoznpodarou"/>
      </w:pPr>
      <w:r w:rsidRPr="00EA4EBA">
        <w:rPr>
          <w:rStyle w:val="Znakapoznpodarou"/>
          <w:lang w:val="cs-CZ"/>
        </w:rPr>
        <w:footnoteRef/>
      </w:r>
      <w:r w:rsidRPr="00EA4EBA">
        <w:rPr>
          <w:lang w:val="cs-CZ"/>
        </w:rPr>
        <w:t xml:space="preserve"> § </w:t>
      </w:r>
      <w:r w:rsidRPr="00EA4EBA">
        <w:rPr>
          <w:rFonts w:ascii="Arial" w:hAnsi="Arial" w:cs="Arial"/>
          <w:sz w:val="18"/>
          <w:szCs w:val="18"/>
          <w:lang w:val="cs-CZ"/>
        </w:rPr>
        <w:t>10m ve spojení s § 10o odst. 2 zákona o místních poplatcích</w:t>
      </w:r>
    </w:p>
  </w:footnote>
  <w:footnote w:id="13">
    <w:p w14:paraId="5C8E4CA1" w14:textId="342ABF4D" w:rsidR="00E8390B" w:rsidRPr="00E8390B" w:rsidRDefault="00E8390B">
      <w:pPr>
        <w:pStyle w:val="Textpoznpodarou"/>
        <w:rPr>
          <w:lang w:val="cs-CZ"/>
        </w:rPr>
      </w:pPr>
      <w:r w:rsidRPr="00E8390B">
        <w:rPr>
          <w:rStyle w:val="Znakapoznpodarou"/>
          <w:lang w:val="cs-CZ"/>
        </w:rPr>
        <w:footnoteRef/>
      </w:r>
      <w:r w:rsidRPr="00E8390B">
        <w:rPr>
          <w:lang w:val="cs-CZ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33">
    <w:abstractNumId w:val="14"/>
  </w:num>
  <w:num w:numId="2" w16cid:durableId="1649633467">
    <w:abstractNumId w:val="25"/>
  </w:num>
  <w:num w:numId="3" w16cid:durableId="2009016115">
    <w:abstractNumId w:val="20"/>
  </w:num>
  <w:num w:numId="4" w16cid:durableId="895355417">
    <w:abstractNumId w:val="8"/>
  </w:num>
  <w:num w:numId="5" w16cid:durableId="1329094188">
    <w:abstractNumId w:val="16"/>
  </w:num>
  <w:num w:numId="6" w16cid:durableId="918977405">
    <w:abstractNumId w:val="21"/>
  </w:num>
  <w:num w:numId="7" w16cid:durableId="410589133">
    <w:abstractNumId w:val="19"/>
  </w:num>
  <w:num w:numId="8" w16cid:durableId="693463134">
    <w:abstractNumId w:val="11"/>
  </w:num>
  <w:num w:numId="9" w16cid:durableId="405423565">
    <w:abstractNumId w:val="2"/>
  </w:num>
  <w:num w:numId="10" w16cid:durableId="647586908">
    <w:abstractNumId w:val="24"/>
  </w:num>
  <w:num w:numId="11" w16cid:durableId="1257594268">
    <w:abstractNumId w:val="12"/>
  </w:num>
  <w:num w:numId="12" w16cid:durableId="1709797594">
    <w:abstractNumId w:val="6"/>
  </w:num>
  <w:num w:numId="13" w16cid:durableId="2085636987">
    <w:abstractNumId w:val="26"/>
  </w:num>
  <w:num w:numId="14" w16cid:durableId="452941042">
    <w:abstractNumId w:val="0"/>
  </w:num>
  <w:num w:numId="15" w16cid:durableId="631448548">
    <w:abstractNumId w:val="9"/>
  </w:num>
  <w:num w:numId="16" w16cid:durableId="1947274172">
    <w:abstractNumId w:val="4"/>
  </w:num>
  <w:num w:numId="17" w16cid:durableId="1362975841">
    <w:abstractNumId w:val="5"/>
  </w:num>
  <w:num w:numId="18" w16cid:durableId="1554847943">
    <w:abstractNumId w:val="13"/>
  </w:num>
  <w:num w:numId="19" w16cid:durableId="183254281">
    <w:abstractNumId w:val="18"/>
  </w:num>
  <w:num w:numId="20" w16cid:durableId="710492956">
    <w:abstractNumId w:val="27"/>
  </w:num>
  <w:num w:numId="21" w16cid:durableId="1509785305">
    <w:abstractNumId w:val="15"/>
  </w:num>
  <w:num w:numId="22" w16cid:durableId="272130798">
    <w:abstractNumId w:val="23"/>
  </w:num>
  <w:num w:numId="23" w16cid:durableId="32193873">
    <w:abstractNumId w:val="10"/>
  </w:num>
  <w:num w:numId="24" w16cid:durableId="261686020">
    <w:abstractNumId w:val="22"/>
  </w:num>
  <w:num w:numId="25" w16cid:durableId="1297376523">
    <w:abstractNumId w:val="7"/>
  </w:num>
  <w:num w:numId="26" w16cid:durableId="533076017">
    <w:abstractNumId w:val="3"/>
  </w:num>
  <w:num w:numId="27" w16cid:durableId="1425033226">
    <w:abstractNumId w:val="17"/>
  </w:num>
  <w:num w:numId="28" w16cid:durableId="168100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00C3"/>
    <w:rsid w:val="00002A03"/>
    <w:rsid w:val="00004BED"/>
    <w:rsid w:val="00015AEF"/>
    <w:rsid w:val="0002501E"/>
    <w:rsid w:val="0003689F"/>
    <w:rsid w:val="00042491"/>
    <w:rsid w:val="000447E5"/>
    <w:rsid w:val="00065C57"/>
    <w:rsid w:val="000725E2"/>
    <w:rsid w:val="00090563"/>
    <w:rsid w:val="000924FB"/>
    <w:rsid w:val="000958D3"/>
    <w:rsid w:val="000A3357"/>
    <w:rsid w:val="000A3C54"/>
    <w:rsid w:val="000A3E05"/>
    <w:rsid w:val="000A440E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56F5F"/>
    <w:rsid w:val="00166444"/>
    <w:rsid w:val="00174C65"/>
    <w:rsid w:val="00183168"/>
    <w:rsid w:val="00184AC2"/>
    <w:rsid w:val="00185353"/>
    <w:rsid w:val="001946EE"/>
    <w:rsid w:val="001949CF"/>
    <w:rsid w:val="00195826"/>
    <w:rsid w:val="001A43CD"/>
    <w:rsid w:val="001A6BEC"/>
    <w:rsid w:val="001B2D07"/>
    <w:rsid w:val="001B3D1A"/>
    <w:rsid w:val="001B7002"/>
    <w:rsid w:val="001C0307"/>
    <w:rsid w:val="001C4934"/>
    <w:rsid w:val="001C5B6E"/>
    <w:rsid w:val="001D246E"/>
    <w:rsid w:val="001E05BB"/>
    <w:rsid w:val="001F3249"/>
    <w:rsid w:val="001F5F96"/>
    <w:rsid w:val="002018BB"/>
    <w:rsid w:val="00203344"/>
    <w:rsid w:val="00203B63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C73"/>
    <w:rsid w:val="00271F95"/>
    <w:rsid w:val="0027548D"/>
    <w:rsid w:val="00275728"/>
    <w:rsid w:val="00277678"/>
    <w:rsid w:val="00280DA5"/>
    <w:rsid w:val="00281303"/>
    <w:rsid w:val="00283614"/>
    <w:rsid w:val="00286016"/>
    <w:rsid w:val="002C0480"/>
    <w:rsid w:val="002C7F62"/>
    <w:rsid w:val="002D14C3"/>
    <w:rsid w:val="002D5CB9"/>
    <w:rsid w:val="002E26C3"/>
    <w:rsid w:val="002F23A4"/>
    <w:rsid w:val="002F4D42"/>
    <w:rsid w:val="0030005F"/>
    <w:rsid w:val="003008F7"/>
    <w:rsid w:val="0030167D"/>
    <w:rsid w:val="00301707"/>
    <w:rsid w:val="00303D32"/>
    <w:rsid w:val="003066CA"/>
    <w:rsid w:val="00310649"/>
    <w:rsid w:val="00313E9A"/>
    <w:rsid w:val="0031653E"/>
    <w:rsid w:val="00324500"/>
    <w:rsid w:val="00337480"/>
    <w:rsid w:val="003401E9"/>
    <w:rsid w:val="0034092D"/>
    <w:rsid w:val="00340DC4"/>
    <w:rsid w:val="003539BE"/>
    <w:rsid w:val="00353A10"/>
    <w:rsid w:val="00356C5D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0A3D"/>
    <w:rsid w:val="003D1AEE"/>
    <w:rsid w:val="003D4549"/>
    <w:rsid w:val="003D68FD"/>
    <w:rsid w:val="003E3D13"/>
    <w:rsid w:val="003F6AB6"/>
    <w:rsid w:val="004002A0"/>
    <w:rsid w:val="0040393A"/>
    <w:rsid w:val="004200D0"/>
    <w:rsid w:val="00422B75"/>
    <w:rsid w:val="00424376"/>
    <w:rsid w:val="00427799"/>
    <w:rsid w:val="00430C29"/>
    <w:rsid w:val="00433220"/>
    <w:rsid w:val="00436300"/>
    <w:rsid w:val="00436D35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741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5C7A"/>
    <w:rsid w:val="00556FF3"/>
    <w:rsid w:val="00557111"/>
    <w:rsid w:val="005613CC"/>
    <w:rsid w:val="00572707"/>
    <w:rsid w:val="00575A36"/>
    <w:rsid w:val="00576273"/>
    <w:rsid w:val="00580C62"/>
    <w:rsid w:val="00581598"/>
    <w:rsid w:val="00581800"/>
    <w:rsid w:val="00586C9E"/>
    <w:rsid w:val="00593CED"/>
    <w:rsid w:val="0059470D"/>
    <w:rsid w:val="005951F3"/>
    <w:rsid w:val="0059667A"/>
    <w:rsid w:val="005A4651"/>
    <w:rsid w:val="005A4BF1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345B2"/>
    <w:rsid w:val="006355C7"/>
    <w:rsid w:val="00640208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94699"/>
    <w:rsid w:val="006A0593"/>
    <w:rsid w:val="006A4F78"/>
    <w:rsid w:val="006A54AE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222E8"/>
    <w:rsid w:val="0073411A"/>
    <w:rsid w:val="00740B6F"/>
    <w:rsid w:val="00742149"/>
    <w:rsid w:val="00742581"/>
    <w:rsid w:val="007461F5"/>
    <w:rsid w:val="00760CF6"/>
    <w:rsid w:val="007645BF"/>
    <w:rsid w:val="00765562"/>
    <w:rsid w:val="007671E0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365C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3CA9"/>
    <w:rsid w:val="00863115"/>
    <w:rsid w:val="008650CB"/>
    <w:rsid w:val="0087016B"/>
    <w:rsid w:val="0087029B"/>
    <w:rsid w:val="00872876"/>
    <w:rsid w:val="008734D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078D9"/>
    <w:rsid w:val="009122ED"/>
    <w:rsid w:val="00912619"/>
    <w:rsid w:val="00926173"/>
    <w:rsid w:val="009364BD"/>
    <w:rsid w:val="00941580"/>
    <w:rsid w:val="00946A8F"/>
    <w:rsid w:val="009517BA"/>
    <w:rsid w:val="009542ED"/>
    <w:rsid w:val="009547D1"/>
    <w:rsid w:val="00954E70"/>
    <w:rsid w:val="0095598E"/>
    <w:rsid w:val="00957818"/>
    <w:rsid w:val="0096027F"/>
    <w:rsid w:val="0096512D"/>
    <w:rsid w:val="00972EEA"/>
    <w:rsid w:val="00973DEC"/>
    <w:rsid w:val="00985AD9"/>
    <w:rsid w:val="009950E1"/>
    <w:rsid w:val="00995DE6"/>
    <w:rsid w:val="00996E67"/>
    <w:rsid w:val="00996F4E"/>
    <w:rsid w:val="009A2EA3"/>
    <w:rsid w:val="009A4C80"/>
    <w:rsid w:val="009B2042"/>
    <w:rsid w:val="009B2CA3"/>
    <w:rsid w:val="009B3447"/>
    <w:rsid w:val="009B6F19"/>
    <w:rsid w:val="009C232F"/>
    <w:rsid w:val="009C2978"/>
    <w:rsid w:val="009D1E17"/>
    <w:rsid w:val="009D4157"/>
    <w:rsid w:val="009E2867"/>
    <w:rsid w:val="009E2F21"/>
    <w:rsid w:val="009E5EFE"/>
    <w:rsid w:val="009E7749"/>
    <w:rsid w:val="009E7E60"/>
    <w:rsid w:val="009F1E9C"/>
    <w:rsid w:val="009F254B"/>
    <w:rsid w:val="009F3023"/>
    <w:rsid w:val="009F3A58"/>
    <w:rsid w:val="00A02707"/>
    <w:rsid w:val="00A10131"/>
    <w:rsid w:val="00A10AE7"/>
    <w:rsid w:val="00A145DE"/>
    <w:rsid w:val="00A15C50"/>
    <w:rsid w:val="00A21F5E"/>
    <w:rsid w:val="00A227B9"/>
    <w:rsid w:val="00A32FF3"/>
    <w:rsid w:val="00A35CB9"/>
    <w:rsid w:val="00A42083"/>
    <w:rsid w:val="00A4513F"/>
    <w:rsid w:val="00A4737A"/>
    <w:rsid w:val="00A521D7"/>
    <w:rsid w:val="00A5324F"/>
    <w:rsid w:val="00A5374D"/>
    <w:rsid w:val="00A53818"/>
    <w:rsid w:val="00A57C07"/>
    <w:rsid w:val="00A6034A"/>
    <w:rsid w:val="00A6250E"/>
    <w:rsid w:val="00A651A1"/>
    <w:rsid w:val="00A65E99"/>
    <w:rsid w:val="00A66820"/>
    <w:rsid w:val="00A67121"/>
    <w:rsid w:val="00A711CD"/>
    <w:rsid w:val="00A7335E"/>
    <w:rsid w:val="00A8228D"/>
    <w:rsid w:val="00A849FB"/>
    <w:rsid w:val="00A84B24"/>
    <w:rsid w:val="00A86923"/>
    <w:rsid w:val="00A93E1D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33BC1"/>
    <w:rsid w:val="00B41BF2"/>
    <w:rsid w:val="00B45F3C"/>
    <w:rsid w:val="00B5061B"/>
    <w:rsid w:val="00B53232"/>
    <w:rsid w:val="00B54771"/>
    <w:rsid w:val="00B56207"/>
    <w:rsid w:val="00B6086D"/>
    <w:rsid w:val="00B6088E"/>
    <w:rsid w:val="00B656EB"/>
    <w:rsid w:val="00B7202A"/>
    <w:rsid w:val="00B74F24"/>
    <w:rsid w:val="00B822AD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275"/>
    <w:rsid w:val="00BC294E"/>
    <w:rsid w:val="00BD1C6F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84114"/>
    <w:rsid w:val="00C97721"/>
    <w:rsid w:val="00C97B2B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D5E98"/>
    <w:rsid w:val="00CE195E"/>
    <w:rsid w:val="00CE4341"/>
    <w:rsid w:val="00CE632B"/>
    <w:rsid w:val="00CE7332"/>
    <w:rsid w:val="00CF184D"/>
    <w:rsid w:val="00CF5EE6"/>
    <w:rsid w:val="00D02310"/>
    <w:rsid w:val="00D02AA2"/>
    <w:rsid w:val="00D15BB1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1138"/>
    <w:rsid w:val="00D837AE"/>
    <w:rsid w:val="00D85210"/>
    <w:rsid w:val="00D87701"/>
    <w:rsid w:val="00DA740B"/>
    <w:rsid w:val="00DA7C7F"/>
    <w:rsid w:val="00DB1E5A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DF6136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0F97"/>
    <w:rsid w:val="00E836A6"/>
    <w:rsid w:val="00E8390B"/>
    <w:rsid w:val="00E875B8"/>
    <w:rsid w:val="00E90874"/>
    <w:rsid w:val="00E9423E"/>
    <w:rsid w:val="00E943A9"/>
    <w:rsid w:val="00E94DA5"/>
    <w:rsid w:val="00E94F7F"/>
    <w:rsid w:val="00E95DEC"/>
    <w:rsid w:val="00EA2899"/>
    <w:rsid w:val="00EA4EBA"/>
    <w:rsid w:val="00EA4FCB"/>
    <w:rsid w:val="00EB14A4"/>
    <w:rsid w:val="00EB4ACE"/>
    <w:rsid w:val="00EB6944"/>
    <w:rsid w:val="00EB6D9E"/>
    <w:rsid w:val="00EC4EA4"/>
    <w:rsid w:val="00EC558E"/>
    <w:rsid w:val="00EC5BEA"/>
    <w:rsid w:val="00EC6382"/>
    <w:rsid w:val="00EC7A63"/>
    <w:rsid w:val="00ED2337"/>
    <w:rsid w:val="00EE03A9"/>
    <w:rsid w:val="00EE20C1"/>
    <w:rsid w:val="00EF0A5C"/>
    <w:rsid w:val="00EF2C93"/>
    <w:rsid w:val="00F01C1E"/>
    <w:rsid w:val="00F07FA8"/>
    <w:rsid w:val="00F107DA"/>
    <w:rsid w:val="00F16953"/>
    <w:rsid w:val="00F31E83"/>
    <w:rsid w:val="00F32EFE"/>
    <w:rsid w:val="00F45DC4"/>
    <w:rsid w:val="00F47BAD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A216C"/>
    <w:rsid w:val="00FC250B"/>
    <w:rsid w:val="00FC4528"/>
    <w:rsid w:val="00FC656A"/>
    <w:rsid w:val="00FC6A30"/>
    <w:rsid w:val="00FD6623"/>
    <w:rsid w:val="00FD6E83"/>
    <w:rsid w:val="00FE0F47"/>
    <w:rsid w:val="00FE5F77"/>
    <w:rsid w:val="00FF323C"/>
    <w:rsid w:val="00FF5EB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7B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OU Pavlov</cp:lastModifiedBy>
  <cp:revision>6</cp:revision>
  <cp:lastPrinted>2025-12-04T10:50:00Z</cp:lastPrinted>
  <dcterms:created xsi:type="dcterms:W3CDTF">2025-11-24T18:04:00Z</dcterms:created>
  <dcterms:modified xsi:type="dcterms:W3CDTF">2025-12-11T09:06:00Z</dcterms:modified>
</cp:coreProperties>
</file>