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9348" w14:textId="77777777" w:rsidR="00FD3B1D" w:rsidRDefault="00FD3B1D">
      <w:pPr>
        <w:pStyle w:val="Nzev"/>
      </w:pPr>
      <w:r>
        <w:t>MĚSTO NETOLICE</w:t>
      </w:r>
    </w:p>
    <w:p w14:paraId="57811EC6" w14:textId="77777777" w:rsidR="00FD3B1D" w:rsidRDefault="00FD3B1D">
      <w:pPr>
        <w:jc w:val="both"/>
        <w:rPr>
          <w:sz w:val="22"/>
        </w:rPr>
      </w:pPr>
    </w:p>
    <w:p w14:paraId="0F86882B" w14:textId="2355F1F6" w:rsidR="00FD3B1D" w:rsidRDefault="00FD3B1D">
      <w:pPr>
        <w:pStyle w:val="Zkladntext"/>
      </w:pPr>
      <w:r>
        <w:t>Rada města Netolice schválila dne</w:t>
      </w:r>
      <w:r w:rsidR="00AF6E77">
        <w:t xml:space="preserve"> </w:t>
      </w:r>
      <w:r w:rsidR="00967753">
        <w:t>27</w:t>
      </w:r>
      <w:r w:rsidR="002F0867">
        <w:t>.</w:t>
      </w:r>
      <w:r w:rsidR="00967753">
        <w:t>01</w:t>
      </w:r>
      <w:r w:rsidR="002F0867">
        <w:t>.202</w:t>
      </w:r>
      <w:r w:rsidR="00967753">
        <w:t>5</w:t>
      </w:r>
      <w:r>
        <w:t xml:space="preserve"> </w:t>
      </w:r>
      <w:r w:rsidR="008F7192">
        <w:t xml:space="preserve">prostřednictvím usnesení č. </w:t>
      </w:r>
      <w:r w:rsidR="00B530FA">
        <w:t>24</w:t>
      </w:r>
      <w:r w:rsidR="008F7192">
        <w:t>/202</w:t>
      </w:r>
      <w:r w:rsidR="00967753">
        <w:t>5</w:t>
      </w:r>
      <w:r w:rsidR="008F7192">
        <w:t xml:space="preserve">, </w:t>
      </w:r>
      <w:r>
        <w:t>podle ustanovení §</w:t>
      </w:r>
      <w:r w:rsidR="00AF6E77">
        <w:t xml:space="preserve"> </w:t>
      </w:r>
      <w:r w:rsidR="000E64E6">
        <w:t>102 odst.</w:t>
      </w:r>
      <w:r w:rsidR="00AF6E77">
        <w:t xml:space="preserve"> </w:t>
      </w:r>
      <w:r w:rsidR="000E64E6">
        <w:t>2 pís</w:t>
      </w:r>
      <w:r w:rsidR="00AF6E77">
        <w:t>m</w:t>
      </w:r>
      <w:r w:rsidR="000E64E6">
        <w:t>.</w:t>
      </w:r>
      <w:r w:rsidR="00AF6E77">
        <w:t xml:space="preserve"> </w:t>
      </w:r>
      <w:r w:rsidR="000E64E6">
        <w:t>d</w:t>
      </w:r>
      <w:r w:rsidR="00AF6E77">
        <w:t>)</w:t>
      </w:r>
      <w:r w:rsidR="000E64E6">
        <w:t xml:space="preserve"> </w:t>
      </w:r>
      <w:r>
        <w:t>zákona</w:t>
      </w:r>
      <w:r w:rsidR="00106977">
        <w:t> </w:t>
      </w:r>
      <w:r>
        <w:t xml:space="preserve">č. </w:t>
      </w:r>
      <w:r w:rsidR="000E64E6">
        <w:t>128/2000</w:t>
      </w:r>
      <w:r>
        <w:t xml:space="preserve"> Sb.</w:t>
      </w:r>
      <w:r w:rsidR="00AF6E77">
        <w:t>,</w:t>
      </w:r>
      <w:r>
        <w:t xml:space="preserve"> o obcích, ve znění pozdějších předpisů</w:t>
      </w:r>
      <w:r w:rsidR="00AF6E77">
        <w:t>,</w:t>
      </w:r>
      <w:r>
        <w:t xml:space="preserve"> a na základě ustanovení §</w:t>
      </w:r>
      <w:r w:rsidR="00AF6E77">
        <w:t xml:space="preserve"> </w:t>
      </w:r>
      <w:r>
        <w:t xml:space="preserve">27 odst. </w:t>
      </w:r>
      <w:r w:rsidR="00080738">
        <w:t>5</w:t>
      </w:r>
      <w:r>
        <w:t xml:space="preserve"> a 7 zákona č.</w:t>
      </w:r>
      <w:r w:rsidR="00AF6E77">
        <w:t xml:space="preserve"> </w:t>
      </w:r>
      <w:r>
        <w:t>13/</w:t>
      </w:r>
      <w:r w:rsidR="00AF6E77">
        <w:t>19</w:t>
      </w:r>
      <w:r>
        <w:t>97 Sb., o pozemních komunikacích, ve znění pozdějších předpisů</w:t>
      </w:r>
      <w:r w:rsidR="00AF6E77">
        <w:t>,</w:t>
      </w:r>
      <w:r>
        <w:t xml:space="preserve"> t</w:t>
      </w:r>
      <w:r w:rsidR="0011730C">
        <w:t>o</w:t>
      </w:r>
      <w:r>
        <w:t xml:space="preserve">to </w:t>
      </w:r>
      <w:r w:rsidR="00C57C12">
        <w:t>n</w:t>
      </w:r>
      <w:r w:rsidR="0011730C">
        <w:t>ařízení obce</w:t>
      </w:r>
      <w:r>
        <w:t xml:space="preserve"> o zimní údržbě komunikací v</w:t>
      </w:r>
      <w:r w:rsidR="00C57C12">
        <w:t>e</w:t>
      </w:r>
      <w:r>
        <w:t> městě Netolice.</w:t>
      </w:r>
    </w:p>
    <w:p w14:paraId="3722A539" w14:textId="77777777" w:rsidR="00FD3B1D" w:rsidRDefault="00FD3B1D">
      <w:pPr>
        <w:jc w:val="both"/>
        <w:rPr>
          <w:sz w:val="22"/>
        </w:rPr>
      </w:pPr>
    </w:p>
    <w:p w14:paraId="4729601C" w14:textId="77777777" w:rsidR="00FD3B1D" w:rsidRDefault="000E64E6">
      <w:pPr>
        <w:pStyle w:val="Nadpis1"/>
      </w:pPr>
      <w:r>
        <w:t>Nařízení</w:t>
      </w:r>
    </w:p>
    <w:p w14:paraId="1958FB4D" w14:textId="77777777" w:rsidR="00FD3B1D" w:rsidRDefault="00FD3B1D">
      <w:pPr>
        <w:jc w:val="center"/>
        <w:rPr>
          <w:b/>
          <w:sz w:val="28"/>
        </w:rPr>
      </w:pPr>
      <w:r>
        <w:rPr>
          <w:b/>
          <w:sz w:val="28"/>
        </w:rPr>
        <w:t>o zimní údržbě komunikací v</w:t>
      </w:r>
      <w:r w:rsidR="00C57C12">
        <w:rPr>
          <w:b/>
          <w:sz w:val="28"/>
        </w:rPr>
        <w:t>e</w:t>
      </w:r>
      <w:r>
        <w:rPr>
          <w:b/>
          <w:sz w:val="28"/>
        </w:rPr>
        <w:t> městě Netolice</w:t>
      </w:r>
    </w:p>
    <w:p w14:paraId="05AD6662" w14:textId="77777777" w:rsidR="00FD3B1D" w:rsidRDefault="00FD3B1D">
      <w:pPr>
        <w:jc w:val="center"/>
        <w:rPr>
          <w:b/>
          <w:sz w:val="28"/>
        </w:rPr>
      </w:pPr>
    </w:p>
    <w:p w14:paraId="683D73EC" w14:textId="77777777" w:rsidR="00FD3B1D" w:rsidRDefault="00FD3B1D">
      <w:pPr>
        <w:pStyle w:val="Nadpis2"/>
      </w:pPr>
      <w:r>
        <w:t>Čl. 1</w:t>
      </w:r>
    </w:p>
    <w:p w14:paraId="18951907" w14:textId="77777777" w:rsidR="00FD3B1D" w:rsidRDefault="00FD3B1D">
      <w:pPr>
        <w:jc w:val="center"/>
        <w:rPr>
          <w:b/>
          <w:sz w:val="22"/>
        </w:rPr>
      </w:pPr>
      <w:r>
        <w:rPr>
          <w:b/>
          <w:sz w:val="22"/>
        </w:rPr>
        <w:t>Předmět úpravy</w:t>
      </w:r>
    </w:p>
    <w:p w14:paraId="2AEDD16C" w14:textId="77777777" w:rsidR="00FD3B1D" w:rsidRDefault="00FD3B1D">
      <w:pPr>
        <w:jc w:val="center"/>
        <w:rPr>
          <w:b/>
          <w:sz w:val="22"/>
        </w:rPr>
      </w:pPr>
    </w:p>
    <w:p w14:paraId="0087F8B3" w14:textId="77777777" w:rsidR="00FD3B1D" w:rsidRDefault="00FD3B1D">
      <w:pPr>
        <w:pStyle w:val="Zkladntext"/>
      </w:pPr>
      <w:r>
        <w:t>(1) T</w:t>
      </w:r>
      <w:r w:rsidR="00C57C12">
        <w:t>o</w:t>
      </w:r>
      <w:r>
        <w:t xml:space="preserve">to </w:t>
      </w:r>
      <w:r w:rsidR="00C57C12">
        <w:t>nařízení</w:t>
      </w:r>
      <w:r>
        <w:t xml:space="preserve"> vymezuje v souladu s ustanovením § 27 odst. </w:t>
      </w:r>
      <w:r w:rsidR="000E64E6">
        <w:t>5</w:t>
      </w:r>
      <w:r>
        <w:t xml:space="preserve"> zákona č. 13/</w:t>
      </w:r>
      <w:r w:rsidR="00C57C12">
        <w:t>19</w:t>
      </w:r>
      <w:r>
        <w:t>97</w:t>
      </w:r>
      <w:r w:rsidR="00C57C12">
        <w:t xml:space="preserve"> Sb.,</w:t>
      </w:r>
      <w:r>
        <w:t xml:space="preserve"> o pozemních komunikacích</w:t>
      </w:r>
      <w:r w:rsidR="00C57C12">
        <w:t>,</w:t>
      </w:r>
      <w:r>
        <w:t xml:space="preserve"> ve znění pozdějších předpisů</w:t>
      </w:r>
      <w:r w:rsidR="00C57C12">
        <w:t>,</w:t>
      </w:r>
      <w:r>
        <w:t xml:space="preserve"> úseky místních komunikací, na kterých se pro malý dopravní význam nezajišťuje sjízdnost a schůdnost odstraňováním sněhu a náledí.</w:t>
      </w:r>
    </w:p>
    <w:p w14:paraId="7B5CA40B" w14:textId="77777777" w:rsidR="00FD3B1D" w:rsidRDefault="00FD3B1D">
      <w:pPr>
        <w:pStyle w:val="Zkladntext"/>
      </w:pPr>
      <w:r>
        <w:t>(2) T</w:t>
      </w:r>
      <w:r w:rsidR="00C57C12">
        <w:t>o</w:t>
      </w:r>
      <w:r>
        <w:t xml:space="preserve">to </w:t>
      </w:r>
      <w:r w:rsidR="00C57C12">
        <w:t>nařízení</w:t>
      </w:r>
      <w:r>
        <w:t xml:space="preserve"> stanoví v souladu s § 27 odst. 7 zákona č. 13/</w:t>
      </w:r>
      <w:r w:rsidR="00C57C12">
        <w:t>19</w:t>
      </w:r>
      <w:r>
        <w:t>97 Sb.</w:t>
      </w:r>
      <w:r w:rsidR="00C57C12">
        <w:t>,</w:t>
      </w:r>
      <w:r>
        <w:t xml:space="preserve"> </w:t>
      </w:r>
      <w:r w:rsidR="00C57C12">
        <w:t xml:space="preserve">o pozemních komunikacích, </w:t>
      </w:r>
      <w:r>
        <w:t>ve znění pozdějších předpisů</w:t>
      </w:r>
      <w:r w:rsidR="00C57C12">
        <w:t>,</w:t>
      </w:r>
      <w:r>
        <w:t xml:space="preserve"> rozsah, způsob a lhůty pro zmírňování závad ve schůdnosti na místních komunikacích</w:t>
      </w:r>
      <w:r w:rsidR="00D233EF">
        <w:t xml:space="preserve"> </w:t>
      </w:r>
      <w:r>
        <w:t>a průjezdních úsecích silnic, které byly způsobeny povětrnostními situacemi a jejich důsledky.</w:t>
      </w:r>
    </w:p>
    <w:p w14:paraId="2C0E42F8" w14:textId="77777777" w:rsidR="00FD3B1D" w:rsidRDefault="00FD3B1D">
      <w:pPr>
        <w:jc w:val="both"/>
        <w:rPr>
          <w:sz w:val="22"/>
        </w:rPr>
      </w:pPr>
    </w:p>
    <w:p w14:paraId="3A2BE49C" w14:textId="77777777" w:rsidR="00FD3B1D" w:rsidRDefault="00FD3B1D">
      <w:pPr>
        <w:pStyle w:val="Nadpis2"/>
      </w:pPr>
      <w:r>
        <w:t>Čl. 2</w:t>
      </w:r>
    </w:p>
    <w:p w14:paraId="40EDF735" w14:textId="77777777" w:rsidR="00FD3B1D" w:rsidRDefault="00FD3B1D">
      <w:pPr>
        <w:jc w:val="center"/>
        <w:rPr>
          <w:b/>
          <w:sz w:val="22"/>
        </w:rPr>
      </w:pPr>
      <w:r>
        <w:rPr>
          <w:b/>
          <w:sz w:val="22"/>
        </w:rPr>
        <w:t>Vymezení některých pojmů</w:t>
      </w:r>
    </w:p>
    <w:p w14:paraId="0431917C" w14:textId="77777777" w:rsidR="00FD3B1D" w:rsidRDefault="00FD3B1D">
      <w:pPr>
        <w:jc w:val="center"/>
        <w:rPr>
          <w:b/>
          <w:sz w:val="22"/>
        </w:rPr>
      </w:pPr>
    </w:p>
    <w:p w14:paraId="7CA704BB" w14:textId="77777777" w:rsidR="00FD3B1D" w:rsidRDefault="00FD3B1D">
      <w:pPr>
        <w:pStyle w:val="Zkladntext"/>
      </w:pPr>
      <w:r>
        <w:t>(1) Místní komunikace je sjízdná, jestliže umožňuje bezpečný pohyb silničních a jiných vozidel přizpůsobený stavebnímu stavu a dopravně technickému stavu komunikace a povětrnostním situacím a jejich důsledkům.</w:t>
      </w:r>
    </w:p>
    <w:p w14:paraId="2E6D6D1A" w14:textId="77777777" w:rsidR="00FD3B1D" w:rsidRDefault="00FD3B1D">
      <w:pPr>
        <w:jc w:val="both"/>
        <w:rPr>
          <w:sz w:val="22"/>
        </w:rPr>
      </w:pPr>
      <w:r>
        <w:rPr>
          <w:sz w:val="22"/>
        </w:rPr>
        <w:t>(2) Závadou ve sjízdnosti místní komunikace pro účely t</w:t>
      </w:r>
      <w:r w:rsidR="00C57C12">
        <w:rPr>
          <w:sz w:val="22"/>
        </w:rPr>
        <w:t>ohoto</w:t>
      </w:r>
      <w:r>
        <w:rPr>
          <w:sz w:val="22"/>
        </w:rPr>
        <w:t xml:space="preserve"> </w:t>
      </w:r>
      <w:r w:rsidR="00C57C12">
        <w:rPr>
          <w:sz w:val="22"/>
        </w:rPr>
        <w:t>nařízení</w:t>
      </w:r>
      <w:r>
        <w:rPr>
          <w:sz w:val="22"/>
        </w:rPr>
        <w:t xml:space="preserve"> se rozumí taková změna ve sjízdnosti, kterou nemůže řidič předvídat při pohybu vozidla přizpůsobeném</w:t>
      </w:r>
      <w:r w:rsidR="008D651B">
        <w:rPr>
          <w:sz w:val="22"/>
        </w:rPr>
        <w:t>u</w:t>
      </w:r>
      <w:r>
        <w:rPr>
          <w:sz w:val="22"/>
        </w:rPr>
        <w:t xml:space="preserve"> stavebnímu stavu a dopravně technickému stavu komunikace a povětrnostním situacím a jejich důsledkům.</w:t>
      </w:r>
    </w:p>
    <w:p w14:paraId="36FF38F7" w14:textId="77777777" w:rsidR="00FD3B1D" w:rsidRDefault="00FD3B1D">
      <w:pPr>
        <w:pStyle w:val="Zkladntext"/>
      </w:pPr>
      <w:r>
        <w:t xml:space="preserve">(3) V zastavěném území </w:t>
      </w:r>
      <w:r w:rsidR="009A5E83">
        <w:t>m</w:t>
      </w:r>
      <w:r>
        <w:t>ěsta jsou místní komunikace schůdné</w:t>
      </w:r>
      <w:r w:rsidR="00C57C12">
        <w:t>,</w:t>
      </w:r>
      <w:r>
        <w:t xml:space="preserve"> jestliže umožňují bezpečný pohyb chodců, přizpůsobený</w:t>
      </w:r>
      <w:r w:rsidR="009A5E83">
        <w:t xml:space="preserve"> </w:t>
      </w:r>
      <w:r>
        <w:t>stavebnímu stavu a dopravně technickému stavu komunikace, povětrnostním situacím a jejich důsledkům.</w:t>
      </w:r>
    </w:p>
    <w:p w14:paraId="7839303F" w14:textId="77777777" w:rsidR="00FD3B1D" w:rsidRDefault="009A5E83">
      <w:pPr>
        <w:jc w:val="both"/>
        <w:rPr>
          <w:sz w:val="22"/>
        </w:rPr>
      </w:pPr>
      <w:r>
        <w:rPr>
          <w:sz w:val="22"/>
        </w:rPr>
        <w:t>(4)</w:t>
      </w:r>
      <w:r w:rsidR="00FD3B1D">
        <w:rPr>
          <w:sz w:val="22"/>
        </w:rPr>
        <w:t xml:space="preserve"> Závadou ve schůdnosti se rozumí taková změna ve schůdnosti komunikace, kterou nemůže chodec předvídat při pohybu přizpůsobeném</w:t>
      </w:r>
      <w:r w:rsidR="008D651B">
        <w:rPr>
          <w:sz w:val="22"/>
        </w:rPr>
        <w:t>u</w:t>
      </w:r>
      <w:r w:rsidR="00FD3B1D">
        <w:rPr>
          <w:sz w:val="22"/>
        </w:rPr>
        <w:t xml:space="preserve"> stavebnímu stavu a dopravně technickému stavu a povětrnostním podmínkám</w:t>
      </w:r>
      <w:r>
        <w:rPr>
          <w:sz w:val="22"/>
        </w:rPr>
        <w:t xml:space="preserve"> </w:t>
      </w:r>
      <w:r w:rsidR="00FD3B1D">
        <w:rPr>
          <w:sz w:val="22"/>
        </w:rPr>
        <w:t>a jejich důsledkům.</w:t>
      </w:r>
    </w:p>
    <w:p w14:paraId="44FCDCE5" w14:textId="77777777" w:rsidR="00FD3B1D" w:rsidRDefault="00FD3B1D">
      <w:pPr>
        <w:jc w:val="both"/>
        <w:rPr>
          <w:sz w:val="22"/>
        </w:rPr>
      </w:pPr>
    </w:p>
    <w:p w14:paraId="33B30858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>Čl.</w:t>
      </w:r>
      <w:r w:rsidR="00C57C12">
        <w:rPr>
          <w:b/>
        </w:rPr>
        <w:t xml:space="preserve"> </w:t>
      </w:r>
      <w:r w:rsidR="009A5E83">
        <w:rPr>
          <w:b/>
        </w:rPr>
        <w:t>3</w:t>
      </w:r>
    </w:p>
    <w:p w14:paraId="7653F8EC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>Rozsah, způsob a lhůty pro zmírňování závad ve schůdnosti na chodnících, místních komunikacích IV. třídy a na průjezdních úsecích silnic</w:t>
      </w:r>
    </w:p>
    <w:p w14:paraId="0E817797" w14:textId="77777777" w:rsidR="00FD3B1D" w:rsidRDefault="00FD3B1D">
      <w:pPr>
        <w:pStyle w:val="Zkladntext"/>
        <w:jc w:val="center"/>
        <w:rPr>
          <w:b/>
        </w:rPr>
      </w:pPr>
    </w:p>
    <w:p w14:paraId="17D58718" w14:textId="77777777" w:rsidR="00FD3B1D" w:rsidRPr="00076408" w:rsidRDefault="00FD3B1D">
      <w:pPr>
        <w:pStyle w:val="Zkladntext"/>
      </w:pPr>
      <w:r w:rsidRPr="00076408">
        <w:t>(1) Rozsah</w:t>
      </w:r>
      <w:r w:rsidR="00C57C12" w:rsidRPr="00076408">
        <w:t>,</w:t>
      </w:r>
      <w:r w:rsidRPr="00076408">
        <w:t xml:space="preserve"> způsob a lhůty pro zmírňování závad ve schůdnosti na </w:t>
      </w:r>
      <w:r w:rsidR="004B765B" w:rsidRPr="00076408">
        <w:t xml:space="preserve">chodnících, místních komunikacích IV. třídy a na průjezdních úsecích silnic </w:t>
      </w:r>
      <w:r w:rsidRPr="00076408">
        <w:t>je uveden v </w:t>
      </w:r>
      <w:r w:rsidR="003104C6">
        <w:t>P</w:t>
      </w:r>
      <w:r w:rsidRPr="00076408">
        <w:t>lánu zimní údržby</w:t>
      </w:r>
      <w:r w:rsidR="003104C6">
        <w:t xml:space="preserve"> místních komunikací města Netolice</w:t>
      </w:r>
      <w:r w:rsidRPr="00076408">
        <w:t xml:space="preserve">, který schválila </w:t>
      </w:r>
      <w:r w:rsidR="003104C6">
        <w:t>R</w:t>
      </w:r>
      <w:r w:rsidRPr="00076408">
        <w:t>ada</w:t>
      </w:r>
      <w:r w:rsidR="00B93598" w:rsidRPr="00076408">
        <w:t xml:space="preserve"> města</w:t>
      </w:r>
      <w:r w:rsidR="003104C6">
        <w:t xml:space="preserve"> Netolice</w:t>
      </w:r>
      <w:r w:rsidR="00AA4ED9">
        <w:t xml:space="preserve"> a který tvoří přílohu tohoto nařízení.</w:t>
      </w:r>
    </w:p>
    <w:p w14:paraId="75AC4FC6" w14:textId="77777777" w:rsidR="00FD3B1D" w:rsidRPr="00076408" w:rsidRDefault="00FD3B1D">
      <w:pPr>
        <w:pStyle w:val="Zkladntext"/>
      </w:pPr>
      <w:r w:rsidRPr="00076408">
        <w:t xml:space="preserve">(2) </w:t>
      </w:r>
      <w:r w:rsidR="00CF590A" w:rsidRPr="00076408">
        <w:t>Na průjezdních úsecích silnic zajišťuje zmírňování závad ve sjízdnosti správce, tedy Správa a údržby silnic Jihočeského kraje, Závod Prachatice.</w:t>
      </w:r>
      <w:r w:rsidRPr="00076408">
        <w:t xml:space="preserve"> Zmí</w:t>
      </w:r>
      <w:r w:rsidR="009A5E83" w:rsidRPr="00076408">
        <w:t>r</w:t>
      </w:r>
      <w:r w:rsidRPr="00076408">
        <w:t>ňování závad ve schůdnosti</w:t>
      </w:r>
      <w:r w:rsidR="00CF4C0A" w:rsidRPr="00076408">
        <w:t xml:space="preserve"> </w:t>
      </w:r>
      <w:r w:rsidRPr="00076408">
        <w:t xml:space="preserve">provádí </w:t>
      </w:r>
      <w:r w:rsidR="00CF590A" w:rsidRPr="00076408">
        <w:t xml:space="preserve">obec (město Netolice) </w:t>
      </w:r>
      <w:r w:rsidRPr="00076408">
        <w:t xml:space="preserve">pouze na těchto přechodech průjezdních úseků silnic: </w:t>
      </w:r>
      <w:r w:rsidR="008D651B" w:rsidRPr="00076408">
        <w:t>na silnici</w:t>
      </w:r>
      <w:r w:rsidR="00175935" w:rsidRPr="00076408">
        <w:t xml:space="preserve"> II/122 </w:t>
      </w:r>
      <w:r w:rsidRPr="00076408">
        <w:t>v Gregorově ulici u bývalého hotelu Beseda</w:t>
      </w:r>
      <w:r w:rsidR="00175935" w:rsidRPr="00076408">
        <w:t xml:space="preserve"> č. p. 32</w:t>
      </w:r>
      <w:r w:rsidRPr="00076408">
        <w:t>, na Mírovém náměstí od parku na parkoviště a z parkovi</w:t>
      </w:r>
      <w:r w:rsidR="009A5E83" w:rsidRPr="00076408">
        <w:t>š</w:t>
      </w:r>
      <w:r w:rsidRPr="00076408">
        <w:t>tě k</w:t>
      </w:r>
      <w:r w:rsidR="009A5E83" w:rsidRPr="00076408">
        <w:t xml:space="preserve"> bývalé</w:t>
      </w:r>
      <w:r w:rsidRPr="00076408">
        <w:t> České spořitelně</w:t>
      </w:r>
      <w:r w:rsidR="00175935" w:rsidRPr="00076408">
        <w:t xml:space="preserve"> č. p. 51</w:t>
      </w:r>
      <w:r w:rsidRPr="00076408">
        <w:t>, ve Václavské ulici od knih</w:t>
      </w:r>
      <w:r w:rsidR="00B93598" w:rsidRPr="00076408">
        <w:t>kupectví</w:t>
      </w:r>
      <w:r w:rsidRPr="00076408">
        <w:t xml:space="preserve"> </w:t>
      </w:r>
      <w:r w:rsidR="00175935" w:rsidRPr="00076408">
        <w:t xml:space="preserve">č. p. 130 </w:t>
      </w:r>
      <w:r w:rsidRPr="00076408">
        <w:t>k </w:t>
      </w:r>
      <w:r w:rsidR="00B93598" w:rsidRPr="00076408">
        <w:t>pod</w:t>
      </w:r>
      <w:r w:rsidRPr="00076408">
        <w:t xml:space="preserve">loubí, v Obecní ulici </w:t>
      </w:r>
      <w:r w:rsidR="00175935" w:rsidRPr="00076408">
        <w:t>od</w:t>
      </w:r>
      <w:r w:rsidRPr="00076408">
        <w:t xml:space="preserve"> parčíku </w:t>
      </w:r>
      <w:r w:rsidR="00175935" w:rsidRPr="00076408">
        <w:t>k č. p. 71 (Simandlů)</w:t>
      </w:r>
      <w:r w:rsidRPr="00076408">
        <w:t xml:space="preserve"> a u nákupního střediska, ve Vodňanské ulici od </w:t>
      </w:r>
      <w:r w:rsidR="009A5E83" w:rsidRPr="00076408">
        <w:t xml:space="preserve">bývalé </w:t>
      </w:r>
      <w:r w:rsidRPr="00076408">
        <w:t>učňovské školy</w:t>
      </w:r>
      <w:r w:rsidR="00175935" w:rsidRPr="00076408">
        <w:t xml:space="preserve"> č. p. 92</w:t>
      </w:r>
      <w:r w:rsidRPr="00076408">
        <w:t xml:space="preserve"> ke kostelu sv. Václava, na obchvatu silnice II/145 od lávky k</w:t>
      </w:r>
      <w:r w:rsidR="00175935" w:rsidRPr="00076408">
        <w:t xml:space="preserve"> bývalé </w:t>
      </w:r>
      <w:r w:rsidRPr="00076408">
        <w:t>cihelně</w:t>
      </w:r>
      <w:r w:rsidR="00175935" w:rsidRPr="00076408">
        <w:t xml:space="preserve"> č. p. 533</w:t>
      </w:r>
      <w:r w:rsidRPr="00076408">
        <w:t>, ke hřbitovu a k nádraží.</w:t>
      </w:r>
    </w:p>
    <w:p w14:paraId="6E7D57A3" w14:textId="77777777" w:rsidR="00FD3B1D" w:rsidRDefault="00FD3B1D">
      <w:pPr>
        <w:pStyle w:val="Zkladntext"/>
      </w:pPr>
    </w:p>
    <w:p w14:paraId="5997FA08" w14:textId="77777777" w:rsidR="001209B9" w:rsidRDefault="001209B9">
      <w:pPr>
        <w:pStyle w:val="Zkladntext"/>
        <w:jc w:val="center"/>
        <w:rPr>
          <w:b/>
        </w:rPr>
      </w:pPr>
    </w:p>
    <w:p w14:paraId="365FDB73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lastRenderedPageBreak/>
        <w:t xml:space="preserve">Čl. </w:t>
      </w:r>
      <w:r w:rsidR="00CD15E9">
        <w:rPr>
          <w:b/>
        </w:rPr>
        <w:t>4</w:t>
      </w:r>
    </w:p>
    <w:p w14:paraId="16729CC0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>Úseky místních komunikací, na kterých se pro jejich malý dopravní význam nezajišťuje schůdnost a sjízdnost odstraňování</w:t>
      </w:r>
      <w:r w:rsidR="001209B9">
        <w:rPr>
          <w:b/>
        </w:rPr>
        <w:t>m</w:t>
      </w:r>
      <w:r>
        <w:rPr>
          <w:b/>
        </w:rPr>
        <w:t xml:space="preserve"> sněhu</w:t>
      </w:r>
    </w:p>
    <w:p w14:paraId="45F440A6" w14:textId="77777777" w:rsidR="00FD3B1D" w:rsidRDefault="00FD3B1D">
      <w:pPr>
        <w:pStyle w:val="Zkladntext"/>
        <w:jc w:val="center"/>
        <w:rPr>
          <w:b/>
        </w:rPr>
      </w:pPr>
    </w:p>
    <w:p w14:paraId="46610469" w14:textId="77777777" w:rsidR="00FD3B1D" w:rsidRPr="00D647E8" w:rsidRDefault="00FD3B1D">
      <w:pPr>
        <w:pStyle w:val="Zkladntext"/>
      </w:pPr>
      <w:r>
        <w:t xml:space="preserve">(1) </w:t>
      </w:r>
      <w:r w:rsidRPr="00D647E8">
        <w:t>Sjízdnost a schůdnost se nezajišťuje na těchto místních komunikacích: tarásek ke Studánku</w:t>
      </w:r>
      <w:r w:rsidR="00CF4C0A" w:rsidRPr="00D647E8">
        <w:t xml:space="preserve"> – od </w:t>
      </w:r>
      <w:r w:rsidR="00D647E8" w:rsidRPr="00D647E8">
        <w:t xml:space="preserve">  </w:t>
      </w:r>
      <w:r w:rsidR="00CF4C0A" w:rsidRPr="00D647E8">
        <w:t>č. p. 362 k č. p. 417</w:t>
      </w:r>
      <w:r w:rsidRPr="00D647E8">
        <w:t xml:space="preserve">, pěšina od </w:t>
      </w:r>
      <w:proofErr w:type="spellStart"/>
      <w:r w:rsidRPr="00D647E8">
        <w:t>Schönbauerů</w:t>
      </w:r>
      <w:proofErr w:type="spellEnd"/>
      <w:r w:rsidRPr="00D647E8">
        <w:t xml:space="preserve"> k</w:t>
      </w:r>
      <w:r w:rsidR="00CF4C0A" w:rsidRPr="00D647E8">
        <w:t> </w:t>
      </w:r>
      <w:r w:rsidRPr="00D647E8">
        <w:t>obchvatu</w:t>
      </w:r>
      <w:r w:rsidR="00CF4C0A" w:rsidRPr="00D647E8">
        <w:t xml:space="preserve"> – od č. p. 435 ke komunikaci II/145</w:t>
      </w:r>
      <w:r w:rsidRPr="00D647E8">
        <w:t>,</w:t>
      </w:r>
      <w:r w:rsidR="00CF4C0A" w:rsidRPr="00D647E8">
        <w:t xml:space="preserve"> cesta</w:t>
      </w:r>
      <w:r w:rsidRPr="00D647E8">
        <w:t xml:space="preserve"> kolem sádek</w:t>
      </w:r>
      <w:r w:rsidR="00CF4C0A" w:rsidRPr="00D647E8">
        <w:t xml:space="preserve"> u rybník</w:t>
      </w:r>
      <w:r w:rsidR="00D647E8" w:rsidRPr="00D647E8">
        <w:t>a</w:t>
      </w:r>
      <w:r w:rsidR="00CF4C0A" w:rsidRPr="00D647E8">
        <w:t xml:space="preserve"> Mnich</w:t>
      </w:r>
      <w:r w:rsidRPr="00D647E8">
        <w:t>,</w:t>
      </w:r>
      <w:r w:rsidR="00CF4C0A" w:rsidRPr="00D647E8">
        <w:t xml:space="preserve"> schody od sádek na Slepičí vršek, Radní ulice, </w:t>
      </w:r>
      <w:r w:rsidR="00381F5C" w:rsidRPr="00D647E8">
        <w:t xml:space="preserve">cesta </w:t>
      </w:r>
      <w:r w:rsidRPr="00D647E8">
        <w:t xml:space="preserve">od mostu </w:t>
      </w:r>
      <w:r w:rsidR="00CF4C0A" w:rsidRPr="00D647E8">
        <w:t xml:space="preserve">pod radnicí </w:t>
      </w:r>
      <w:r w:rsidRPr="00D647E8">
        <w:t xml:space="preserve">kolem Babků </w:t>
      </w:r>
      <w:r w:rsidR="00CF4C0A" w:rsidRPr="00D647E8">
        <w:t xml:space="preserve">č. p. 298 </w:t>
      </w:r>
      <w:r w:rsidRPr="00D647E8">
        <w:t>k</w:t>
      </w:r>
      <w:r w:rsidR="00CF4C0A" w:rsidRPr="00D647E8">
        <w:t> hrázi rybník</w:t>
      </w:r>
      <w:r w:rsidR="00D647E8" w:rsidRPr="00D647E8">
        <w:t>a</w:t>
      </w:r>
      <w:r w:rsidR="00CF4C0A" w:rsidRPr="00D647E8">
        <w:t xml:space="preserve"> </w:t>
      </w:r>
      <w:r w:rsidRPr="00D647E8">
        <w:t>Mnich,</w:t>
      </w:r>
      <w:r w:rsidR="00CF4C0A" w:rsidRPr="00D647E8">
        <w:t xml:space="preserve"> </w:t>
      </w:r>
      <w:r w:rsidRPr="00D647E8">
        <w:t>část Ho</w:t>
      </w:r>
      <w:r w:rsidR="001209B9" w:rsidRPr="00D647E8">
        <w:t>řejší M</w:t>
      </w:r>
      <w:r w:rsidRPr="00D647E8">
        <w:t xml:space="preserve">lýnské od </w:t>
      </w:r>
      <w:proofErr w:type="spellStart"/>
      <w:r w:rsidRPr="00D647E8">
        <w:t>Ziegroserova</w:t>
      </w:r>
      <w:proofErr w:type="spellEnd"/>
      <w:r w:rsidRPr="00D647E8">
        <w:t xml:space="preserve"> mlýna k radnici, park od Radů</w:t>
      </w:r>
      <w:r w:rsidR="00CF4C0A" w:rsidRPr="00D647E8">
        <w:t xml:space="preserve"> č. p</w:t>
      </w:r>
      <w:r w:rsidR="00381F5C" w:rsidRPr="00D647E8">
        <w:t>. 193</w:t>
      </w:r>
      <w:r w:rsidRPr="00D647E8">
        <w:t xml:space="preserve"> k</w:t>
      </w:r>
      <w:r w:rsidR="00CF4C0A" w:rsidRPr="00D647E8">
        <w:t> </w:t>
      </w:r>
      <w:r w:rsidRPr="00D647E8">
        <w:t>Francům</w:t>
      </w:r>
      <w:r w:rsidR="00CF4C0A" w:rsidRPr="00D647E8">
        <w:t xml:space="preserve"> č. p. </w:t>
      </w:r>
      <w:r w:rsidR="00381F5C" w:rsidRPr="00D647E8">
        <w:t>183</w:t>
      </w:r>
      <w:r w:rsidRPr="00D647E8">
        <w:t xml:space="preserve">, ulička od </w:t>
      </w:r>
      <w:proofErr w:type="spellStart"/>
      <w:r w:rsidRPr="00D647E8">
        <w:t>Čermína</w:t>
      </w:r>
      <w:proofErr w:type="spellEnd"/>
      <w:r w:rsidR="00CF4C0A" w:rsidRPr="00D647E8">
        <w:t xml:space="preserve"> č. p. 172</w:t>
      </w:r>
      <w:r w:rsidRPr="00D647E8">
        <w:t xml:space="preserve"> ke Šmídům</w:t>
      </w:r>
      <w:r w:rsidR="0005417F" w:rsidRPr="00D647E8">
        <w:t xml:space="preserve"> č. p. 170</w:t>
      </w:r>
      <w:r w:rsidRPr="00D647E8">
        <w:t>, z Budějovické kolem Fantů k</w:t>
      </w:r>
      <w:r w:rsidR="0005417F" w:rsidRPr="00D647E8">
        <w:t> </w:t>
      </w:r>
      <w:r w:rsidRPr="00D647E8">
        <w:t>Vítům</w:t>
      </w:r>
      <w:r w:rsidR="0005417F" w:rsidRPr="00D647E8">
        <w:t xml:space="preserve"> – č. p. 370 až 177</w:t>
      </w:r>
      <w:r w:rsidRPr="00D647E8">
        <w:t xml:space="preserve">, Jánská ulice, cesta </w:t>
      </w:r>
      <w:r w:rsidR="0005417F" w:rsidRPr="00D647E8">
        <w:t>od</w:t>
      </w:r>
      <w:r w:rsidR="001209B9" w:rsidRPr="00D647E8">
        <w:t xml:space="preserve"> </w:t>
      </w:r>
      <w:r w:rsidR="00CD15E9" w:rsidRPr="00D647E8">
        <w:t>altánu LČR pod Peklem</w:t>
      </w:r>
      <w:r w:rsidRPr="00D647E8">
        <w:t> k</w:t>
      </w:r>
      <w:r w:rsidR="0005417F" w:rsidRPr="00D647E8">
        <w:t xml:space="preserve"> památnému stromu - </w:t>
      </w:r>
      <w:r w:rsidRPr="00D647E8">
        <w:t>dub a od dubu k Hrbovu, od rybníka</w:t>
      </w:r>
      <w:r w:rsidR="0005417F" w:rsidRPr="00D647E8">
        <w:t xml:space="preserve"> Horní </w:t>
      </w:r>
      <w:proofErr w:type="spellStart"/>
      <w:r w:rsidR="0005417F" w:rsidRPr="00D647E8">
        <w:t>Karbovský</w:t>
      </w:r>
      <w:proofErr w:type="spellEnd"/>
      <w:r w:rsidRPr="00D647E8">
        <w:t xml:space="preserve"> ke křižovatce nad rybníkem </w:t>
      </w:r>
      <w:proofErr w:type="spellStart"/>
      <w:r w:rsidRPr="00D647E8">
        <w:t>Molerovský</w:t>
      </w:r>
      <w:proofErr w:type="spellEnd"/>
      <w:r w:rsidRPr="00D647E8">
        <w:t>, cesta na Gertrudu</w:t>
      </w:r>
      <w:r w:rsidR="0005417F" w:rsidRPr="00D647E8">
        <w:t xml:space="preserve"> č. p. 263</w:t>
      </w:r>
      <w:r w:rsidRPr="00D647E8">
        <w:t>, cesta k</w:t>
      </w:r>
      <w:r w:rsidR="0005417F" w:rsidRPr="00D647E8">
        <w:t> </w:t>
      </w:r>
      <w:r w:rsidRPr="00D647E8">
        <w:t>Ptáčník</w:t>
      </w:r>
      <w:r w:rsidR="0005417F" w:rsidRPr="00D647E8">
        <w:t>ům č.</w:t>
      </w:r>
      <w:r w:rsidR="00381F5C" w:rsidRPr="00D647E8">
        <w:t xml:space="preserve"> </w:t>
      </w:r>
      <w:r w:rsidR="0005417F" w:rsidRPr="00D647E8">
        <w:t>p. 349</w:t>
      </w:r>
      <w:r w:rsidRPr="00D647E8">
        <w:t xml:space="preserve">. </w:t>
      </w:r>
    </w:p>
    <w:p w14:paraId="12F2FD66" w14:textId="77777777" w:rsidR="00FD3B1D" w:rsidRDefault="00FD3B1D">
      <w:pPr>
        <w:pStyle w:val="Zkladntext"/>
      </w:pPr>
      <w:r>
        <w:t xml:space="preserve">(2) Označení těchto úseků se provede způsobem v místě obvyklým, </w:t>
      </w:r>
      <w:r w:rsidR="00D647E8">
        <w:t xml:space="preserve">např. </w:t>
      </w:r>
      <w:r>
        <w:t>dopravní značkou A 22 – jiné nebezpečí s dodatkovou tabulkou „Silnice se v zimě neudržuje“.</w:t>
      </w:r>
    </w:p>
    <w:p w14:paraId="0EEFEFF3" w14:textId="77777777" w:rsidR="00FD3B1D" w:rsidRDefault="00FD3B1D">
      <w:pPr>
        <w:pStyle w:val="Zkladntext"/>
      </w:pPr>
    </w:p>
    <w:p w14:paraId="25D4F21B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CD15E9">
        <w:rPr>
          <w:b/>
        </w:rPr>
        <w:t>5</w:t>
      </w:r>
    </w:p>
    <w:p w14:paraId="7558AB74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>Zimní období</w:t>
      </w:r>
    </w:p>
    <w:p w14:paraId="65B68370" w14:textId="77777777" w:rsidR="00FD3B1D" w:rsidRDefault="00FD3B1D">
      <w:pPr>
        <w:pStyle w:val="Zkladntext"/>
        <w:jc w:val="center"/>
        <w:rPr>
          <w:b/>
        </w:rPr>
      </w:pPr>
    </w:p>
    <w:p w14:paraId="25DD5B19" w14:textId="77777777" w:rsidR="00FD3B1D" w:rsidRDefault="00FD3B1D">
      <w:pPr>
        <w:pStyle w:val="Zkladntext"/>
      </w:pPr>
      <w:r>
        <w:t>Zimním obdobím se rozumí období od 1. listopadu do 31. března.</w:t>
      </w:r>
    </w:p>
    <w:p w14:paraId="37FC87C7" w14:textId="77777777" w:rsidR="00FD3B1D" w:rsidRDefault="00FD3B1D">
      <w:pPr>
        <w:pStyle w:val="Zkladntext"/>
      </w:pPr>
    </w:p>
    <w:p w14:paraId="6DF1B1E2" w14:textId="77777777" w:rsidR="00FD3B1D" w:rsidRDefault="00FD3B1D">
      <w:pPr>
        <w:pStyle w:val="Zkladntext"/>
      </w:pPr>
    </w:p>
    <w:p w14:paraId="6C422E13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CD15E9">
        <w:rPr>
          <w:b/>
        </w:rPr>
        <w:t>6</w:t>
      </w:r>
    </w:p>
    <w:p w14:paraId="41EE7C39" w14:textId="77777777" w:rsidR="00FD3B1D" w:rsidRDefault="00FD3B1D">
      <w:pPr>
        <w:pStyle w:val="Zkladntext"/>
        <w:jc w:val="center"/>
        <w:rPr>
          <w:b/>
        </w:rPr>
      </w:pPr>
      <w:r>
        <w:rPr>
          <w:b/>
        </w:rPr>
        <w:t>Závěrečné ustanovení</w:t>
      </w:r>
    </w:p>
    <w:p w14:paraId="75207124" w14:textId="77777777" w:rsidR="00FD3B1D" w:rsidRDefault="00FD3B1D">
      <w:pPr>
        <w:pStyle w:val="Zkladntext"/>
        <w:jc w:val="center"/>
        <w:rPr>
          <w:b/>
        </w:rPr>
      </w:pPr>
    </w:p>
    <w:p w14:paraId="78A17B7E" w14:textId="77777777" w:rsidR="00FD3B1D" w:rsidRDefault="00FD3B1D">
      <w:pPr>
        <w:pStyle w:val="Zkladntext"/>
      </w:pPr>
      <w:r>
        <w:t>T</w:t>
      </w:r>
      <w:r w:rsidR="001209B9">
        <w:t>o</w:t>
      </w:r>
      <w:r>
        <w:t xml:space="preserve">to </w:t>
      </w:r>
      <w:r w:rsidR="001209B9">
        <w:t xml:space="preserve">nařízení </w:t>
      </w:r>
      <w:r>
        <w:t xml:space="preserve">nabývá účinnosti </w:t>
      </w:r>
      <w:r w:rsidR="00364928">
        <w:t>patnáctým dnem po dni jeho vyhlášení</w:t>
      </w:r>
      <w:r w:rsidR="008F7192">
        <w:t>.</w:t>
      </w:r>
    </w:p>
    <w:p w14:paraId="660B9612" w14:textId="77777777" w:rsidR="001209B9" w:rsidRDefault="001209B9">
      <w:pPr>
        <w:pStyle w:val="Zkladntext"/>
      </w:pPr>
    </w:p>
    <w:p w14:paraId="65890FC5" w14:textId="77777777" w:rsidR="001209B9" w:rsidRDefault="001209B9">
      <w:pPr>
        <w:pStyle w:val="Zkladntext"/>
      </w:pPr>
    </w:p>
    <w:p w14:paraId="562EF399" w14:textId="77777777" w:rsidR="001209B9" w:rsidRDefault="001209B9">
      <w:pPr>
        <w:pStyle w:val="Zkladntext"/>
      </w:pPr>
    </w:p>
    <w:p w14:paraId="62441829" w14:textId="77777777" w:rsidR="00FD3B1D" w:rsidRPr="008F7192" w:rsidRDefault="00FD3B1D">
      <w:pPr>
        <w:pStyle w:val="Zkladntext"/>
      </w:pPr>
    </w:p>
    <w:p w14:paraId="695FC617" w14:textId="77777777" w:rsidR="00FD3B1D" w:rsidRPr="008F7192" w:rsidRDefault="00FD3B1D">
      <w:pPr>
        <w:pStyle w:val="Zkladntext"/>
      </w:pPr>
    </w:p>
    <w:p w14:paraId="1A3F6176" w14:textId="77777777" w:rsidR="008F7192" w:rsidRPr="008F7192" w:rsidRDefault="008F7192" w:rsidP="008F7192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Cs w:val="22"/>
        </w:rPr>
      </w:pPr>
    </w:p>
    <w:p w14:paraId="0C8A9E13" w14:textId="77777777" w:rsidR="008F7192" w:rsidRPr="008F7192" w:rsidRDefault="008F7192" w:rsidP="008F7192">
      <w:pPr>
        <w:pStyle w:val="Zkladntext"/>
        <w:tabs>
          <w:tab w:val="left" w:pos="720"/>
          <w:tab w:val="left" w:pos="6120"/>
        </w:tabs>
        <w:spacing w:line="264" w:lineRule="auto"/>
        <w:rPr>
          <w:szCs w:val="22"/>
        </w:rPr>
      </w:pPr>
      <w:r w:rsidRPr="008F7192">
        <w:rPr>
          <w:szCs w:val="22"/>
        </w:rPr>
        <w:t xml:space="preserve">       …...................................</w:t>
      </w:r>
      <w:r w:rsidRPr="008F7192">
        <w:rPr>
          <w:szCs w:val="22"/>
        </w:rPr>
        <w:tab/>
        <w:t>..........................................</w:t>
      </w:r>
    </w:p>
    <w:p w14:paraId="3CDEE6D7" w14:textId="367B3F18" w:rsidR="008F7192" w:rsidRPr="008F7192" w:rsidRDefault="008F7192" w:rsidP="008F7192">
      <w:pPr>
        <w:pStyle w:val="Zkladntext"/>
        <w:tabs>
          <w:tab w:val="left" w:pos="1080"/>
          <w:tab w:val="left" w:pos="6660"/>
        </w:tabs>
        <w:spacing w:line="264" w:lineRule="auto"/>
        <w:rPr>
          <w:szCs w:val="22"/>
        </w:rPr>
      </w:pPr>
      <w:r w:rsidRPr="008F7192">
        <w:rPr>
          <w:szCs w:val="22"/>
        </w:rPr>
        <w:t xml:space="preserve">       </w:t>
      </w:r>
      <w:r w:rsidR="00B530FA">
        <w:rPr>
          <w:szCs w:val="22"/>
        </w:rPr>
        <w:t xml:space="preserve"> </w:t>
      </w:r>
      <w:r w:rsidRPr="008F7192">
        <w:rPr>
          <w:szCs w:val="22"/>
        </w:rPr>
        <w:t>Helena Matějeková</w:t>
      </w:r>
      <w:r w:rsidR="00B530FA">
        <w:rPr>
          <w:szCs w:val="22"/>
        </w:rPr>
        <w:t xml:space="preserve"> v. r.</w:t>
      </w:r>
      <w:r w:rsidRPr="008F7192">
        <w:rPr>
          <w:szCs w:val="22"/>
        </w:rPr>
        <w:t xml:space="preserve">                                                                </w:t>
      </w:r>
      <w:r>
        <w:rPr>
          <w:szCs w:val="22"/>
        </w:rPr>
        <w:t xml:space="preserve">  </w:t>
      </w:r>
      <w:r w:rsidRPr="008F7192">
        <w:rPr>
          <w:szCs w:val="22"/>
        </w:rPr>
        <w:t>Mgr. Vladimír Pešek</w:t>
      </w:r>
      <w:r w:rsidR="00B530FA">
        <w:rPr>
          <w:szCs w:val="22"/>
        </w:rPr>
        <w:t xml:space="preserve"> v. r.</w:t>
      </w:r>
    </w:p>
    <w:p w14:paraId="4E4A98D3" w14:textId="54BEBFB5" w:rsidR="008F7192" w:rsidRDefault="008F7192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  <w:r w:rsidRPr="008F7192">
        <w:rPr>
          <w:szCs w:val="22"/>
        </w:rPr>
        <w:t xml:space="preserve">             </w:t>
      </w:r>
      <w:r w:rsidR="00B530FA">
        <w:rPr>
          <w:szCs w:val="22"/>
        </w:rPr>
        <w:t xml:space="preserve"> </w:t>
      </w:r>
      <w:r w:rsidRPr="008F7192">
        <w:rPr>
          <w:szCs w:val="22"/>
        </w:rPr>
        <w:t>místostarostka</w:t>
      </w:r>
      <w:r w:rsidRPr="008F7192">
        <w:rPr>
          <w:szCs w:val="22"/>
        </w:rPr>
        <w:tab/>
        <w:t>starosta</w:t>
      </w:r>
    </w:p>
    <w:p w14:paraId="1ED5C4E0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09EE8046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1DBBA811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432B5537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7070EBEE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3717F835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2D99CEB7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009C0492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7C681074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3F4C33EB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69709476" w14:textId="77777777" w:rsidR="005E5DBC" w:rsidRDefault="005E5DBC" w:rsidP="008F7192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1EFC67C2" w14:textId="77777777" w:rsidR="005E5DBC" w:rsidRDefault="005E5DBC" w:rsidP="005E5DBC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2"/>
        </w:rPr>
      </w:pPr>
    </w:p>
    <w:p w14:paraId="54253EBD" w14:textId="77777777" w:rsidR="005E5DBC" w:rsidRDefault="005E5DBC" w:rsidP="005E5DBC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2"/>
        </w:rPr>
      </w:pPr>
    </w:p>
    <w:p w14:paraId="33E4BA84" w14:textId="77777777" w:rsidR="005E5DBC" w:rsidRDefault="005E5DBC" w:rsidP="005E5DBC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2"/>
        </w:rPr>
      </w:pPr>
    </w:p>
    <w:p w14:paraId="68D43C55" w14:textId="77777777" w:rsidR="005E5DBC" w:rsidRPr="005E5DBC" w:rsidRDefault="005E5DBC" w:rsidP="005E5DBC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2"/>
        </w:rPr>
      </w:pPr>
      <w:r w:rsidRPr="005E5DBC">
        <w:rPr>
          <w:szCs w:val="22"/>
        </w:rPr>
        <w:t>Vyvěšeno na úřední desce dne:</w:t>
      </w:r>
    </w:p>
    <w:p w14:paraId="311B75AD" w14:textId="77777777" w:rsidR="00FD3B1D" w:rsidRPr="008F7192" w:rsidRDefault="005E5DBC" w:rsidP="00364928">
      <w:pPr>
        <w:pStyle w:val="Zkladntext"/>
        <w:tabs>
          <w:tab w:val="left" w:pos="1080"/>
          <w:tab w:val="left" w:pos="7020"/>
        </w:tabs>
        <w:spacing w:before="120" w:line="264" w:lineRule="auto"/>
      </w:pPr>
      <w:r w:rsidRPr="005E5DBC">
        <w:rPr>
          <w:szCs w:val="22"/>
        </w:rPr>
        <w:t>Sejmuto z úřední desky dne:</w:t>
      </w:r>
    </w:p>
    <w:sectPr w:rsidR="00FD3B1D" w:rsidRPr="008F7192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A42"/>
    <w:multiLevelType w:val="singleLevel"/>
    <w:tmpl w:val="DBD65F4C"/>
    <w:lvl w:ilvl="0">
      <w:start w:val="2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334639A4"/>
    <w:multiLevelType w:val="singleLevel"/>
    <w:tmpl w:val="33967F5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34A7180D"/>
    <w:multiLevelType w:val="singleLevel"/>
    <w:tmpl w:val="CA6C257E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449B3746"/>
    <w:multiLevelType w:val="singleLevel"/>
    <w:tmpl w:val="88B63F8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48DB436B"/>
    <w:multiLevelType w:val="singleLevel"/>
    <w:tmpl w:val="3CC6E1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B75B92"/>
    <w:multiLevelType w:val="singleLevel"/>
    <w:tmpl w:val="DBD65F4C"/>
    <w:lvl w:ilvl="0">
      <w:start w:val="6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 w15:restartNumberingAfterBreak="0">
    <w:nsid w:val="59880EF5"/>
    <w:multiLevelType w:val="singleLevel"/>
    <w:tmpl w:val="DBD65F4C"/>
    <w:lvl w:ilvl="0">
      <w:start w:val="2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668E1F61"/>
    <w:multiLevelType w:val="singleLevel"/>
    <w:tmpl w:val="DBD65F4C"/>
    <w:lvl w:ilvl="0">
      <w:start w:val="2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68473419"/>
    <w:multiLevelType w:val="singleLevel"/>
    <w:tmpl w:val="A7F885DA"/>
    <w:lvl w:ilvl="0">
      <w:start w:val="3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 w15:restartNumberingAfterBreak="0">
    <w:nsid w:val="77747A4D"/>
    <w:multiLevelType w:val="singleLevel"/>
    <w:tmpl w:val="6E2ACCA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 w15:restartNumberingAfterBreak="0">
    <w:nsid w:val="785524EA"/>
    <w:multiLevelType w:val="singleLevel"/>
    <w:tmpl w:val="C04EEB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FB6CC7"/>
    <w:multiLevelType w:val="singleLevel"/>
    <w:tmpl w:val="DBD65F4C"/>
    <w:lvl w:ilvl="0">
      <w:start w:val="3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A4173F9"/>
    <w:multiLevelType w:val="singleLevel"/>
    <w:tmpl w:val="3CC6E1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9886472">
    <w:abstractNumId w:val="10"/>
  </w:num>
  <w:num w:numId="2" w16cid:durableId="1114397459">
    <w:abstractNumId w:val="4"/>
  </w:num>
  <w:num w:numId="3" w16cid:durableId="533152491">
    <w:abstractNumId w:val="12"/>
  </w:num>
  <w:num w:numId="4" w16cid:durableId="40595254">
    <w:abstractNumId w:val="6"/>
  </w:num>
  <w:num w:numId="5" w16cid:durableId="675349556">
    <w:abstractNumId w:val="0"/>
  </w:num>
  <w:num w:numId="6" w16cid:durableId="1760713234">
    <w:abstractNumId w:val="11"/>
  </w:num>
  <w:num w:numId="7" w16cid:durableId="566190785">
    <w:abstractNumId w:val="7"/>
  </w:num>
  <w:num w:numId="8" w16cid:durableId="1480422282">
    <w:abstractNumId w:val="3"/>
  </w:num>
  <w:num w:numId="9" w16cid:durableId="1375542611">
    <w:abstractNumId w:val="2"/>
  </w:num>
  <w:num w:numId="10" w16cid:durableId="930821310">
    <w:abstractNumId w:val="8"/>
  </w:num>
  <w:num w:numId="11" w16cid:durableId="584069674">
    <w:abstractNumId w:val="5"/>
  </w:num>
  <w:num w:numId="12" w16cid:durableId="649094191">
    <w:abstractNumId w:val="1"/>
  </w:num>
  <w:num w:numId="13" w16cid:durableId="407965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5A"/>
    <w:rsid w:val="0005417F"/>
    <w:rsid w:val="00076408"/>
    <w:rsid w:val="00080738"/>
    <w:rsid w:val="000E64E6"/>
    <w:rsid w:val="000F0C6C"/>
    <w:rsid w:val="00106977"/>
    <w:rsid w:val="0011730C"/>
    <w:rsid w:val="001209B9"/>
    <w:rsid w:val="00175935"/>
    <w:rsid w:val="002F0867"/>
    <w:rsid w:val="003104C6"/>
    <w:rsid w:val="00364928"/>
    <w:rsid w:val="00381F5C"/>
    <w:rsid w:val="004B765B"/>
    <w:rsid w:val="005063EA"/>
    <w:rsid w:val="005E5DBC"/>
    <w:rsid w:val="00740AA0"/>
    <w:rsid w:val="008D651B"/>
    <w:rsid w:val="008F7192"/>
    <w:rsid w:val="00910369"/>
    <w:rsid w:val="00967753"/>
    <w:rsid w:val="009A5E83"/>
    <w:rsid w:val="00AA4ED9"/>
    <w:rsid w:val="00AF6E77"/>
    <w:rsid w:val="00B530FA"/>
    <w:rsid w:val="00B7175A"/>
    <w:rsid w:val="00B93598"/>
    <w:rsid w:val="00C348E4"/>
    <w:rsid w:val="00C57C12"/>
    <w:rsid w:val="00CD15E9"/>
    <w:rsid w:val="00CF4C0A"/>
    <w:rsid w:val="00CF590A"/>
    <w:rsid w:val="00D233EF"/>
    <w:rsid w:val="00D647E8"/>
    <w:rsid w:val="00E71088"/>
    <w:rsid w:val="00FB33D1"/>
    <w:rsid w:val="00F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92C7E"/>
  <w15:chartTrackingRefBased/>
  <w15:docId w15:val="{B853B246-15C4-436B-998A-29876B2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 Netolice</dc:creator>
  <cp:keywords/>
  <cp:lastModifiedBy>Tomáš Koblenc</cp:lastModifiedBy>
  <cp:revision>2</cp:revision>
  <cp:lastPrinted>2000-09-27T07:10:00Z</cp:lastPrinted>
  <dcterms:created xsi:type="dcterms:W3CDTF">2025-01-31T10:38:00Z</dcterms:created>
  <dcterms:modified xsi:type="dcterms:W3CDTF">2025-01-31T10:38:00Z</dcterms:modified>
</cp:coreProperties>
</file>