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C1D" w14:textId="77777777" w:rsidR="00A55F34" w:rsidRPr="00116A61" w:rsidRDefault="00A55F34" w:rsidP="00A55F34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116A61">
        <w:rPr>
          <w:rFonts w:ascii="Arial" w:hAnsi="Arial" w:cs="Arial"/>
          <w:b/>
          <w:szCs w:val="24"/>
        </w:rPr>
        <w:t>OBEC STŘEDOKLUKY</w:t>
      </w:r>
    </w:p>
    <w:p w14:paraId="7E99F723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  <w:r w:rsidR="001C7F21">
        <w:rPr>
          <w:rFonts w:ascii="Arial" w:hAnsi="Arial" w:cs="Arial"/>
          <w:b/>
          <w:bCs/>
        </w:rPr>
        <w:t xml:space="preserve"> Středokluky</w:t>
      </w:r>
    </w:p>
    <w:p w14:paraId="553A7E8C" w14:textId="77777777" w:rsidR="00F654DD" w:rsidRPr="0047068F" w:rsidRDefault="00F654DD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73AB089A" w14:textId="11FD83F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5CD637E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12B66B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0F82F9" w14:textId="2D1EA69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C7F21">
        <w:rPr>
          <w:rFonts w:ascii="Arial" w:hAnsi="Arial" w:cs="Arial"/>
          <w:sz w:val="22"/>
          <w:szCs w:val="22"/>
        </w:rPr>
        <w:t xml:space="preserve"> Středokluky</w:t>
      </w:r>
      <w:r>
        <w:rPr>
          <w:rFonts w:ascii="Arial" w:hAnsi="Arial" w:cs="Arial"/>
          <w:sz w:val="22"/>
          <w:szCs w:val="22"/>
        </w:rPr>
        <w:t xml:space="preserve"> </w:t>
      </w:r>
      <w:r w:rsidR="00444479" w:rsidRPr="00444479">
        <w:rPr>
          <w:rFonts w:ascii="Arial" w:hAnsi="Arial" w:cs="Arial"/>
          <w:sz w:val="22"/>
          <w:szCs w:val="22"/>
        </w:rPr>
        <w:t xml:space="preserve">se na svém zasedání dne </w:t>
      </w:r>
      <w:r w:rsidR="007F0CB1">
        <w:rPr>
          <w:rFonts w:ascii="Arial" w:hAnsi="Arial" w:cs="Arial"/>
          <w:sz w:val="22"/>
          <w:szCs w:val="22"/>
        </w:rPr>
        <w:t>27</w:t>
      </w:r>
      <w:r w:rsidR="001B5B6A">
        <w:rPr>
          <w:rFonts w:ascii="Arial" w:hAnsi="Arial" w:cs="Arial"/>
          <w:sz w:val="22"/>
          <w:szCs w:val="22"/>
        </w:rPr>
        <w:t xml:space="preserve">. </w:t>
      </w:r>
      <w:r w:rsidR="007F0CB1">
        <w:rPr>
          <w:rFonts w:ascii="Arial" w:hAnsi="Arial" w:cs="Arial"/>
          <w:sz w:val="22"/>
          <w:szCs w:val="22"/>
        </w:rPr>
        <w:t>5</w:t>
      </w:r>
      <w:r w:rsidR="001B5B6A">
        <w:rPr>
          <w:rFonts w:ascii="Arial" w:hAnsi="Arial" w:cs="Arial"/>
          <w:sz w:val="22"/>
          <w:szCs w:val="22"/>
        </w:rPr>
        <w:t>. 202</w:t>
      </w:r>
      <w:r w:rsidR="007F0CB1">
        <w:rPr>
          <w:rFonts w:ascii="Arial" w:hAnsi="Arial" w:cs="Arial"/>
          <w:sz w:val="22"/>
          <w:szCs w:val="22"/>
        </w:rPr>
        <w:t>6</w:t>
      </w:r>
      <w:r w:rsidR="00444479" w:rsidRPr="00444479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="00444479" w:rsidRPr="00444479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444479" w:rsidRPr="00444479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32048C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9598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119A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67ADA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B5BB149" w14:textId="77777777" w:rsidR="00A178E6" w:rsidRPr="00A178E6" w:rsidRDefault="00A178E6" w:rsidP="00A178E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178E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9BB8FA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842B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7D228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3A35A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CC4F8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12FA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299C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862BBC" w14:textId="62F210C3" w:rsidR="00221D6C" w:rsidRPr="00221D6C" w:rsidRDefault="00221D6C" w:rsidP="00221D6C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1D6C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221D6C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14CCE7D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3E6FBE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C0170">
        <w:rPr>
          <w:rFonts w:ascii="Arial" w:hAnsi="Arial" w:cs="Arial"/>
          <w:sz w:val="22"/>
          <w:szCs w:val="22"/>
        </w:rPr>
        <w:t>0:00</w:t>
      </w:r>
      <w:r>
        <w:rPr>
          <w:rFonts w:ascii="Arial" w:hAnsi="Arial" w:cs="Arial"/>
          <w:sz w:val="22"/>
          <w:szCs w:val="22"/>
        </w:rPr>
        <w:t xml:space="preserve"> do </w:t>
      </w:r>
      <w:r w:rsidR="00BC0170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hodin:</w:t>
      </w:r>
    </w:p>
    <w:p w14:paraId="1F5A6366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</w:t>
      </w:r>
      <w:r w:rsidR="00BC017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BC0170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BC0170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BC0170">
        <w:rPr>
          <w:rFonts w:ascii="Arial" w:hAnsi="Arial" w:cs="Arial"/>
          <w:sz w:val="22"/>
          <w:szCs w:val="22"/>
        </w:rPr>
        <w:t>„Pálení čarodějnic“</w:t>
      </w:r>
      <w:r w:rsidR="00AE44E7">
        <w:rPr>
          <w:rFonts w:ascii="Arial" w:hAnsi="Arial" w:cs="Arial"/>
          <w:sz w:val="22"/>
          <w:szCs w:val="22"/>
        </w:rPr>
        <w:t>,</w:t>
      </w:r>
    </w:p>
    <w:p w14:paraId="69A40669" w14:textId="2B0CF6F7" w:rsidR="00AE44E7" w:rsidRPr="00BA6934" w:rsidRDefault="00AE44E7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B24B3">
        <w:rPr>
          <w:rFonts w:ascii="Arial" w:hAnsi="Arial" w:cs="Arial"/>
          <w:sz w:val="22"/>
          <w:szCs w:val="22"/>
        </w:rPr>
        <w:t>b) v noci z 1</w:t>
      </w:r>
      <w:r w:rsidR="00021A1B">
        <w:rPr>
          <w:rFonts w:ascii="Arial" w:hAnsi="Arial" w:cs="Arial"/>
          <w:sz w:val="22"/>
          <w:szCs w:val="22"/>
        </w:rPr>
        <w:t>3</w:t>
      </w:r>
      <w:r w:rsidRPr="00FB24B3">
        <w:rPr>
          <w:rFonts w:ascii="Arial" w:hAnsi="Arial" w:cs="Arial"/>
          <w:sz w:val="22"/>
          <w:szCs w:val="22"/>
        </w:rPr>
        <w:t>. na 1</w:t>
      </w:r>
      <w:r w:rsidR="00021A1B">
        <w:rPr>
          <w:rFonts w:ascii="Arial" w:hAnsi="Arial" w:cs="Arial"/>
          <w:sz w:val="22"/>
          <w:szCs w:val="22"/>
        </w:rPr>
        <w:t>4</w:t>
      </w:r>
      <w:r w:rsidRPr="00FB24B3">
        <w:rPr>
          <w:rFonts w:ascii="Arial" w:hAnsi="Arial" w:cs="Arial"/>
          <w:sz w:val="22"/>
          <w:szCs w:val="22"/>
        </w:rPr>
        <w:t>. června 202</w:t>
      </w:r>
      <w:r w:rsidR="00021A1B">
        <w:rPr>
          <w:rFonts w:ascii="Arial" w:hAnsi="Arial" w:cs="Arial"/>
          <w:sz w:val="22"/>
          <w:szCs w:val="22"/>
        </w:rPr>
        <w:t>6</w:t>
      </w:r>
      <w:r w:rsidRPr="00FB24B3">
        <w:rPr>
          <w:rFonts w:ascii="Arial" w:hAnsi="Arial" w:cs="Arial"/>
          <w:sz w:val="22"/>
          <w:szCs w:val="22"/>
        </w:rPr>
        <w:t xml:space="preserve"> z důvodu konání akce </w:t>
      </w:r>
      <w:r w:rsidR="00B127A8" w:rsidRPr="00FB24B3">
        <w:rPr>
          <w:rFonts w:ascii="Arial" w:hAnsi="Arial" w:cs="Arial"/>
          <w:sz w:val="22"/>
          <w:szCs w:val="22"/>
        </w:rPr>
        <w:t xml:space="preserve">„Rozeta“ </w:t>
      </w:r>
      <w:r w:rsidR="00F02495" w:rsidRPr="00FB24B3">
        <w:rPr>
          <w:rFonts w:ascii="Arial" w:hAnsi="Arial" w:cs="Arial"/>
          <w:sz w:val="22"/>
          <w:szCs w:val="22"/>
        </w:rPr>
        <w:t xml:space="preserve">v </w:t>
      </w:r>
      <w:r w:rsidR="00315041" w:rsidRPr="00FB24B3">
        <w:rPr>
          <w:rFonts w:ascii="Arial" w:hAnsi="Arial" w:cs="Arial"/>
          <w:sz w:val="22"/>
          <w:szCs w:val="22"/>
        </w:rPr>
        <w:t>objektu</w:t>
      </w:r>
      <w:r w:rsidR="00F02495" w:rsidRPr="00FB24B3">
        <w:rPr>
          <w:rFonts w:ascii="Arial" w:hAnsi="Arial" w:cs="Arial"/>
          <w:sz w:val="22"/>
          <w:szCs w:val="22"/>
        </w:rPr>
        <w:t xml:space="preserve"> Školská 190, Středokluky</w:t>
      </w:r>
      <w:r w:rsidR="00315041" w:rsidRPr="00FB24B3">
        <w:rPr>
          <w:rFonts w:ascii="Arial" w:hAnsi="Arial" w:cs="Arial"/>
          <w:sz w:val="22"/>
          <w:szCs w:val="22"/>
        </w:rPr>
        <w:t xml:space="preserve"> a jeho nejbližším okolí.</w:t>
      </w:r>
    </w:p>
    <w:p w14:paraId="5496D97D" w14:textId="77777777" w:rsidR="00BA6934" w:rsidRDefault="00BA693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22671A" w14:textId="77777777" w:rsidR="00C46754" w:rsidRDefault="00AE44E7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1:00 do 6:00 hodin</w:t>
      </w:r>
      <w:r w:rsidR="00C46754">
        <w:rPr>
          <w:rFonts w:ascii="Arial" w:hAnsi="Arial" w:cs="Arial"/>
          <w:sz w:val="22"/>
          <w:szCs w:val="22"/>
        </w:rPr>
        <w:t>:</w:t>
      </w:r>
    </w:p>
    <w:p w14:paraId="54DA305A" w14:textId="77777777" w:rsidR="00AE44E7" w:rsidRDefault="00C4675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44E7">
        <w:rPr>
          <w:rFonts w:ascii="Arial" w:hAnsi="Arial" w:cs="Arial"/>
          <w:sz w:val="22"/>
          <w:szCs w:val="22"/>
        </w:rPr>
        <w:t>v noci z </w:t>
      </w:r>
      <w:r w:rsidR="00791491">
        <w:rPr>
          <w:rFonts w:ascii="Arial" w:hAnsi="Arial" w:cs="Arial"/>
          <w:sz w:val="22"/>
          <w:szCs w:val="22"/>
        </w:rPr>
        <w:t>31</w:t>
      </w:r>
      <w:r w:rsidR="00AE44E7">
        <w:rPr>
          <w:rFonts w:ascii="Arial" w:hAnsi="Arial" w:cs="Arial"/>
          <w:sz w:val="22"/>
          <w:szCs w:val="22"/>
        </w:rPr>
        <w:t xml:space="preserve">. </w:t>
      </w:r>
      <w:r w:rsidR="00791491">
        <w:rPr>
          <w:rFonts w:ascii="Arial" w:hAnsi="Arial" w:cs="Arial"/>
          <w:sz w:val="22"/>
          <w:szCs w:val="22"/>
        </w:rPr>
        <w:t>prosince</w:t>
      </w:r>
      <w:r w:rsidR="00AE44E7">
        <w:rPr>
          <w:rFonts w:ascii="Arial" w:hAnsi="Arial" w:cs="Arial"/>
          <w:sz w:val="22"/>
          <w:szCs w:val="22"/>
        </w:rPr>
        <w:t xml:space="preserve"> na 1.</w:t>
      </w:r>
      <w:r w:rsidR="00791491">
        <w:rPr>
          <w:rFonts w:ascii="Arial" w:hAnsi="Arial" w:cs="Arial"/>
          <w:sz w:val="22"/>
          <w:szCs w:val="22"/>
        </w:rPr>
        <w:t> ledna</w:t>
      </w:r>
      <w:r>
        <w:rPr>
          <w:rFonts w:ascii="Arial" w:hAnsi="Arial" w:cs="Arial"/>
          <w:sz w:val="22"/>
          <w:szCs w:val="22"/>
        </w:rPr>
        <w:t>,</w:t>
      </w:r>
    </w:p>
    <w:p w14:paraId="517DD9B7" w14:textId="748565A5" w:rsidR="00C46754" w:rsidRDefault="00C4675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BA6934">
        <w:rPr>
          <w:rFonts w:ascii="Arial" w:hAnsi="Arial" w:cs="Arial"/>
          <w:sz w:val="22"/>
          <w:szCs w:val="22"/>
        </w:rPr>
        <w:t>v noci z 1</w:t>
      </w:r>
      <w:r w:rsidR="00BA4A7F">
        <w:rPr>
          <w:rFonts w:ascii="Arial" w:hAnsi="Arial" w:cs="Arial"/>
          <w:sz w:val="22"/>
          <w:szCs w:val="22"/>
        </w:rPr>
        <w:t>8</w:t>
      </w:r>
      <w:r w:rsidRPr="00BA6934">
        <w:rPr>
          <w:rFonts w:ascii="Arial" w:hAnsi="Arial" w:cs="Arial"/>
          <w:sz w:val="22"/>
          <w:szCs w:val="22"/>
        </w:rPr>
        <w:t xml:space="preserve">. na </w:t>
      </w:r>
      <w:r w:rsidR="00BA4A7F">
        <w:rPr>
          <w:rFonts w:ascii="Arial" w:hAnsi="Arial" w:cs="Arial"/>
          <w:sz w:val="22"/>
          <w:szCs w:val="22"/>
        </w:rPr>
        <w:t>19</w:t>
      </w:r>
      <w:r w:rsidRPr="00BA6934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BA6934">
        <w:rPr>
          <w:rFonts w:ascii="Arial" w:hAnsi="Arial" w:cs="Arial"/>
          <w:sz w:val="22"/>
          <w:szCs w:val="22"/>
        </w:rPr>
        <w:t xml:space="preserve"> 202</w:t>
      </w:r>
      <w:r w:rsidR="007A361E">
        <w:rPr>
          <w:rFonts w:ascii="Arial" w:hAnsi="Arial" w:cs="Arial"/>
          <w:sz w:val="22"/>
          <w:szCs w:val="22"/>
        </w:rPr>
        <w:t>6</w:t>
      </w:r>
      <w:r w:rsidRPr="00BA6934">
        <w:rPr>
          <w:rFonts w:ascii="Arial" w:hAnsi="Arial" w:cs="Arial"/>
          <w:sz w:val="22"/>
          <w:szCs w:val="22"/>
        </w:rPr>
        <w:t xml:space="preserve"> z důvodu konání akce </w:t>
      </w:r>
      <w:r>
        <w:rPr>
          <w:rFonts w:ascii="Arial" w:hAnsi="Arial" w:cs="Arial"/>
          <w:sz w:val="22"/>
          <w:szCs w:val="22"/>
        </w:rPr>
        <w:t>„Kulaťák Cup 202</w:t>
      </w:r>
      <w:r w:rsidR="007A361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“ </w:t>
      </w:r>
      <w:r w:rsidRPr="00BA6934">
        <w:rPr>
          <w:rFonts w:ascii="Arial" w:hAnsi="Arial" w:cs="Arial"/>
          <w:sz w:val="22"/>
          <w:szCs w:val="22"/>
        </w:rPr>
        <w:t xml:space="preserve">ve sportovním areálu </w:t>
      </w:r>
      <w:r>
        <w:rPr>
          <w:rFonts w:ascii="Arial" w:hAnsi="Arial" w:cs="Arial"/>
          <w:sz w:val="22"/>
          <w:szCs w:val="22"/>
        </w:rPr>
        <w:t>fotbalové hřiště</w:t>
      </w:r>
      <w:r w:rsidR="0040325F">
        <w:rPr>
          <w:rFonts w:ascii="Arial" w:hAnsi="Arial" w:cs="Arial"/>
          <w:sz w:val="22"/>
          <w:szCs w:val="22"/>
        </w:rPr>
        <w:t xml:space="preserve"> Středokluky</w:t>
      </w:r>
      <w:r>
        <w:rPr>
          <w:rFonts w:ascii="Arial" w:hAnsi="Arial" w:cs="Arial"/>
          <w:sz w:val="22"/>
          <w:szCs w:val="22"/>
        </w:rPr>
        <w:t>,</w:t>
      </w:r>
    </w:p>
    <w:p w14:paraId="40C97773" w14:textId="77777777" w:rsidR="00AE44E7" w:rsidRDefault="00AE44E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BF85830" w14:textId="77777777" w:rsidR="00791491" w:rsidRDefault="00791491" w:rsidP="0079149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0325F">
        <w:rPr>
          <w:rFonts w:ascii="Arial" w:hAnsi="Arial" w:cs="Arial"/>
          <w:sz w:val="22"/>
          <w:szCs w:val="22"/>
        </w:rPr>
        <w:lastRenderedPageBreak/>
        <w:t>3) Doba nočního klidu se vymezuje od 2:00 do 6:00 hodin, a to v noci ze dne konání tradiční Svatoprokopské pouti na den následující konané jeden víkend v noci ze soboty na neděli v měsíci červenci.</w:t>
      </w:r>
    </w:p>
    <w:p w14:paraId="515BE202" w14:textId="77777777" w:rsidR="00AE44E7" w:rsidRDefault="00AE44E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FA45E3" w14:textId="77777777" w:rsidR="005545D7" w:rsidRDefault="00C8517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 w:rsidR="00BA69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odst. 3)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5 dnů před datem konání. </w:t>
      </w:r>
    </w:p>
    <w:p w14:paraId="3857E32B" w14:textId="77777777" w:rsidR="00343072" w:rsidRPr="00BA693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1EB2A9F6" w14:textId="77777777" w:rsidR="00BA6934" w:rsidRPr="00BA6934" w:rsidRDefault="00BA6934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472F04D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1D9174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05EC59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F7173" w14:textId="7C9CD390" w:rsidR="00191966" w:rsidRDefault="00E34AAF" w:rsidP="00023C61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C46754">
        <w:rPr>
          <w:rFonts w:ascii="Arial" w:hAnsi="Arial" w:cs="Arial"/>
          <w:sz w:val="22"/>
          <w:szCs w:val="22"/>
        </w:rPr>
        <w:t>1</w:t>
      </w:r>
      <w:r w:rsidR="00C8517E">
        <w:rPr>
          <w:rFonts w:ascii="Arial" w:hAnsi="Arial" w:cs="Arial"/>
          <w:sz w:val="22"/>
          <w:szCs w:val="22"/>
        </w:rPr>
        <w:t>/20</w:t>
      </w:r>
      <w:r w:rsidR="00C46754">
        <w:rPr>
          <w:rFonts w:ascii="Arial" w:hAnsi="Arial" w:cs="Arial"/>
          <w:sz w:val="22"/>
          <w:szCs w:val="22"/>
        </w:rPr>
        <w:t>2</w:t>
      </w:r>
      <w:r w:rsidR="006D13CC">
        <w:rPr>
          <w:rFonts w:ascii="Arial" w:hAnsi="Arial" w:cs="Arial"/>
          <w:sz w:val="22"/>
          <w:szCs w:val="22"/>
        </w:rPr>
        <w:t>5</w:t>
      </w:r>
      <w:r w:rsidRPr="00E34AAF">
        <w:rPr>
          <w:rFonts w:ascii="Arial" w:hAnsi="Arial" w:cs="Arial"/>
          <w:sz w:val="22"/>
          <w:szCs w:val="22"/>
        </w:rPr>
        <w:t>,</w:t>
      </w:r>
      <w:r w:rsidR="00F654DD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6D13CC">
        <w:rPr>
          <w:rFonts w:ascii="Arial" w:hAnsi="Arial" w:cs="Arial"/>
          <w:sz w:val="22"/>
          <w:szCs w:val="22"/>
        </w:rPr>
        <w:t>4</w:t>
      </w:r>
      <w:r w:rsidR="00C46754" w:rsidRPr="00DF4964">
        <w:rPr>
          <w:rFonts w:ascii="Arial" w:hAnsi="Arial" w:cs="Arial"/>
          <w:sz w:val="22"/>
          <w:szCs w:val="22"/>
        </w:rPr>
        <w:t xml:space="preserve">. </w:t>
      </w:r>
      <w:r w:rsidR="006D13CC">
        <w:rPr>
          <w:rFonts w:ascii="Arial" w:hAnsi="Arial" w:cs="Arial"/>
          <w:sz w:val="22"/>
          <w:szCs w:val="22"/>
        </w:rPr>
        <w:t>6</w:t>
      </w:r>
      <w:r w:rsidR="00C46754" w:rsidRPr="00DF4964">
        <w:rPr>
          <w:rFonts w:ascii="Arial" w:hAnsi="Arial" w:cs="Arial"/>
          <w:sz w:val="22"/>
          <w:szCs w:val="22"/>
        </w:rPr>
        <w:t>. 202</w:t>
      </w:r>
      <w:r w:rsidR="006D13CC">
        <w:rPr>
          <w:rFonts w:ascii="Arial" w:hAnsi="Arial" w:cs="Arial"/>
          <w:sz w:val="22"/>
          <w:szCs w:val="22"/>
        </w:rPr>
        <w:t>5</w:t>
      </w:r>
      <w:r w:rsidR="00023C61">
        <w:rPr>
          <w:rFonts w:ascii="Arial" w:hAnsi="Arial" w:cs="Arial"/>
          <w:sz w:val="22"/>
          <w:szCs w:val="22"/>
        </w:rPr>
        <w:t>.</w:t>
      </w:r>
    </w:p>
    <w:p w14:paraId="37400DB6" w14:textId="77777777" w:rsidR="00023C61" w:rsidRPr="00023C61" w:rsidRDefault="00023C61" w:rsidP="00023C61">
      <w:pPr>
        <w:spacing w:before="120" w:line="288" w:lineRule="auto"/>
        <w:jc w:val="both"/>
        <w:rPr>
          <w:rFonts w:ascii="Arial" w:hAnsi="Arial" w:cs="Arial"/>
        </w:rPr>
      </w:pPr>
    </w:p>
    <w:p w14:paraId="2F5ADD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BE2F9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D87F0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136BBE" w14:textId="6F60E545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DF4964">
        <w:rPr>
          <w:rFonts w:ascii="Arial" w:hAnsi="Arial" w:cs="Arial"/>
          <w:sz w:val="22"/>
          <w:szCs w:val="22"/>
        </w:rPr>
        <w:t>dnem 1</w:t>
      </w:r>
      <w:r w:rsidR="0095032F">
        <w:rPr>
          <w:rFonts w:ascii="Arial" w:hAnsi="Arial" w:cs="Arial"/>
          <w:sz w:val="22"/>
          <w:szCs w:val="22"/>
        </w:rPr>
        <w:t>2</w:t>
      </w:r>
      <w:r w:rsidR="00DF4964">
        <w:rPr>
          <w:rFonts w:ascii="Arial" w:hAnsi="Arial" w:cs="Arial"/>
          <w:sz w:val="22"/>
          <w:szCs w:val="22"/>
        </w:rPr>
        <w:t>. 6. 202</w:t>
      </w:r>
      <w:r w:rsidR="0095032F">
        <w:rPr>
          <w:rFonts w:ascii="Arial" w:hAnsi="Arial" w:cs="Arial"/>
          <w:sz w:val="22"/>
          <w:szCs w:val="22"/>
        </w:rPr>
        <w:t>6</w:t>
      </w:r>
      <w:r w:rsidR="00DF4964">
        <w:rPr>
          <w:rFonts w:ascii="Arial" w:hAnsi="Arial" w:cs="Arial"/>
          <w:sz w:val="22"/>
          <w:szCs w:val="22"/>
        </w:rPr>
        <w:t>.</w:t>
      </w:r>
    </w:p>
    <w:p w14:paraId="6D7A2AA1" w14:textId="77777777" w:rsidR="00B2443B" w:rsidRDefault="00B2443B" w:rsidP="004A2CDB">
      <w:pPr>
        <w:jc w:val="both"/>
        <w:rPr>
          <w:rFonts w:ascii="Arial" w:hAnsi="Arial" w:cs="Arial"/>
          <w:sz w:val="22"/>
          <w:szCs w:val="22"/>
        </w:rPr>
      </w:pPr>
    </w:p>
    <w:p w14:paraId="12C70678" w14:textId="77777777" w:rsidR="00B2443B" w:rsidRPr="00E836B1" w:rsidRDefault="00B2443B" w:rsidP="00B2443B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4B304AB" w14:textId="77777777" w:rsidR="00B2443B" w:rsidRDefault="00B2443B" w:rsidP="004A2CDB">
      <w:pPr>
        <w:jc w:val="both"/>
        <w:rPr>
          <w:rFonts w:ascii="Arial" w:hAnsi="Arial" w:cs="Arial"/>
          <w:sz w:val="22"/>
          <w:szCs w:val="22"/>
        </w:rPr>
      </w:pPr>
    </w:p>
    <w:p w14:paraId="371CF158" w14:textId="77777777" w:rsidR="001E48CB" w:rsidRDefault="001E48CB" w:rsidP="001E48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C6399CD" w14:textId="77777777" w:rsidR="001E48CB" w:rsidRDefault="001E48CB" w:rsidP="001E48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104FB3" w14:textId="77777777" w:rsidR="001E48CB" w:rsidRPr="00F948E1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...................................</w:t>
      </w:r>
      <w:r w:rsidRPr="00F948E1">
        <w:rPr>
          <w:rFonts w:ascii="Arial" w:hAnsi="Arial" w:cs="Arial"/>
          <w:iCs/>
          <w:sz w:val="22"/>
          <w:szCs w:val="22"/>
        </w:rPr>
        <w:tab/>
        <w:t>...................................</w:t>
      </w:r>
    </w:p>
    <w:p w14:paraId="40CE542E" w14:textId="77777777" w:rsidR="001E48CB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 xml:space="preserve">Jaroslav </w:t>
      </w:r>
      <w:proofErr w:type="spellStart"/>
      <w:r w:rsidRPr="00F948E1">
        <w:rPr>
          <w:rFonts w:ascii="Arial" w:hAnsi="Arial" w:cs="Arial"/>
          <w:iCs/>
          <w:sz w:val="22"/>
          <w:szCs w:val="22"/>
        </w:rPr>
        <w:t>Paznocht</w:t>
      </w:r>
      <w:proofErr w:type="spellEnd"/>
      <w:r w:rsidRPr="00F948E1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F948E1">
        <w:rPr>
          <w:rFonts w:ascii="Arial" w:hAnsi="Arial" w:cs="Arial"/>
          <w:iCs/>
          <w:sz w:val="22"/>
          <w:szCs w:val="22"/>
        </w:rPr>
        <w:tab/>
        <w:t>Ladislav Kuchař v. r.</w:t>
      </w:r>
    </w:p>
    <w:p w14:paraId="46802D7F" w14:textId="77777777" w:rsidR="001E48CB" w:rsidRPr="00F948E1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starosta</w:t>
      </w:r>
      <w:r w:rsidRPr="00F948E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F948E1">
        <w:rPr>
          <w:rFonts w:ascii="Arial" w:hAnsi="Arial" w:cs="Arial"/>
          <w:iCs/>
          <w:sz w:val="22"/>
          <w:szCs w:val="22"/>
        </w:rPr>
        <w:t>starosta</w:t>
      </w:r>
    </w:p>
    <w:p w14:paraId="3E5E313C" w14:textId="77777777" w:rsidR="001E48CB" w:rsidRPr="00A60454" w:rsidRDefault="001E48CB" w:rsidP="001E48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1060BF" w14:textId="77777777" w:rsidR="00DF4964" w:rsidRPr="00185813" w:rsidRDefault="00DF4964" w:rsidP="001E48CB">
      <w:pPr>
        <w:spacing w:after="120"/>
        <w:rPr>
          <w:rFonts w:ascii="Arial" w:hAnsi="Arial" w:cs="Arial"/>
          <w:iCs/>
          <w:sz w:val="22"/>
          <w:szCs w:val="22"/>
        </w:rPr>
      </w:pPr>
    </w:p>
    <w:sectPr w:rsidR="00DF4964" w:rsidRPr="00185813" w:rsidSect="00F1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FD1B" w14:textId="77777777" w:rsidR="00D42AC2" w:rsidRDefault="00D42AC2">
      <w:r>
        <w:separator/>
      </w:r>
    </w:p>
  </w:endnote>
  <w:endnote w:type="continuationSeparator" w:id="0">
    <w:p w14:paraId="7037A500" w14:textId="77777777" w:rsidR="00D42AC2" w:rsidRDefault="00D42AC2">
      <w:r>
        <w:continuationSeparator/>
      </w:r>
    </w:p>
  </w:endnote>
  <w:endnote w:type="continuationNotice" w:id="1">
    <w:p w14:paraId="25892982" w14:textId="77777777" w:rsidR="00D42AC2" w:rsidRDefault="00D42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FCF6" w14:textId="77777777" w:rsidR="00D42AC2" w:rsidRDefault="00D42AC2">
      <w:r>
        <w:separator/>
      </w:r>
    </w:p>
  </w:footnote>
  <w:footnote w:type="continuationSeparator" w:id="0">
    <w:p w14:paraId="5ED4A2E3" w14:textId="77777777" w:rsidR="00D42AC2" w:rsidRDefault="00D42AC2">
      <w:r>
        <w:continuationSeparator/>
      </w:r>
    </w:p>
  </w:footnote>
  <w:footnote w:type="continuationNotice" w:id="1">
    <w:p w14:paraId="429CCC19" w14:textId="77777777" w:rsidR="00D42AC2" w:rsidRDefault="00D42AC2"/>
  </w:footnote>
  <w:footnote w:id="2">
    <w:p w14:paraId="4E2627C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D18D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A73737"/>
    <w:multiLevelType w:val="hybridMultilevel"/>
    <w:tmpl w:val="760AC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638948">
    <w:abstractNumId w:val="4"/>
  </w:num>
  <w:num w:numId="2" w16cid:durableId="1307004186">
    <w:abstractNumId w:val="11"/>
  </w:num>
  <w:num w:numId="3" w16cid:durableId="558244188">
    <w:abstractNumId w:val="3"/>
  </w:num>
  <w:num w:numId="4" w16cid:durableId="223418766">
    <w:abstractNumId w:val="7"/>
  </w:num>
  <w:num w:numId="5" w16cid:durableId="588928795">
    <w:abstractNumId w:val="6"/>
  </w:num>
  <w:num w:numId="6" w16cid:durableId="2015961453">
    <w:abstractNumId w:val="9"/>
  </w:num>
  <w:num w:numId="7" w16cid:durableId="2078283245">
    <w:abstractNumId w:val="5"/>
  </w:num>
  <w:num w:numId="8" w16cid:durableId="1498305580">
    <w:abstractNumId w:val="0"/>
  </w:num>
  <w:num w:numId="9" w16cid:durableId="1806963707">
    <w:abstractNumId w:val="8"/>
  </w:num>
  <w:num w:numId="10" w16cid:durableId="1041436520">
    <w:abstractNumId w:val="1"/>
  </w:num>
  <w:num w:numId="11" w16cid:durableId="1189686521">
    <w:abstractNumId w:val="2"/>
  </w:num>
  <w:num w:numId="12" w16cid:durableId="456528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A1B"/>
    <w:rsid w:val="00023C61"/>
    <w:rsid w:val="00047D7A"/>
    <w:rsid w:val="000561EB"/>
    <w:rsid w:val="00056640"/>
    <w:rsid w:val="000745FA"/>
    <w:rsid w:val="00081132"/>
    <w:rsid w:val="000867D3"/>
    <w:rsid w:val="000A0CE6"/>
    <w:rsid w:val="000B465A"/>
    <w:rsid w:val="000B55BB"/>
    <w:rsid w:val="000C0C56"/>
    <w:rsid w:val="000C3D31"/>
    <w:rsid w:val="000D3097"/>
    <w:rsid w:val="000D7BAD"/>
    <w:rsid w:val="000F0A44"/>
    <w:rsid w:val="001033FB"/>
    <w:rsid w:val="00107BCE"/>
    <w:rsid w:val="00116DB8"/>
    <w:rsid w:val="001364FD"/>
    <w:rsid w:val="00137D46"/>
    <w:rsid w:val="0015120E"/>
    <w:rsid w:val="00155F3A"/>
    <w:rsid w:val="00166688"/>
    <w:rsid w:val="00167FA5"/>
    <w:rsid w:val="00170654"/>
    <w:rsid w:val="00191966"/>
    <w:rsid w:val="001955C1"/>
    <w:rsid w:val="001A5CD5"/>
    <w:rsid w:val="001A79E1"/>
    <w:rsid w:val="001B5B6A"/>
    <w:rsid w:val="001C0A4F"/>
    <w:rsid w:val="001C7F21"/>
    <w:rsid w:val="001D0B27"/>
    <w:rsid w:val="001D4728"/>
    <w:rsid w:val="001D5D37"/>
    <w:rsid w:val="001E48CB"/>
    <w:rsid w:val="00212C35"/>
    <w:rsid w:val="00213118"/>
    <w:rsid w:val="00221D6C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0B37"/>
    <w:rsid w:val="00314D04"/>
    <w:rsid w:val="00314FDC"/>
    <w:rsid w:val="00315041"/>
    <w:rsid w:val="00343072"/>
    <w:rsid w:val="00347C80"/>
    <w:rsid w:val="003541F4"/>
    <w:rsid w:val="00367B64"/>
    <w:rsid w:val="003759A2"/>
    <w:rsid w:val="00390B0D"/>
    <w:rsid w:val="00396228"/>
    <w:rsid w:val="003A0CE6"/>
    <w:rsid w:val="003B12D9"/>
    <w:rsid w:val="003D13EC"/>
    <w:rsid w:val="0040325F"/>
    <w:rsid w:val="0040725E"/>
    <w:rsid w:val="00407B14"/>
    <w:rsid w:val="004154AF"/>
    <w:rsid w:val="00432684"/>
    <w:rsid w:val="00444479"/>
    <w:rsid w:val="00446658"/>
    <w:rsid w:val="00447362"/>
    <w:rsid w:val="00462AC7"/>
    <w:rsid w:val="00464873"/>
    <w:rsid w:val="00470C68"/>
    <w:rsid w:val="00477C4B"/>
    <w:rsid w:val="00480521"/>
    <w:rsid w:val="004809FA"/>
    <w:rsid w:val="00484380"/>
    <w:rsid w:val="00485025"/>
    <w:rsid w:val="00494E05"/>
    <w:rsid w:val="004A1A06"/>
    <w:rsid w:val="004A2CDB"/>
    <w:rsid w:val="004C44F6"/>
    <w:rsid w:val="00502983"/>
    <w:rsid w:val="00513323"/>
    <w:rsid w:val="005229CD"/>
    <w:rsid w:val="00523385"/>
    <w:rsid w:val="00533F5B"/>
    <w:rsid w:val="005350D4"/>
    <w:rsid w:val="0054549F"/>
    <w:rsid w:val="005545D7"/>
    <w:rsid w:val="00557C94"/>
    <w:rsid w:val="00575630"/>
    <w:rsid w:val="00580897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B47"/>
    <w:rsid w:val="006A5547"/>
    <w:rsid w:val="006B0AAB"/>
    <w:rsid w:val="006C2361"/>
    <w:rsid w:val="006D13CC"/>
    <w:rsid w:val="006D6FE7"/>
    <w:rsid w:val="006F76D2"/>
    <w:rsid w:val="00725357"/>
    <w:rsid w:val="00744A2D"/>
    <w:rsid w:val="00771BD5"/>
    <w:rsid w:val="00774C69"/>
    <w:rsid w:val="00791491"/>
    <w:rsid w:val="0079293A"/>
    <w:rsid w:val="007945B5"/>
    <w:rsid w:val="007A361E"/>
    <w:rsid w:val="007A537F"/>
    <w:rsid w:val="007B5155"/>
    <w:rsid w:val="007B6205"/>
    <w:rsid w:val="007B63AA"/>
    <w:rsid w:val="007D7BB7"/>
    <w:rsid w:val="007E1DB2"/>
    <w:rsid w:val="007E3C2E"/>
    <w:rsid w:val="007F0CB1"/>
    <w:rsid w:val="007F5346"/>
    <w:rsid w:val="0084248C"/>
    <w:rsid w:val="00843DC9"/>
    <w:rsid w:val="00857150"/>
    <w:rsid w:val="008573F5"/>
    <w:rsid w:val="00862799"/>
    <w:rsid w:val="008647DE"/>
    <w:rsid w:val="008761D8"/>
    <w:rsid w:val="00876251"/>
    <w:rsid w:val="00887BCF"/>
    <w:rsid w:val="008928E7"/>
    <w:rsid w:val="00893F09"/>
    <w:rsid w:val="008A399C"/>
    <w:rsid w:val="008C4C41"/>
    <w:rsid w:val="008C7339"/>
    <w:rsid w:val="009204A9"/>
    <w:rsid w:val="00922828"/>
    <w:rsid w:val="009247EB"/>
    <w:rsid w:val="00927A2A"/>
    <w:rsid w:val="0094393B"/>
    <w:rsid w:val="00946852"/>
    <w:rsid w:val="0095032F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78E6"/>
    <w:rsid w:val="00A211E3"/>
    <w:rsid w:val="00A30821"/>
    <w:rsid w:val="00A460F7"/>
    <w:rsid w:val="00A55F34"/>
    <w:rsid w:val="00A56B7C"/>
    <w:rsid w:val="00A6202F"/>
    <w:rsid w:val="00A62621"/>
    <w:rsid w:val="00A75F43"/>
    <w:rsid w:val="00A97662"/>
    <w:rsid w:val="00AC0896"/>
    <w:rsid w:val="00AC1E54"/>
    <w:rsid w:val="00AE44E7"/>
    <w:rsid w:val="00AF71F5"/>
    <w:rsid w:val="00B04E79"/>
    <w:rsid w:val="00B127A8"/>
    <w:rsid w:val="00B2443B"/>
    <w:rsid w:val="00B26438"/>
    <w:rsid w:val="00B2787B"/>
    <w:rsid w:val="00BA4A7F"/>
    <w:rsid w:val="00BA6934"/>
    <w:rsid w:val="00BB6020"/>
    <w:rsid w:val="00BC0170"/>
    <w:rsid w:val="00C46754"/>
    <w:rsid w:val="00C57C27"/>
    <w:rsid w:val="00C6410F"/>
    <w:rsid w:val="00C82D9F"/>
    <w:rsid w:val="00C8517E"/>
    <w:rsid w:val="00CA4321"/>
    <w:rsid w:val="00CB088B"/>
    <w:rsid w:val="00CB56D6"/>
    <w:rsid w:val="00CC09C3"/>
    <w:rsid w:val="00CD0B62"/>
    <w:rsid w:val="00D06446"/>
    <w:rsid w:val="00D32BCB"/>
    <w:rsid w:val="00D3710E"/>
    <w:rsid w:val="00D41525"/>
    <w:rsid w:val="00D42007"/>
    <w:rsid w:val="00D42AC2"/>
    <w:rsid w:val="00D55D71"/>
    <w:rsid w:val="00D5768F"/>
    <w:rsid w:val="00D61FE1"/>
    <w:rsid w:val="00D7654C"/>
    <w:rsid w:val="00D82EBC"/>
    <w:rsid w:val="00D95DE9"/>
    <w:rsid w:val="00DA29B8"/>
    <w:rsid w:val="00DA328A"/>
    <w:rsid w:val="00DA73D5"/>
    <w:rsid w:val="00DE4D85"/>
    <w:rsid w:val="00DF2532"/>
    <w:rsid w:val="00DF4964"/>
    <w:rsid w:val="00E15821"/>
    <w:rsid w:val="00E27608"/>
    <w:rsid w:val="00E31920"/>
    <w:rsid w:val="00E34AAF"/>
    <w:rsid w:val="00E432DB"/>
    <w:rsid w:val="00E754E2"/>
    <w:rsid w:val="00E904EE"/>
    <w:rsid w:val="00E97BDD"/>
    <w:rsid w:val="00EA650D"/>
    <w:rsid w:val="00EA6865"/>
    <w:rsid w:val="00EC4D93"/>
    <w:rsid w:val="00EE2A3B"/>
    <w:rsid w:val="00EE6B51"/>
    <w:rsid w:val="00F02495"/>
    <w:rsid w:val="00F13674"/>
    <w:rsid w:val="00F17B8B"/>
    <w:rsid w:val="00F21B18"/>
    <w:rsid w:val="00F228BB"/>
    <w:rsid w:val="00F654DD"/>
    <w:rsid w:val="00F66F3F"/>
    <w:rsid w:val="00F81EC5"/>
    <w:rsid w:val="00F84910"/>
    <w:rsid w:val="00FA6CB4"/>
    <w:rsid w:val="00FB24B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6E04"/>
  <w15:chartTrackingRefBased/>
  <w15:docId w15:val="{0FD9C966-41EF-4862-877B-C136E7C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B46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B46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c06ebfa5422874cb83bef4466de46d74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00deaf93b2dee90c0861298e447e5339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ED8B4-BA54-4D56-B92B-D6F195FBD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89A42-933F-4157-9DC0-F8A24FAE8060}"/>
</file>

<file path=customXml/itemProps3.xml><?xml version="1.0" encoding="utf-8"?>
<ds:datastoreItem xmlns:ds="http://schemas.openxmlformats.org/officeDocument/2006/customXml" ds:itemID="{FF740E8F-EE83-4FA6-8D57-A94CC660973D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4.xml><?xml version="1.0" encoding="utf-8"?>
<ds:datastoreItem xmlns:ds="http://schemas.openxmlformats.org/officeDocument/2006/customXml" ds:itemID="{1C3EB5EC-4AF9-45E5-8F7F-D478FF721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 Surgotová - Obec Středokluky</cp:lastModifiedBy>
  <cp:revision>10</cp:revision>
  <cp:lastPrinted>2025-06-11T12:12:00Z</cp:lastPrinted>
  <dcterms:created xsi:type="dcterms:W3CDTF">2026-05-12T09:27:00Z</dcterms:created>
  <dcterms:modified xsi:type="dcterms:W3CDTF">2026-05-12T09:41:00Z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0x0101000BF365D4A020E54B827AB826EB362101</vt:lpwstr>
  </property>
</Properties>
</file>