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C6E2C" w14:textId="12F38347" w:rsidR="00982A0D" w:rsidRDefault="0039645D">
      <w:r>
        <w:t xml:space="preserve">Příloha </w:t>
      </w:r>
      <w:r w:rsidR="006E0A61">
        <w:t>č.1 k obecně závazné vyhlášky obce Jesenice o místním poplatku za užívání veřejného prostranství.</w:t>
      </w:r>
    </w:p>
    <w:p w14:paraId="5B53858F" w14:textId="77777777" w:rsidR="006E0A61" w:rsidRDefault="006E0A61"/>
    <w:p w14:paraId="7C4B1444" w14:textId="5DC074F9" w:rsidR="006E0A61" w:rsidRDefault="006E0A61">
      <w:r w:rsidRPr="000E3789">
        <w:rPr>
          <w:b/>
          <w:bCs/>
        </w:rPr>
        <w:t>Jesenice</w:t>
      </w:r>
      <w:r>
        <w:t>:</w:t>
      </w:r>
    </w:p>
    <w:p w14:paraId="2552160A" w14:textId="2480CCE4" w:rsidR="006E0A61" w:rsidRDefault="006E0A61">
      <w:r>
        <w:t xml:space="preserve">Parcelní </w:t>
      </w:r>
      <w:proofErr w:type="gramStart"/>
      <w:r>
        <w:t xml:space="preserve">číslo:   </w:t>
      </w:r>
      <w:proofErr w:type="gramEnd"/>
      <w:r>
        <w:t xml:space="preserve">256/1 , 256/2, 256/4 ,  256/5, 256/8, 1825,  1824, 1826/1,  1826/2,  319/17, 325/1,  325/19,  </w:t>
      </w:r>
      <w:r w:rsidR="000D4F01">
        <w:t xml:space="preserve">328/18,  92/1,  325/3,  52,  1801,  1799/1, 25,  2/1,  1799/4,  1848/1,  1799/5,  1799/8,  799/3,  841/10,  841/24,  31/1, 1853,  31/2,  16/1,  16/3,  865, </w:t>
      </w:r>
      <w:r w:rsidR="000E3789">
        <w:t>1808/50, 55/1,  1813/3,  880/3,  1899/1,  107/1,  1821/1,  108,  109,  1795/3,  1795/1,  1796,  1793/1.</w:t>
      </w:r>
    </w:p>
    <w:p w14:paraId="27D5904E" w14:textId="41707671" w:rsidR="000E3789" w:rsidRDefault="007601D3">
      <w:pPr>
        <w:rPr>
          <w:b/>
          <w:bCs/>
        </w:rPr>
      </w:pPr>
      <w:r w:rsidRPr="007601D3">
        <w:rPr>
          <w:b/>
          <w:bCs/>
        </w:rPr>
        <w:t>Mezné:</w:t>
      </w:r>
    </w:p>
    <w:p w14:paraId="52AB2F8B" w14:textId="782CDDCF" w:rsidR="007601D3" w:rsidRDefault="007601D3">
      <w:r w:rsidRPr="007601D3">
        <w:t xml:space="preserve">Parcelní </w:t>
      </w:r>
      <w:proofErr w:type="gramStart"/>
      <w:r w:rsidRPr="007601D3">
        <w:t>číslo</w:t>
      </w:r>
      <w:r>
        <w:t>:  2553</w:t>
      </w:r>
      <w:proofErr w:type="gramEnd"/>
      <w:r>
        <w:t>/1,  2604/1,  2553/3,  1565/6,  2553/2,  2618/1</w:t>
      </w:r>
    </w:p>
    <w:p w14:paraId="613A6B94" w14:textId="5C513304" w:rsidR="007601D3" w:rsidRDefault="007601D3">
      <w:pPr>
        <w:rPr>
          <w:b/>
          <w:bCs/>
        </w:rPr>
      </w:pPr>
      <w:r w:rsidRPr="007601D3">
        <w:rPr>
          <w:b/>
          <w:bCs/>
        </w:rPr>
        <w:t>Hulín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+  Dolce</w:t>
      </w:r>
      <w:proofErr w:type="gramEnd"/>
      <w:r>
        <w:rPr>
          <w:b/>
          <w:bCs/>
        </w:rPr>
        <w:t>:</w:t>
      </w:r>
    </w:p>
    <w:p w14:paraId="2ECA3F85" w14:textId="42B9DDDE" w:rsidR="007601D3" w:rsidRDefault="007601D3">
      <w:r w:rsidRPr="007601D3">
        <w:t>P</w:t>
      </w:r>
      <w:r>
        <w:t xml:space="preserve">arcelní </w:t>
      </w:r>
      <w:proofErr w:type="gramStart"/>
      <w:r>
        <w:t>číslo:  2630</w:t>
      </w:r>
      <w:proofErr w:type="gramEnd"/>
      <w:r>
        <w:t xml:space="preserve">/10, </w:t>
      </w:r>
      <w:r w:rsidR="004963A7">
        <w:t xml:space="preserve"> </w:t>
      </w:r>
      <w:r>
        <w:t xml:space="preserve"> </w:t>
      </w:r>
      <w:r w:rsidR="004963A7">
        <w:t xml:space="preserve">   :  382/1,  382/2,  386, 2636/1,  383,  295,   2639/1</w:t>
      </w:r>
    </w:p>
    <w:p w14:paraId="51A5A101" w14:textId="5013E11D" w:rsidR="004963A7" w:rsidRDefault="004963A7">
      <w:pPr>
        <w:rPr>
          <w:b/>
          <w:bCs/>
        </w:rPr>
      </w:pPr>
      <w:r w:rsidRPr="004963A7">
        <w:rPr>
          <w:b/>
          <w:bCs/>
        </w:rPr>
        <w:t>Doublovičky:</w:t>
      </w:r>
    </w:p>
    <w:p w14:paraId="6CA3E355" w14:textId="0E4DF391" w:rsidR="004963A7" w:rsidRDefault="004963A7">
      <w:r>
        <w:t xml:space="preserve">Parcelní </w:t>
      </w:r>
      <w:proofErr w:type="gramStart"/>
      <w:r>
        <w:t>číslo:  1899</w:t>
      </w:r>
      <w:proofErr w:type="gramEnd"/>
      <w:r>
        <w:t xml:space="preserve">/1,  932,  1005,  933,  999/11,  </w:t>
      </w:r>
    </w:p>
    <w:p w14:paraId="2A468B07" w14:textId="78093B19" w:rsidR="004963A7" w:rsidRDefault="004963A7">
      <w:pPr>
        <w:rPr>
          <w:b/>
          <w:bCs/>
        </w:rPr>
      </w:pPr>
      <w:r w:rsidRPr="004963A7">
        <w:rPr>
          <w:b/>
          <w:bCs/>
        </w:rPr>
        <w:t>Dobrošovice:</w:t>
      </w:r>
    </w:p>
    <w:p w14:paraId="018EF5AF" w14:textId="33EF541D" w:rsidR="004963A7" w:rsidRDefault="004963A7">
      <w:r w:rsidRPr="004963A7">
        <w:t>Par</w:t>
      </w:r>
      <w:r>
        <w:t xml:space="preserve">celní </w:t>
      </w:r>
      <w:proofErr w:type="gramStart"/>
      <w:r>
        <w:t>číslo:</w:t>
      </w:r>
      <w:r w:rsidR="00B01A80">
        <w:t xml:space="preserve">  908</w:t>
      </w:r>
      <w:proofErr w:type="gramEnd"/>
      <w:r w:rsidR="00B01A80">
        <w:t>,  912/1,  897/3,  897/1,  897/2,  898/44,  897/7</w:t>
      </w:r>
    </w:p>
    <w:p w14:paraId="22EF8453" w14:textId="3EF63A60" w:rsidR="00B01A80" w:rsidRDefault="00B01A80">
      <w:pPr>
        <w:rPr>
          <w:b/>
          <w:bCs/>
        </w:rPr>
      </w:pPr>
      <w:r w:rsidRPr="00B01A80">
        <w:rPr>
          <w:b/>
          <w:bCs/>
        </w:rPr>
        <w:t>Martinice:</w:t>
      </w:r>
    </w:p>
    <w:p w14:paraId="7A49149C" w14:textId="35638ACB" w:rsidR="00B01A80" w:rsidRDefault="00B01A80">
      <w:r w:rsidRPr="00B01A80">
        <w:t>Parc</w:t>
      </w:r>
      <w:r>
        <w:t xml:space="preserve">elní </w:t>
      </w:r>
      <w:proofErr w:type="gramStart"/>
      <w:r>
        <w:t>číslo:  1876</w:t>
      </w:r>
      <w:proofErr w:type="gramEnd"/>
      <w:r>
        <w:t>/1,  1543/1,  1542,   1537</w:t>
      </w:r>
    </w:p>
    <w:p w14:paraId="41EF5083" w14:textId="766D2A9A" w:rsidR="00B01A80" w:rsidRDefault="00B01A80">
      <w:pPr>
        <w:rPr>
          <w:b/>
          <w:bCs/>
        </w:rPr>
      </w:pPr>
      <w:r w:rsidRPr="00B01A80">
        <w:rPr>
          <w:b/>
          <w:bCs/>
        </w:rPr>
        <w:t>Přední a Zadní Boudy:</w:t>
      </w:r>
    </w:p>
    <w:p w14:paraId="3959DE85" w14:textId="7456B0C8" w:rsidR="00B01A80" w:rsidRPr="00B01A80" w:rsidRDefault="00B01A80">
      <w:r w:rsidRPr="00B01A80">
        <w:t>Par</w:t>
      </w:r>
      <w:r>
        <w:t xml:space="preserve">celní </w:t>
      </w:r>
      <w:proofErr w:type="gramStart"/>
      <w:r>
        <w:t xml:space="preserve">číslo:   </w:t>
      </w:r>
      <w:proofErr w:type="gramEnd"/>
      <w:r>
        <w:t xml:space="preserve">1465/1,  </w:t>
      </w:r>
      <w:r w:rsidR="00213A18">
        <w:t>1646/22,  1498,   1876/1,  :   1878,  1894/2,  1354/7,  1354/30</w:t>
      </w:r>
    </w:p>
    <w:sectPr w:rsidR="00B01A80" w:rsidRPr="00B01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1"/>
    <w:rsid w:val="000D4F01"/>
    <w:rsid w:val="000E3789"/>
    <w:rsid w:val="00213A18"/>
    <w:rsid w:val="0039645D"/>
    <w:rsid w:val="004963A7"/>
    <w:rsid w:val="00685CAF"/>
    <w:rsid w:val="006E0A61"/>
    <w:rsid w:val="007601D3"/>
    <w:rsid w:val="00982A0D"/>
    <w:rsid w:val="00B0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A53E"/>
  <w15:chartTrackingRefBased/>
  <w15:docId w15:val="{F3B80A11-75F6-4FC4-B419-F535AE2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Jesenice</dc:creator>
  <cp:keywords/>
  <dc:description/>
  <cp:lastModifiedBy>Starosta Jesenice</cp:lastModifiedBy>
  <cp:revision>2</cp:revision>
  <dcterms:created xsi:type="dcterms:W3CDTF">2024-10-22T08:41:00Z</dcterms:created>
  <dcterms:modified xsi:type="dcterms:W3CDTF">2024-10-22T09:52:00Z</dcterms:modified>
</cp:coreProperties>
</file>