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7E180" w14:textId="77777777" w:rsidR="00721F41" w:rsidRDefault="00721F41" w:rsidP="00F961F7">
      <w:pPr>
        <w:contextualSpacing/>
        <w:jc w:val="center"/>
        <w:rPr>
          <w:rStyle w:val="Heading11"/>
          <w:rFonts w:asciiTheme="minorHAnsi" w:hAnsiTheme="minorHAnsi" w:cstheme="minorHAnsi"/>
          <w:bCs w:val="0"/>
          <w:color w:val="000000"/>
          <w:sz w:val="28"/>
          <w:szCs w:val="28"/>
        </w:rPr>
      </w:pPr>
      <w:bookmarkStart w:id="0" w:name="bookmark0"/>
      <w:bookmarkStart w:id="1" w:name="_GoBack"/>
      <w:bookmarkEnd w:id="1"/>
      <w:r>
        <w:rPr>
          <w:rStyle w:val="Heading11"/>
          <w:rFonts w:asciiTheme="minorHAnsi" w:hAnsiTheme="minorHAnsi" w:cstheme="minorHAnsi"/>
          <w:bCs w:val="0"/>
          <w:color w:val="000000"/>
          <w:sz w:val="28"/>
          <w:szCs w:val="28"/>
        </w:rPr>
        <w:t>Město Týn nad Vltavou</w:t>
      </w:r>
    </w:p>
    <w:p w14:paraId="5482CA78" w14:textId="77777777" w:rsidR="00721F41" w:rsidRDefault="00721F41" w:rsidP="00F961F7">
      <w:pPr>
        <w:contextualSpacing/>
        <w:jc w:val="center"/>
        <w:rPr>
          <w:rStyle w:val="Heading11"/>
          <w:rFonts w:asciiTheme="minorHAnsi" w:hAnsiTheme="minorHAnsi" w:cstheme="minorHAnsi"/>
          <w:bCs w:val="0"/>
          <w:color w:val="000000"/>
          <w:sz w:val="28"/>
          <w:szCs w:val="28"/>
        </w:rPr>
      </w:pPr>
      <w:r>
        <w:rPr>
          <w:rStyle w:val="Heading11"/>
          <w:rFonts w:asciiTheme="minorHAnsi" w:hAnsiTheme="minorHAnsi" w:cstheme="minorHAnsi"/>
          <w:bCs w:val="0"/>
          <w:color w:val="000000"/>
          <w:sz w:val="28"/>
          <w:szCs w:val="28"/>
        </w:rPr>
        <w:t>Zastupitelstvo města Týn nad Vltavou</w:t>
      </w:r>
    </w:p>
    <w:p w14:paraId="389E5362" w14:textId="77777777" w:rsidR="00806935" w:rsidRDefault="00F961F7" w:rsidP="00F961F7">
      <w:pPr>
        <w:contextualSpacing/>
        <w:jc w:val="center"/>
        <w:rPr>
          <w:rStyle w:val="Heading11"/>
          <w:rFonts w:asciiTheme="minorHAnsi" w:hAnsiTheme="minorHAnsi" w:cstheme="minorHAnsi"/>
          <w:bCs w:val="0"/>
          <w:color w:val="000000"/>
          <w:sz w:val="28"/>
          <w:szCs w:val="28"/>
        </w:rPr>
      </w:pPr>
      <w:r w:rsidRPr="002C6102">
        <w:rPr>
          <w:rStyle w:val="Heading11"/>
          <w:rFonts w:asciiTheme="minorHAnsi" w:hAnsiTheme="minorHAnsi" w:cstheme="minorHAnsi"/>
          <w:bCs w:val="0"/>
          <w:color w:val="000000"/>
          <w:sz w:val="28"/>
          <w:szCs w:val="28"/>
        </w:rPr>
        <w:t>Obecně závazná vyhláška</w:t>
      </w:r>
      <w:r w:rsidR="00814B29">
        <w:rPr>
          <w:rStyle w:val="Heading11"/>
          <w:rFonts w:asciiTheme="minorHAnsi" w:hAnsiTheme="minorHAnsi" w:cstheme="minorHAnsi"/>
          <w:bCs w:val="0"/>
          <w:color w:val="000000"/>
          <w:sz w:val="28"/>
          <w:szCs w:val="28"/>
        </w:rPr>
        <w:t xml:space="preserve"> města Týn nad Vltavou </w:t>
      </w:r>
      <w:r w:rsidRPr="002C6102">
        <w:rPr>
          <w:rStyle w:val="Heading11"/>
          <w:rFonts w:asciiTheme="minorHAnsi" w:hAnsiTheme="minorHAnsi" w:cstheme="minorHAnsi"/>
          <w:bCs w:val="0"/>
          <w:color w:val="000000"/>
          <w:sz w:val="28"/>
          <w:szCs w:val="28"/>
        </w:rPr>
        <w:br/>
        <w:t>o nočním klidu</w:t>
      </w:r>
      <w:bookmarkEnd w:id="0"/>
    </w:p>
    <w:p w14:paraId="2CF19EC2" w14:textId="77777777" w:rsidR="00814B29" w:rsidRPr="002C6102" w:rsidRDefault="00814B29" w:rsidP="00F961F7">
      <w:pPr>
        <w:contextualSpacing/>
        <w:jc w:val="center"/>
        <w:rPr>
          <w:rStyle w:val="Heading11"/>
          <w:rFonts w:asciiTheme="minorHAnsi" w:hAnsiTheme="minorHAnsi" w:cstheme="minorHAnsi"/>
          <w:bCs w:val="0"/>
          <w:color w:val="000000"/>
          <w:sz w:val="28"/>
          <w:szCs w:val="28"/>
        </w:rPr>
      </w:pPr>
    </w:p>
    <w:p w14:paraId="4C644F3E" w14:textId="63FAAAD5" w:rsidR="00F961F7" w:rsidRDefault="00F961F7" w:rsidP="00F961F7">
      <w:pPr>
        <w:jc w:val="both"/>
        <w:rPr>
          <w:rStyle w:val="Bodytext3"/>
          <w:rFonts w:asciiTheme="minorHAnsi" w:hAnsiTheme="minorHAnsi" w:cstheme="minorHAnsi"/>
          <w:color w:val="000000"/>
          <w:sz w:val="22"/>
          <w:szCs w:val="22"/>
        </w:rPr>
      </w:pPr>
      <w:r w:rsidRPr="002C6102">
        <w:rPr>
          <w:rStyle w:val="Bodytext3"/>
          <w:rFonts w:asciiTheme="minorHAnsi" w:hAnsiTheme="minorHAnsi" w:cstheme="minorHAnsi"/>
          <w:color w:val="000000"/>
          <w:sz w:val="22"/>
          <w:szCs w:val="22"/>
        </w:rPr>
        <w:t>Zastupitelstvo města Týn nad Vl</w:t>
      </w:r>
      <w:r w:rsidR="00F21D03">
        <w:rPr>
          <w:rStyle w:val="Bodytext3"/>
          <w:rFonts w:asciiTheme="minorHAnsi" w:hAnsiTheme="minorHAnsi" w:cstheme="minorHAnsi"/>
          <w:color w:val="000000"/>
          <w:sz w:val="22"/>
          <w:szCs w:val="22"/>
        </w:rPr>
        <w:t xml:space="preserve">tavou </w:t>
      </w:r>
      <w:r w:rsidR="009A270B">
        <w:rPr>
          <w:rStyle w:val="Bodytext3"/>
          <w:rFonts w:asciiTheme="minorHAnsi" w:hAnsiTheme="minorHAnsi" w:cstheme="minorHAnsi"/>
          <w:color w:val="000000"/>
          <w:sz w:val="22"/>
          <w:szCs w:val="22"/>
        </w:rPr>
        <w:t>se</w:t>
      </w:r>
      <w:r w:rsidR="003B5554">
        <w:rPr>
          <w:rStyle w:val="Bodytext3"/>
          <w:rFonts w:asciiTheme="minorHAnsi" w:hAnsiTheme="minorHAnsi" w:cstheme="minorHAnsi"/>
          <w:color w:val="000000"/>
          <w:sz w:val="22"/>
          <w:szCs w:val="22"/>
        </w:rPr>
        <w:t xml:space="preserve"> na svém zasedání dne </w:t>
      </w:r>
      <w:r w:rsidR="001B2F0F">
        <w:rPr>
          <w:rStyle w:val="Bodytext3"/>
          <w:rFonts w:asciiTheme="minorHAnsi" w:hAnsiTheme="minorHAnsi" w:cstheme="minorHAnsi"/>
          <w:color w:val="000000"/>
          <w:sz w:val="22"/>
          <w:szCs w:val="22"/>
        </w:rPr>
        <w:t xml:space="preserve">25. 05. 2023 </w:t>
      </w:r>
      <w:r w:rsidRPr="00B12113">
        <w:rPr>
          <w:rStyle w:val="Bodytext3"/>
          <w:rFonts w:asciiTheme="minorHAnsi" w:hAnsiTheme="minorHAnsi" w:cstheme="minorHAnsi"/>
          <w:color w:val="000000"/>
          <w:sz w:val="22"/>
          <w:szCs w:val="22"/>
        </w:rPr>
        <w:t>usnesením č</w:t>
      </w:r>
      <w:r w:rsidR="007D43D2" w:rsidRPr="00B12113">
        <w:rPr>
          <w:rStyle w:val="Bodytext3"/>
          <w:rFonts w:asciiTheme="minorHAnsi" w:hAnsiTheme="minorHAnsi" w:cstheme="minorHAnsi"/>
          <w:color w:val="000000"/>
          <w:sz w:val="22"/>
          <w:szCs w:val="22"/>
        </w:rPr>
        <w:t>.</w:t>
      </w:r>
      <w:r w:rsidR="003C562A">
        <w:rPr>
          <w:rStyle w:val="Bodytext3"/>
          <w:rFonts w:asciiTheme="minorHAnsi" w:hAnsiTheme="minorHAnsi" w:cstheme="minorHAnsi"/>
          <w:color w:val="000000"/>
          <w:sz w:val="22"/>
          <w:szCs w:val="22"/>
        </w:rPr>
        <w:t xml:space="preserve"> </w:t>
      </w:r>
      <w:r w:rsidR="003E722C">
        <w:rPr>
          <w:rStyle w:val="Bodytext3"/>
          <w:rFonts w:asciiTheme="minorHAnsi" w:hAnsiTheme="minorHAnsi" w:cstheme="minorHAnsi"/>
          <w:color w:val="000000"/>
          <w:sz w:val="22"/>
          <w:szCs w:val="22"/>
        </w:rPr>
        <w:t>50</w:t>
      </w:r>
      <w:r w:rsidRPr="00B12113">
        <w:rPr>
          <w:rStyle w:val="Bodytext3"/>
          <w:rFonts w:asciiTheme="minorHAnsi" w:hAnsiTheme="minorHAnsi" w:cstheme="minorHAnsi"/>
          <w:color w:val="000000"/>
          <w:sz w:val="22"/>
          <w:szCs w:val="22"/>
        </w:rPr>
        <w:t>/20</w:t>
      </w:r>
      <w:r w:rsidR="00F1501D">
        <w:rPr>
          <w:rStyle w:val="Bodytext3"/>
          <w:rFonts w:asciiTheme="minorHAnsi" w:hAnsiTheme="minorHAnsi" w:cstheme="minorHAnsi"/>
          <w:color w:val="000000"/>
          <w:sz w:val="22"/>
          <w:szCs w:val="22"/>
        </w:rPr>
        <w:t>23</w:t>
      </w:r>
      <w:r w:rsidRPr="002C6102">
        <w:rPr>
          <w:rStyle w:val="Bodytext3"/>
          <w:rFonts w:asciiTheme="minorHAnsi" w:hAnsiTheme="minorHAnsi" w:cstheme="minorHAnsi"/>
          <w:color w:val="000000"/>
          <w:sz w:val="22"/>
          <w:szCs w:val="22"/>
        </w:rPr>
        <w:t xml:space="preserve"> usneslo vydat na základě ustanovení § 10 písm. d) a ustanovení § 84 odst. 2 písm. h) zákona </w:t>
      </w:r>
      <w:r w:rsidRPr="002C6102">
        <w:rPr>
          <w:rStyle w:val="Bodytext3"/>
          <w:rFonts w:asciiTheme="minorHAnsi" w:hAnsiTheme="minorHAnsi" w:cstheme="minorHAnsi"/>
          <w:color w:val="000000"/>
          <w:sz w:val="22"/>
          <w:szCs w:val="22"/>
        </w:rPr>
        <w:br/>
        <w:t>č. 1</w:t>
      </w:r>
      <w:r w:rsidR="009A270B">
        <w:rPr>
          <w:rStyle w:val="Bodytext3"/>
          <w:rFonts w:asciiTheme="minorHAnsi" w:hAnsiTheme="minorHAnsi" w:cstheme="minorHAnsi"/>
          <w:color w:val="000000"/>
          <w:sz w:val="22"/>
          <w:szCs w:val="22"/>
        </w:rPr>
        <w:t>28/2000 Sb., o obcích (obecní z</w:t>
      </w:r>
      <w:r w:rsidRPr="002C6102">
        <w:rPr>
          <w:rStyle w:val="Bodytext3"/>
          <w:rFonts w:asciiTheme="minorHAnsi" w:hAnsiTheme="minorHAnsi" w:cstheme="minorHAnsi"/>
          <w:color w:val="000000"/>
          <w:sz w:val="22"/>
          <w:szCs w:val="22"/>
        </w:rPr>
        <w:t>řízení), ve</w:t>
      </w:r>
      <w:r w:rsidR="00721F41">
        <w:rPr>
          <w:rStyle w:val="Bodytext3"/>
          <w:rFonts w:asciiTheme="minorHAnsi" w:hAnsiTheme="minorHAnsi" w:cstheme="minorHAnsi"/>
          <w:color w:val="000000"/>
          <w:sz w:val="22"/>
          <w:szCs w:val="22"/>
        </w:rPr>
        <w:t xml:space="preserve"> znění pozdějších předpisů, a</w:t>
      </w:r>
      <w:r w:rsidRPr="002C6102">
        <w:rPr>
          <w:rStyle w:val="Bodytext3"/>
          <w:rFonts w:asciiTheme="minorHAnsi" w:hAnsiTheme="minorHAnsi" w:cstheme="minorHAnsi"/>
          <w:color w:val="000000"/>
          <w:sz w:val="22"/>
          <w:szCs w:val="22"/>
        </w:rPr>
        <w:t xml:space="preserve"> na základě </w:t>
      </w:r>
      <w:r w:rsidR="00721F41">
        <w:rPr>
          <w:rStyle w:val="Bodytext3"/>
          <w:rFonts w:asciiTheme="minorHAnsi" w:hAnsiTheme="minorHAnsi" w:cstheme="minorHAnsi"/>
          <w:color w:val="000000"/>
          <w:sz w:val="22"/>
          <w:szCs w:val="22"/>
        </w:rPr>
        <w:t xml:space="preserve">ustanovení </w:t>
      </w:r>
      <w:r w:rsidR="00C310ED">
        <w:rPr>
          <w:rStyle w:val="Bodytext3"/>
          <w:rFonts w:asciiTheme="minorHAnsi" w:hAnsiTheme="minorHAnsi" w:cstheme="minorHAnsi"/>
          <w:color w:val="000000"/>
          <w:sz w:val="22"/>
          <w:szCs w:val="22"/>
        </w:rPr>
        <w:br/>
      </w:r>
      <w:r w:rsidR="00721F41" w:rsidRPr="00C310ED">
        <w:rPr>
          <w:rStyle w:val="Bodytext3"/>
          <w:color w:val="000000"/>
          <w:sz w:val="22"/>
          <w:szCs w:val="22"/>
        </w:rPr>
        <w:t>§</w:t>
      </w:r>
      <w:r w:rsidR="00721F41">
        <w:rPr>
          <w:rStyle w:val="Bodytext3"/>
          <w:rFonts w:asciiTheme="minorHAnsi" w:hAnsiTheme="minorHAnsi" w:cstheme="minorHAnsi"/>
          <w:color w:val="000000"/>
          <w:sz w:val="22"/>
          <w:szCs w:val="22"/>
        </w:rPr>
        <w:t xml:space="preserve"> 5 odst. </w:t>
      </w:r>
      <w:r w:rsidR="00E77430">
        <w:rPr>
          <w:rStyle w:val="Bodytext3"/>
          <w:rFonts w:asciiTheme="minorHAnsi" w:hAnsiTheme="minorHAnsi" w:cstheme="minorHAnsi"/>
          <w:color w:val="000000"/>
          <w:sz w:val="22"/>
          <w:szCs w:val="22"/>
        </w:rPr>
        <w:t>7</w:t>
      </w:r>
      <w:r w:rsidR="00721F41">
        <w:rPr>
          <w:rStyle w:val="Bodytext3"/>
          <w:rFonts w:asciiTheme="minorHAnsi" w:hAnsiTheme="minorHAnsi" w:cstheme="minorHAnsi"/>
          <w:color w:val="000000"/>
          <w:sz w:val="22"/>
          <w:szCs w:val="22"/>
        </w:rPr>
        <w:t xml:space="preserve"> </w:t>
      </w:r>
      <w:r w:rsidRPr="002C6102">
        <w:rPr>
          <w:rStyle w:val="Bodytext3"/>
          <w:rFonts w:asciiTheme="minorHAnsi" w:hAnsiTheme="minorHAnsi" w:cstheme="minorHAnsi"/>
          <w:color w:val="000000"/>
          <w:sz w:val="22"/>
          <w:szCs w:val="22"/>
        </w:rPr>
        <w:t>zákona č. 251/2016 Sb., o některých přestupcích, tuto obecně závaznou vyhlášku:</w:t>
      </w:r>
    </w:p>
    <w:p w14:paraId="3F40E466" w14:textId="77777777" w:rsidR="00FA55BF" w:rsidRPr="002C6102" w:rsidRDefault="00FA55BF" w:rsidP="00F961F7">
      <w:pPr>
        <w:jc w:val="both"/>
        <w:rPr>
          <w:rStyle w:val="Bodytext3"/>
          <w:rFonts w:asciiTheme="minorHAnsi" w:hAnsiTheme="minorHAnsi" w:cstheme="minorHAnsi"/>
          <w:color w:val="000000"/>
          <w:sz w:val="22"/>
          <w:szCs w:val="22"/>
        </w:rPr>
      </w:pPr>
    </w:p>
    <w:p w14:paraId="378705F5" w14:textId="77777777" w:rsidR="00F961F7" w:rsidRPr="002C6102" w:rsidRDefault="00F961F7" w:rsidP="00F961F7">
      <w:pPr>
        <w:pStyle w:val="Heading210"/>
        <w:shd w:val="clear" w:color="auto" w:fill="auto"/>
        <w:spacing w:before="0"/>
        <w:ind w:right="20"/>
        <w:rPr>
          <w:rStyle w:val="Heading21"/>
          <w:rFonts w:asciiTheme="minorHAnsi" w:hAnsiTheme="minorHAnsi" w:cstheme="minorHAnsi"/>
          <w:b/>
          <w:bCs/>
          <w:color w:val="000000"/>
        </w:rPr>
      </w:pPr>
      <w:bookmarkStart w:id="2" w:name="bookmark1"/>
    </w:p>
    <w:p w14:paraId="51FC46DE" w14:textId="77777777" w:rsidR="00F961F7" w:rsidRPr="002C6102" w:rsidRDefault="00F961F7" w:rsidP="00F961F7">
      <w:pPr>
        <w:pStyle w:val="Heading210"/>
        <w:shd w:val="clear" w:color="auto" w:fill="auto"/>
        <w:spacing w:before="0"/>
        <w:ind w:right="20"/>
        <w:rPr>
          <w:rFonts w:asciiTheme="minorHAnsi" w:hAnsiTheme="minorHAnsi" w:cstheme="minorHAnsi"/>
        </w:rPr>
      </w:pPr>
      <w:r w:rsidRPr="002C6102">
        <w:rPr>
          <w:rStyle w:val="Heading21"/>
          <w:rFonts w:asciiTheme="minorHAnsi" w:hAnsiTheme="minorHAnsi" w:cstheme="minorHAnsi"/>
          <w:b/>
          <w:bCs/>
          <w:color w:val="000000"/>
        </w:rPr>
        <w:t>ČI. 1</w:t>
      </w:r>
      <w:bookmarkEnd w:id="2"/>
    </w:p>
    <w:p w14:paraId="56379BB2" w14:textId="77777777" w:rsidR="00F961F7" w:rsidRPr="000C6B37" w:rsidRDefault="00F961F7" w:rsidP="000C6B37">
      <w:pPr>
        <w:pStyle w:val="Bodytext41"/>
        <w:shd w:val="clear" w:color="auto" w:fill="auto"/>
        <w:ind w:right="20" w:firstLine="0"/>
        <w:rPr>
          <w:rStyle w:val="Bodytext4"/>
          <w:rFonts w:asciiTheme="minorHAnsi" w:hAnsiTheme="minorHAnsi" w:cstheme="minorHAnsi"/>
          <w:b/>
          <w:bCs/>
          <w:color w:val="000000"/>
        </w:rPr>
      </w:pPr>
      <w:r w:rsidRPr="002C6102">
        <w:rPr>
          <w:rStyle w:val="Bodytext4"/>
          <w:rFonts w:asciiTheme="minorHAnsi" w:hAnsiTheme="minorHAnsi" w:cstheme="minorHAnsi"/>
          <w:b/>
          <w:bCs/>
          <w:color w:val="000000"/>
        </w:rPr>
        <w:t>Předmět</w:t>
      </w:r>
    </w:p>
    <w:p w14:paraId="2E5CEED5" w14:textId="77777777" w:rsidR="00F961F7" w:rsidRPr="000C6B37" w:rsidRDefault="00F961F7" w:rsidP="000C6B37">
      <w:pPr>
        <w:pStyle w:val="Bodytext41"/>
        <w:shd w:val="clear" w:color="auto" w:fill="auto"/>
        <w:ind w:right="20" w:firstLine="0"/>
        <w:jc w:val="both"/>
        <w:rPr>
          <w:rStyle w:val="Bodytext5"/>
          <w:rFonts w:asciiTheme="minorHAnsi" w:hAnsiTheme="minorHAnsi" w:cstheme="minorHAnsi"/>
          <w:b w:val="0"/>
          <w:color w:val="000000"/>
        </w:rPr>
      </w:pPr>
      <w:r w:rsidRPr="000C6B37">
        <w:rPr>
          <w:rStyle w:val="Bodytext4"/>
          <w:rFonts w:asciiTheme="minorHAnsi" w:hAnsiTheme="minorHAnsi" w:cstheme="minorHAnsi"/>
        </w:rPr>
        <w:t>Předmětem této obecně závazné vyhlášky je stanovení výjimečných případů, při nichž je doba</w:t>
      </w:r>
      <w:r w:rsidRPr="000C6B37">
        <w:rPr>
          <w:rStyle w:val="Bodytext5"/>
          <w:rFonts w:asciiTheme="minorHAnsi" w:hAnsiTheme="minorHAnsi" w:cstheme="minorHAnsi"/>
          <w:b w:val="0"/>
          <w:color w:val="000000"/>
        </w:rPr>
        <w:t xml:space="preserve"> nočního klidu vymezena dobou kratší nebo </w:t>
      </w:r>
      <w:r w:rsidR="00814B29">
        <w:rPr>
          <w:rStyle w:val="Bodytext5"/>
          <w:rFonts w:asciiTheme="minorHAnsi" w:hAnsiTheme="minorHAnsi" w:cstheme="minorHAnsi"/>
          <w:b w:val="0"/>
          <w:color w:val="000000"/>
        </w:rPr>
        <w:t>při nichž nemusí být doba nočního klidu dodržována.</w:t>
      </w:r>
    </w:p>
    <w:p w14:paraId="3E431BD3" w14:textId="77777777" w:rsidR="000C6B37" w:rsidRDefault="000C6B37" w:rsidP="00F961F7">
      <w:pPr>
        <w:pStyle w:val="Bodytext41"/>
        <w:shd w:val="clear" w:color="auto" w:fill="auto"/>
        <w:ind w:right="20" w:firstLine="0"/>
        <w:rPr>
          <w:rStyle w:val="Bodytext4"/>
          <w:rFonts w:asciiTheme="minorHAnsi" w:hAnsiTheme="minorHAnsi" w:cstheme="minorHAnsi"/>
          <w:b/>
          <w:bCs/>
        </w:rPr>
      </w:pPr>
    </w:p>
    <w:p w14:paraId="2F8F3B34" w14:textId="77777777" w:rsidR="00FA55BF" w:rsidRDefault="00FA55BF" w:rsidP="00F961F7">
      <w:pPr>
        <w:pStyle w:val="Bodytext41"/>
        <w:shd w:val="clear" w:color="auto" w:fill="auto"/>
        <w:ind w:right="20" w:firstLine="0"/>
        <w:rPr>
          <w:rStyle w:val="Bodytext4"/>
          <w:rFonts w:asciiTheme="minorHAnsi" w:hAnsiTheme="minorHAnsi" w:cstheme="minorHAnsi"/>
          <w:b/>
          <w:bCs/>
        </w:rPr>
      </w:pPr>
    </w:p>
    <w:p w14:paraId="24DF13A8" w14:textId="77777777" w:rsidR="00F961F7" w:rsidRPr="002C6102" w:rsidRDefault="00F961F7" w:rsidP="00F961F7">
      <w:pPr>
        <w:pStyle w:val="Bodytext41"/>
        <w:shd w:val="clear" w:color="auto" w:fill="auto"/>
        <w:ind w:right="20" w:firstLine="0"/>
        <w:rPr>
          <w:rStyle w:val="Bodytext4"/>
          <w:rFonts w:asciiTheme="minorHAnsi" w:hAnsiTheme="minorHAnsi" w:cstheme="minorHAnsi"/>
          <w:color w:val="000000"/>
        </w:rPr>
      </w:pPr>
      <w:r w:rsidRPr="002C6102">
        <w:rPr>
          <w:rStyle w:val="Bodytext4"/>
          <w:rFonts w:asciiTheme="minorHAnsi" w:hAnsiTheme="minorHAnsi" w:cstheme="minorHAnsi"/>
          <w:b/>
          <w:bCs/>
        </w:rPr>
        <w:t>ČI. 2</w:t>
      </w:r>
    </w:p>
    <w:p w14:paraId="1D01DEBD" w14:textId="77777777" w:rsidR="00F961F7" w:rsidRPr="002C6102" w:rsidRDefault="00F961F7" w:rsidP="000C6B37">
      <w:pPr>
        <w:pStyle w:val="Bodytext41"/>
        <w:shd w:val="clear" w:color="auto" w:fill="auto"/>
        <w:ind w:right="20" w:firstLine="0"/>
        <w:rPr>
          <w:rStyle w:val="Bodytext4"/>
          <w:rFonts w:asciiTheme="minorHAnsi" w:hAnsiTheme="minorHAnsi" w:cstheme="minorHAnsi"/>
          <w:b/>
          <w:bCs/>
          <w:color w:val="000000"/>
        </w:rPr>
      </w:pPr>
      <w:r w:rsidRPr="002C6102">
        <w:rPr>
          <w:rStyle w:val="Bodytext4"/>
          <w:rFonts w:asciiTheme="minorHAnsi" w:hAnsiTheme="minorHAnsi" w:cstheme="minorHAnsi"/>
          <w:b/>
          <w:bCs/>
          <w:color w:val="000000"/>
        </w:rPr>
        <w:t>Doba nočního klidu</w:t>
      </w:r>
    </w:p>
    <w:p w14:paraId="6BCAAFCE" w14:textId="77777777" w:rsidR="00F961F7" w:rsidRPr="002C6102" w:rsidRDefault="00F961F7" w:rsidP="000C6B37">
      <w:pPr>
        <w:pStyle w:val="Bodytext41"/>
        <w:shd w:val="clear" w:color="auto" w:fill="auto"/>
        <w:ind w:right="20" w:firstLine="0"/>
        <w:jc w:val="left"/>
        <w:rPr>
          <w:rStyle w:val="Bodytext5"/>
          <w:rFonts w:asciiTheme="minorHAnsi" w:hAnsiTheme="minorHAnsi" w:cstheme="minorHAnsi"/>
          <w:b w:val="0"/>
          <w:bCs w:val="0"/>
        </w:rPr>
      </w:pPr>
      <w:r w:rsidRPr="002C6102">
        <w:rPr>
          <w:rStyle w:val="Bodytext5"/>
          <w:rFonts w:asciiTheme="minorHAnsi" w:hAnsiTheme="minorHAnsi" w:cstheme="minorHAnsi"/>
          <w:b w:val="0"/>
          <w:bCs w:val="0"/>
        </w:rPr>
        <w:t>Dobou nočn</w:t>
      </w:r>
      <w:r w:rsidR="00AA1957">
        <w:rPr>
          <w:rStyle w:val="Bodytext5"/>
          <w:rFonts w:asciiTheme="minorHAnsi" w:hAnsiTheme="minorHAnsi" w:cstheme="minorHAnsi"/>
          <w:b w:val="0"/>
          <w:bCs w:val="0"/>
        </w:rPr>
        <w:t xml:space="preserve">ího klidu se rozumí doba od dvacáté druhé do šesté </w:t>
      </w:r>
      <w:r w:rsidRPr="002C6102">
        <w:rPr>
          <w:rStyle w:val="Bodytext5"/>
          <w:rFonts w:asciiTheme="minorHAnsi" w:hAnsiTheme="minorHAnsi" w:cstheme="minorHAnsi"/>
          <w:b w:val="0"/>
          <w:bCs w:val="0"/>
        </w:rPr>
        <w:t>hodiny.</w:t>
      </w:r>
      <w:r w:rsidRPr="002C6102">
        <w:rPr>
          <w:rStyle w:val="Znakapoznpodarou"/>
          <w:rFonts w:asciiTheme="minorHAnsi" w:hAnsiTheme="minorHAnsi" w:cstheme="minorHAnsi"/>
          <w:b w:val="0"/>
          <w:bCs w:val="0"/>
          <w:shd w:val="clear" w:color="auto" w:fill="FFFFFF"/>
        </w:rPr>
        <w:footnoteReference w:id="1"/>
      </w:r>
    </w:p>
    <w:p w14:paraId="59C7660C" w14:textId="77777777" w:rsidR="002C6102" w:rsidRDefault="002C6102" w:rsidP="00F961F7">
      <w:pPr>
        <w:pStyle w:val="Bodytext41"/>
        <w:shd w:val="clear" w:color="auto" w:fill="auto"/>
        <w:ind w:right="20" w:firstLine="0"/>
        <w:jc w:val="left"/>
        <w:rPr>
          <w:rStyle w:val="Bodytext5"/>
          <w:rFonts w:asciiTheme="minorHAnsi" w:hAnsiTheme="minorHAnsi" w:cstheme="minorHAnsi"/>
          <w:b w:val="0"/>
          <w:bCs w:val="0"/>
        </w:rPr>
      </w:pPr>
    </w:p>
    <w:p w14:paraId="51A2D012" w14:textId="77777777" w:rsidR="00FA55BF" w:rsidRPr="002C6102" w:rsidRDefault="00FA55BF" w:rsidP="00F961F7">
      <w:pPr>
        <w:pStyle w:val="Bodytext41"/>
        <w:shd w:val="clear" w:color="auto" w:fill="auto"/>
        <w:ind w:right="20" w:firstLine="0"/>
        <w:jc w:val="left"/>
        <w:rPr>
          <w:rStyle w:val="Bodytext5"/>
          <w:rFonts w:asciiTheme="minorHAnsi" w:hAnsiTheme="minorHAnsi" w:cstheme="minorHAnsi"/>
          <w:b w:val="0"/>
          <w:bCs w:val="0"/>
        </w:rPr>
      </w:pPr>
    </w:p>
    <w:p w14:paraId="6E152A16" w14:textId="77777777" w:rsidR="002C6102" w:rsidRPr="002C6102" w:rsidRDefault="002C6102" w:rsidP="002C6102">
      <w:pPr>
        <w:pStyle w:val="Bodytext41"/>
        <w:shd w:val="clear" w:color="auto" w:fill="auto"/>
        <w:ind w:right="20" w:firstLine="0"/>
        <w:rPr>
          <w:rStyle w:val="Bodytext4"/>
          <w:rFonts w:asciiTheme="minorHAnsi" w:hAnsiTheme="minorHAnsi" w:cstheme="minorHAnsi"/>
          <w:b/>
        </w:rPr>
      </w:pPr>
      <w:r w:rsidRPr="002C6102">
        <w:rPr>
          <w:rStyle w:val="Bodytext4"/>
          <w:rFonts w:asciiTheme="minorHAnsi" w:hAnsiTheme="minorHAnsi" w:cstheme="minorHAnsi"/>
          <w:b/>
        </w:rPr>
        <w:t>Čl. 3</w:t>
      </w:r>
    </w:p>
    <w:p w14:paraId="3CFC8F3E" w14:textId="77777777" w:rsidR="002C6102" w:rsidRDefault="002C6102" w:rsidP="002C6102">
      <w:pPr>
        <w:pStyle w:val="Bodytext41"/>
        <w:shd w:val="clear" w:color="auto" w:fill="auto"/>
        <w:ind w:right="20" w:firstLine="0"/>
        <w:rPr>
          <w:rStyle w:val="Bodytext4"/>
          <w:rFonts w:asciiTheme="minorHAnsi" w:hAnsiTheme="minorHAnsi" w:cstheme="minorHAnsi"/>
          <w:b/>
        </w:rPr>
      </w:pPr>
      <w:r w:rsidRPr="002C6102">
        <w:rPr>
          <w:rStyle w:val="Bodytext4"/>
          <w:rFonts w:asciiTheme="minorHAnsi" w:hAnsiTheme="minorHAnsi" w:cstheme="minorHAnsi"/>
          <w:b/>
        </w:rPr>
        <w:t xml:space="preserve">Stanovení výjimečných případů, při nichž je doba nočního klidu vymezena dobou </w:t>
      </w:r>
      <w:r w:rsidR="00AA1957" w:rsidRPr="002C6102">
        <w:rPr>
          <w:rStyle w:val="Bodytext4"/>
          <w:rFonts w:asciiTheme="minorHAnsi" w:hAnsiTheme="minorHAnsi" w:cstheme="minorHAnsi"/>
          <w:b/>
        </w:rPr>
        <w:t xml:space="preserve">kratší </w:t>
      </w:r>
      <w:r w:rsidR="00AA1957">
        <w:rPr>
          <w:rStyle w:val="Bodytext4"/>
          <w:rFonts w:asciiTheme="minorHAnsi" w:hAnsiTheme="minorHAnsi" w:cstheme="minorHAnsi"/>
          <w:b/>
        </w:rPr>
        <w:t>nebo při nichž nemusí být doba nočního klidu dodržována</w:t>
      </w:r>
    </w:p>
    <w:p w14:paraId="4010241A" w14:textId="77777777" w:rsidR="00C310ED" w:rsidRPr="00C310ED" w:rsidRDefault="00C310ED" w:rsidP="00C310ED">
      <w:pPr>
        <w:pStyle w:val="Bodytext41"/>
        <w:shd w:val="clear" w:color="auto" w:fill="auto"/>
        <w:ind w:right="20" w:firstLine="0"/>
        <w:jc w:val="both"/>
        <w:rPr>
          <w:rFonts w:asciiTheme="minorHAnsi" w:hAnsiTheme="minorHAnsi" w:cstheme="minorHAnsi"/>
          <w:bCs w:val="0"/>
          <w:shd w:val="clear" w:color="auto" w:fill="FFFFFF"/>
        </w:rPr>
      </w:pPr>
    </w:p>
    <w:p w14:paraId="4645C679" w14:textId="77777777" w:rsidR="0041615A" w:rsidRDefault="00C310ED" w:rsidP="0041615A">
      <w:pPr>
        <w:pStyle w:val="Bodytext41"/>
        <w:numPr>
          <w:ilvl w:val="0"/>
          <w:numId w:val="3"/>
        </w:numPr>
        <w:shd w:val="clear" w:color="auto" w:fill="auto"/>
        <w:ind w:right="20"/>
        <w:jc w:val="both"/>
        <w:rPr>
          <w:rStyle w:val="Bodytext4"/>
          <w:rFonts w:asciiTheme="minorHAnsi" w:hAnsiTheme="minorHAnsi" w:cstheme="minorHAnsi"/>
          <w:b/>
        </w:rPr>
      </w:pPr>
      <w:r w:rsidRPr="00C310ED">
        <w:rPr>
          <w:rStyle w:val="Bodytext4"/>
          <w:rFonts w:asciiTheme="minorHAnsi" w:hAnsiTheme="minorHAnsi" w:cstheme="minorHAnsi"/>
          <w:b/>
        </w:rPr>
        <w:t>Doba nočního klidu se vymezuje od 2:00 do 6:00, a to v následujících případech:</w:t>
      </w:r>
    </w:p>
    <w:p w14:paraId="7DDBDF4D" w14:textId="77777777" w:rsidR="00D53C3C" w:rsidRPr="00D53C3C" w:rsidRDefault="00D53C3C" w:rsidP="00D53C3C">
      <w:pPr>
        <w:pStyle w:val="Bodytext41"/>
        <w:shd w:val="clear" w:color="auto" w:fill="auto"/>
        <w:ind w:left="720" w:right="20" w:firstLine="0"/>
        <w:jc w:val="both"/>
        <w:rPr>
          <w:rFonts w:asciiTheme="minorHAnsi" w:hAnsiTheme="minorHAnsi" w:cstheme="minorHAnsi"/>
          <w:bCs w:val="0"/>
          <w:shd w:val="clear" w:color="auto" w:fill="FFFFFF"/>
        </w:rPr>
      </w:pPr>
    </w:p>
    <w:p w14:paraId="77129AE2" w14:textId="77777777" w:rsidR="0041615A" w:rsidRPr="0031670C" w:rsidRDefault="0041615A" w:rsidP="0041615A">
      <w:pPr>
        <w:pStyle w:val="Bodytext41"/>
        <w:numPr>
          <w:ilvl w:val="0"/>
          <w:numId w:val="6"/>
        </w:numPr>
        <w:shd w:val="clear" w:color="auto" w:fill="auto"/>
        <w:ind w:right="20"/>
        <w:jc w:val="both"/>
        <w:rPr>
          <w:rFonts w:asciiTheme="minorHAnsi" w:hAnsiTheme="minorHAnsi" w:cstheme="minorHAnsi"/>
          <w:b w:val="0"/>
          <w:lang w:eastAsia="cs-CZ"/>
        </w:rPr>
      </w:pPr>
      <w:r w:rsidRPr="003E722C">
        <w:rPr>
          <w:rFonts w:asciiTheme="minorHAnsi" w:hAnsiTheme="minorHAnsi" w:cstheme="minorHAnsi"/>
          <w:b w:val="0"/>
          <w:bCs w:val="0"/>
          <w:shd w:val="clear" w:color="auto" w:fill="FFFFFF"/>
        </w:rPr>
        <w:t xml:space="preserve">V době </w:t>
      </w:r>
      <w:r w:rsidRPr="00385688">
        <w:rPr>
          <w:rFonts w:asciiTheme="minorHAnsi" w:hAnsiTheme="minorHAnsi" w:cstheme="minorHAnsi"/>
          <w:b w:val="0"/>
          <w:bCs w:val="0"/>
          <w:shd w:val="clear" w:color="auto" w:fill="FFFFFF"/>
        </w:rPr>
        <w:t>konání akce „</w:t>
      </w:r>
      <w:r>
        <w:rPr>
          <w:rFonts w:asciiTheme="minorHAnsi" w:hAnsiTheme="minorHAnsi" w:cstheme="minorHAnsi"/>
          <w:b w:val="0"/>
          <w:bCs w:val="0"/>
          <w:shd w:val="clear" w:color="auto" w:fill="FFFFFF"/>
        </w:rPr>
        <w:t>Noc kostelů a Muzejní noc“ dne 2. 6</w:t>
      </w:r>
      <w:r w:rsidRPr="00385688">
        <w:rPr>
          <w:rFonts w:asciiTheme="minorHAnsi" w:hAnsiTheme="minorHAnsi" w:cstheme="minorHAnsi"/>
          <w:b w:val="0"/>
          <w:bCs w:val="0"/>
          <w:shd w:val="clear" w:color="auto" w:fill="FFFFFF"/>
        </w:rPr>
        <w:t>.</w:t>
      </w:r>
    </w:p>
    <w:p w14:paraId="6C73867B" w14:textId="62AE6C98" w:rsidR="0041615A" w:rsidRPr="0031670C" w:rsidRDefault="0041615A" w:rsidP="0041615A">
      <w:pPr>
        <w:pStyle w:val="Bodytext41"/>
        <w:numPr>
          <w:ilvl w:val="0"/>
          <w:numId w:val="6"/>
        </w:numPr>
        <w:shd w:val="clear" w:color="auto" w:fill="auto"/>
        <w:ind w:right="20"/>
        <w:jc w:val="both"/>
        <w:rPr>
          <w:rFonts w:asciiTheme="minorHAnsi" w:hAnsiTheme="minorHAnsi" w:cstheme="minorHAnsi"/>
          <w:b w:val="0"/>
          <w:lang w:eastAsia="cs-CZ"/>
        </w:rPr>
      </w:pPr>
      <w:r w:rsidRPr="003E722C">
        <w:rPr>
          <w:rFonts w:asciiTheme="minorHAnsi" w:hAnsiTheme="minorHAnsi" w:cstheme="minorHAnsi"/>
          <w:b w:val="0"/>
          <w:bCs w:val="0"/>
          <w:shd w:val="clear" w:color="auto" w:fill="FFFFFF"/>
        </w:rPr>
        <w:t xml:space="preserve">V době </w:t>
      </w:r>
      <w:r w:rsidRPr="00385688">
        <w:rPr>
          <w:rFonts w:asciiTheme="minorHAnsi" w:hAnsiTheme="minorHAnsi" w:cstheme="minorHAnsi"/>
          <w:b w:val="0"/>
          <w:bCs w:val="0"/>
          <w:shd w:val="clear" w:color="auto" w:fill="FFFFFF"/>
        </w:rPr>
        <w:t>konání akce „</w:t>
      </w:r>
      <w:r>
        <w:rPr>
          <w:rFonts w:asciiTheme="minorHAnsi" w:hAnsiTheme="minorHAnsi" w:cstheme="minorHAnsi"/>
          <w:b w:val="0"/>
          <w:bCs w:val="0"/>
          <w:shd w:val="clear" w:color="auto" w:fill="FFFFFF"/>
        </w:rPr>
        <w:t>U řeky to žije filmem“ dne 17</w:t>
      </w:r>
      <w:r w:rsidRPr="00385688">
        <w:rPr>
          <w:rFonts w:asciiTheme="minorHAnsi" w:hAnsiTheme="minorHAnsi" w:cstheme="minorHAnsi"/>
          <w:b w:val="0"/>
          <w:bCs w:val="0"/>
          <w:shd w:val="clear" w:color="auto" w:fill="FFFFFF"/>
        </w:rPr>
        <w:t xml:space="preserve">. </w:t>
      </w:r>
      <w:r w:rsidR="003E722C">
        <w:rPr>
          <w:rFonts w:asciiTheme="minorHAnsi" w:hAnsiTheme="minorHAnsi" w:cstheme="minorHAnsi"/>
          <w:b w:val="0"/>
          <w:bCs w:val="0"/>
          <w:shd w:val="clear" w:color="auto" w:fill="FFFFFF"/>
        </w:rPr>
        <w:t>6.</w:t>
      </w:r>
    </w:p>
    <w:p w14:paraId="360E5872" w14:textId="77777777" w:rsidR="0041615A" w:rsidRPr="0031670C" w:rsidRDefault="0041615A" w:rsidP="0041615A">
      <w:pPr>
        <w:pStyle w:val="Bodytext41"/>
        <w:numPr>
          <w:ilvl w:val="0"/>
          <w:numId w:val="6"/>
        </w:numPr>
        <w:shd w:val="clear" w:color="auto" w:fill="auto"/>
        <w:ind w:right="20"/>
        <w:jc w:val="both"/>
        <w:rPr>
          <w:rFonts w:asciiTheme="minorHAnsi" w:hAnsiTheme="minorHAnsi" w:cstheme="minorHAnsi"/>
          <w:b w:val="0"/>
          <w:lang w:eastAsia="cs-CZ"/>
        </w:rPr>
      </w:pPr>
      <w:r w:rsidRPr="003E722C">
        <w:rPr>
          <w:rFonts w:asciiTheme="minorHAnsi" w:hAnsiTheme="minorHAnsi" w:cstheme="minorHAnsi"/>
          <w:b w:val="0"/>
          <w:bCs w:val="0"/>
          <w:shd w:val="clear" w:color="auto" w:fill="FFFFFF"/>
        </w:rPr>
        <w:t xml:space="preserve">V době </w:t>
      </w:r>
      <w:r w:rsidRPr="00385688">
        <w:rPr>
          <w:rFonts w:asciiTheme="minorHAnsi" w:hAnsiTheme="minorHAnsi" w:cstheme="minorHAnsi"/>
          <w:b w:val="0"/>
          <w:bCs w:val="0"/>
          <w:shd w:val="clear" w:color="auto" w:fill="FFFFFF"/>
        </w:rPr>
        <w:t>konání akce „</w:t>
      </w:r>
      <w:r>
        <w:rPr>
          <w:rFonts w:asciiTheme="minorHAnsi" w:hAnsiTheme="minorHAnsi" w:cstheme="minorHAnsi"/>
          <w:b w:val="0"/>
          <w:bCs w:val="0"/>
          <w:shd w:val="clear" w:color="auto" w:fill="FFFFFF"/>
        </w:rPr>
        <w:t>Výročí 15let SK Koloděje“ dne 24. 6</w:t>
      </w:r>
      <w:r w:rsidRPr="00385688">
        <w:rPr>
          <w:rFonts w:asciiTheme="minorHAnsi" w:hAnsiTheme="minorHAnsi" w:cstheme="minorHAnsi"/>
          <w:b w:val="0"/>
          <w:bCs w:val="0"/>
          <w:shd w:val="clear" w:color="auto" w:fill="FFFFFF"/>
        </w:rPr>
        <w:t>.</w:t>
      </w:r>
    </w:p>
    <w:p w14:paraId="5F63D8A4" w14:textId="7911D99D" w:rsidR="0041615A" w:rsidRPr="0031670C" w:rsidRDefault="0041615A" w:rsidP="0041615A">
      <w:pPr>
        <w:pStyle w:val="Bodytext41"/>
        <w:numPr>
          <w:ilvl w:val="0"/>
          <w:numId w:val="6"/>
        </w:numPr>
        <w:shd w:val="clear" w:color="auto" w:fill="auto"/>
        <w:ind w:right="20"/>
        <w:jc w:val="both"/>
        <w:rPr>
          <w:rFonts w:asciiTheme="minorHAnsi" w:hAnsiTheme="minorHAnsi" w:cstheme="minorHAnsi"/>
          <w:b w:val="0"/>
          <w:lang w:eastAsia="cs-CZ"/>
        </w:rPr>
      </w:pPr>
      <w:r w:rsidRPr="00385688">
        <w:rPr>
          <w:rFonts w:asciiTheme="minorHAnsi" w:hAnsiTheme="minorHAnsi" w:cstheme="minorHAnsi"/>
          <w:b w:val="0"/>
          <w:bCs w:val="0"/>
          <w:shd w:val="clear" w:color="auto" w:fill="FFFFFF"/>
        </w:rPr>
        <w:t xml:space="preserve">V době konání </w:t>
      </w:r>
      <w:r w:rsidR="003E722C">
        <w:rPr>
          <w:rFonts w:asciiTheme="minorHAnsi" w:hAnsiTheme="minorHAnsi" w:cstheme="minorHAnsi"/>
          <w:b w:val="0"/>
          <w:bCs w:val="0"/>
          <w:shd w:val="clear" w:color="auto" w:fill="FFFFFF"/>
        </w:rPr>
        <w:t xml:space="preserve">generální zkoušky DS Vltavan na Otáčivém hledišti ve dnech </w:t>
      </w:r>
      <w:r w:rsidR="003E722C">
        <w:rPr>
          <w:rFonts w:asciiTheme="minorHAnsi" w:hAnsiTheme="minorHAnsi" w:cstheme="minorHAnsi"/>
          <w:b w:val="0"/>
          <w:bCs w:val="0"/>
          <w:shd w:val="clear" w:color="auto" w:fill="FFFFFF"/>
        </w:rPr>
        <w:br/>
        <w:t>24. 6. a 28.  – 30. 6. 2023</w:t>
      </w:r>
    </w:p>
    <w:p w14:paraId="147AF382" w14:textId="66647031" w:rsidR="0090071A" w:rsidRPr="0090071A" w:rsidRDefault="0090071A" w:rsidP="003E722C">
      <w:pPr>
        <w:pStyle w:val="Bodytext41"/>
        <w:shd w:val="clear" w:color="auto" w:fill="auto"/>
        <w:ind w:left="1440" w:right="20" w:firstLine="0"/>
        <w:jc w:val="both"/>
        <w:rPr>
          <w:rFonts w:asciiTheme="minorHAnsi" w:hAnsiTheme="minorHAnsi" w:cstheme="minorHAnsi"/>
          <w:b w:val="0"/>
          <w:lang w:eastAsia="cs-CZ"/>
        </w:rPr>
      </w:pPr>
    </w:p>
    <w:p w14:paraId="4BDC733B" w14:textId="77777777" w:rsidR="0090071A" w:rsidRDefault="0090071A" w:rsidP="0090071A">
      <w:pPr>
        <w:pStyle w:val="Bodytext41"/>
        <w:shd w:val="clear" w:color="auto" w:fill="auto"/>
        <w:ind w:left="1440" w:right="20" w:firstLine="0"/>
        <w:jc w:val="both"/>
        <w:rPr>
          <w:rFonts w:asciiTheme="minorHAnsi" w:hAnsiTheme="minorHAnsi" w:cstheme="minorHAnsi"/>
          <w:b w:val="0"/>
          <w:lang w:eastAsia="cs-CZ"/>
        </w:rPr>
      </w:pPr>
    </w:p>
    <w:p w14:paraId="633D7054" w14:textId="3CD6599E" w:rsidR="00731CF3" w:rsidRDefault="00731CF3" w:rsidP="00367190">
      <w:pPr>
        <w:pStyle w:val="Bodytext41"/>
        <w:shd w:val="clear" w:color="auto" w:fill="auto"/>
        <w:ind w:right="20" w:firstLine="0"/>
        <w:jc w:val="both"/>
        <w:rPr>
          <w:rStyle w:val="Bodytext5"/>
          <w:rFonts w:asciiTheme="minorHAnsi" w:hAnsiTheme="minorHAnsi" w:cstheme="minorHAnsi"/>
          <w:b w:val="0"/>
          <w:shd w:val="clear" w:color="auto" w:fill="auto"/>
          <w:lang w:eastAsia="cs-CZ"/>
        </w:rPr>
      </w:pPr>
    </w:p>
    <w:p w14:paraId="0638C65D" w14:textId="77777777" w:rsidR="003E722C" w:rsidRDefault="003E722C" w:rsidP="00367190">
      <w:pPr>
        <w:pStyle w:val="Bodytext41"/>
        <w:shd w:val="clear" w:color="auto" w:fill="auto"/>
        <w:ind w:right="20" w:firstLine="0"/>
        <w:jc w:val="both"/>
        <w:rPr>
          <w:rStyle w:val="Bodytext5"/>
          <w:rFonts w:asciiTheme="minorHAnsi" w:hAnsiTheme="minorHAnsi" w:cstheme="minorHAnsi"/>
          <w:b w:val="0"/>
          <w:shd w:val="clear" w:color="auto" w:fill="auto"/>
          <w:lang w:eastAsia="cs-CZ"/>
        </w:rPr>
      </w:pPr>
    </w:p>
    <w:p w14:paraId="470B34CF" w14:textId="77777777" w:rsidR="00367190" w:rsidRPr="00385688" w:rsidRDefault="00367190" w:rsidP="00367190">
      <w:pPr>
        <w:pStyle w:val="Bodytext41"/>
        <w:shd w:val="clear" w:color="auto" w:fill="auto"/>
        <w:ind w:right="20" w:firstLine="0"/>
        <w:jc w:val="both"/>
        <w:rPr>
          <w:rStyle w:val="Bodytext5"/>
          <w:rFonts w:asciiTheme="minorHAnsi" w:hAnsiTheme="minorHAnsi" w:cstheme="minorHAnsi"/>
          <w:b w:val="0"/>
          <w:shd w:val="clear" w:color="auto" w:fill="auto"/>
          <w:lang w:eastAsia="cs-CZ"/>
        </w:rPr>
      </w:pPr>
    </w:p>
    <w:p w14:paraId="13F5D16D" w14:textId="77777777" w:rsidR="000C6B37" w:rsidRPr="000C6B37" w:rsidRDefault="000C6B37" w:rsidP="000C6B37">
      <w:pPr>
        <w:pStyle w:val="Bodytext41"/>
        <w:shd w:val="clear" w:color="auto" w:fill="auto"/>
        <w:ind w:right="20" w:firstLine="0"/>
        <w:rPr>
          <w:rStyle w:val="Bodytext5"/>
          <w:rFonts w:asciiTheme="minorHAnsi" w:hAnsiTheme="minorHAnsi"/>
          <w:bCs w:val="0"/>
        </w:rPr>
      </w:pPr>
      <w:r w:rsidRPr="000C6B37">
        <w:rPr>
          <w:rStyle w:val="Bodytext5"/>
          <w:rFonts w:asciiTheme="minorHAnsi" w:hAnsiTheme="minorHAnsi"/>
          <w:bCs w:val="0"/>
        </w:rPr>
        <w:lastRenderedPageBreak/>
        <w:t>Čl. 4</w:t>
      </w:r>
    </w:p>
    <w:p w14:paraId="58700F79" w14:textId="77777777" w:rsidR="000C6B37" w:rsidRDefault="00367190" w:rsidP="000C6B37">
      <w:pPr>
        <w:pStyle w:val="Bodytext41"/>
        <w:shd w:val="clear" w:color="auto" w:fill="auto"/>
        <w:ind w:right="20" w:firstLine="0"/>
        <w:rPr>
          <w:rStyle w:val="Bodytext5"/>
          <w:rFonts w:asciiTheme="minorHAnsi" w:hAnsiTheme="minorHAnsi"/>
          <w:bCs w:val="0"/>
        </w:rPr>
      </w:pPr>
      <w:r>
        <w:rPr>
          <w:rStyle w:val="Bodytext5"/>
          <w:rFonts w:asciiTheme="minorHAnsi" w:hAnsiTheme="minorHAnsi"/>
          <w:bCs w:val="0"/>
        </w:rPr>
        <w:t>Závěrečná ustanovení</w:t>
      </w:r>
    </w:p>
    <w:p w14:paraId="5E0E7CBB" w14:textId="58B07F83" w:rsidR="00367190" w:rsidRDefault="00367190" w:rsidP="00367190">
      <w:pPr>
        <w:pStyle w:val="Bodytext41"/>
        <w:shd w:val="clear" w:color="auto" w:fill="auto"/>
        <w:ind w:right="20" w:firstLine="0"/>
        <w:jc w:val="left"/>
        <w:rPr>
          <w:rStyle w:val="Bodytext5"/>
          <w:rFonts w:asciiTheme="minorHAnsi" w:hAnsiTheme="minorHAnsi"/>
          <w:b w:val="0"/>
          <w:bCs w:val="0"/>
        </w:rPr>
      </w:pPr>
      <w:r w:rsidRPr="00367190">
        <w:rPr>
          <w:rStyle w:val="Bodytext5"/>
          <w:rFonts w:asciiTheme="minorHAnsi" w:hAnsiTheme="minorHAnsi"/>
          <w:b w:val="0"/>
          <w:bCs w:val="0"/>
        </w:rPr>
        <w:t>Touto obecně závaznou vyhláškou se ru</w:t>
      </w:r>
      <w:r w:rsidR="00D00387">
        <w:rPr>
          <w:rStyle w:val="Bodytext5"/>
          <w:rFonts w:asciiTheme="minorHAnsi" w:hAnsiTheme="minorHAnsi"/>
          <w:b w:val="0"/>
          <w:bCs w:val="0"/>
        </w:rPr>
        <w:t>ší obecně závazná vyhláška o nočním klidu č. 1/2022 ze dne 22</w:t>
      </w:r>
      <w:r w:rsidRPr="00367190">
        <w:rPr>
          <w:rStyle w:val="Bodytext5"/>
          <w:rFonts w:asciiTheme="minorHAnsi" w:hAnsiTheme="minorHAnsi"/>
          <w:b w:val="0"/>
          <w:bCs w:val="0"/>
        </w:rPr>
        <w:t>.</w:t>
      </w:r>
      <w:r>
        <w:rPr>
          <w:rStyle w:val="Bodytext5"/>
          <w:rFonts w:asciiTheme="minorHAnsi" w:hAnsiTheme="minorHAnsi"/>
          <w:b w:val="0"/>
          <w:bCs w:val="0"/>
        </w:rPr>
        <w:t xml:space="preserve"> </w:t>
      </w:r>
      <w:r w:rsidRPr="00367190">
        <w:rPr>
          <w:rStyle w:val="Bodytext5"/>
          <w:rFonts w:asciiTheme="minorHAnsi" w:hAnsiTheme="minorHAnsi"/>
          <w:b w:val="0"/>
          <w:bCs w:val="0"/>
        </w:rPr>
        <w:t>6.</w:t>
      </w:r>
      <w:r>
        <w:rPr>
          <w:rStyle w:val="Bodytext5"/>
          <w:rFonts w:asciiTheme="minorHAnsi" w:hAnsiTheme="minorHAnsi"/>
          <w:b w:val="0"/>
          <w:bCs w:val="0"/>
        </w:rPr>
        <w:t xml:space="preserve"> </w:t>
      </w:r>
      <w:r w:rsidR="00D00387">
        <w:rPr>
          <w:rStyle w:val="Bodytext5"/>
          <w:rFonts w:asciiTheme="minorHAnsi" w:hAnsiTheme="minorHAnsi"/>
          <w:b w:val="0"/>
          <w:bCs w:val="0"/>
        </w:rPr>
        <w:t>2022</w:t>
      </w:r>
      <w:r w:rsidRPr="00367190">
        <w:rPr>
          <w:rStyle w:val="Bodytext5"/>
          <w:rFonts w:asciiTheme="minorHAnsi" w:hAnsiTheme="minorHAnsi"/>
          <w:b w:val="0"/>
          <w:bCs w:val="0"/>
        </w:rPr>
        <w:t>.</w:t>
      </w:r>
    </w:p>
    <w:p w14:paraId="0618B450" w14:textId="77777777" w:rsidR="003E722C" w:rsidRPr="00367190" w:rsidRDefault="003E722C" w:rsidP="00367190">
      <w:pPr>
        <w:pStyle w:val="Bodytext41"/>
        <w:shd w:val="clear" w:color="auto" w:fill="auto"/>
        <w:ind w:right="20" w:firstLine="0"/>
        <w:jc w:val="left"/>
        <w:rPr>
          <w:rStyle w:val="Bodytext5"/>
          <w:rFonts w:asciiTheme="minorHAnsi" w:hAnsiTheme="minorHAnsi"/>
          <w:b w:val="0"/>
          <w:bCs w:val="0"/>
        </w:rPr>
      </w:pPr>
    </w:p>
    <w:p w14:paraId="6CD401B9" w14:textId="77777777" w:rsidR="000C6B37" w:rsidRDefault="000C6B37" w:rsidP="000C6B37">
      <w:pPr>
        <w:pStyle w:val="Bodytext41"/>
        <w:shd w:val="clear" w:color="auto" w:fill="auto"/>
        <w:ind w:right="20" w:firstLine="0"/>
        <w:jc w:val="left"/>
        <w:rPr>
          <w:rStyle w:val="Bodytext5"/>
          <w:rFonts w:asciiTheme="minorHAnsi" w:hAnsiTheme="minorHAnsi"/>
          <w:b w:val="0"/>
          <w:bCs w:val="0"/>
        </w:rPr>
      </w:pPr>
      <w:r>
        <w:rPr>
          <w:rStyle w:val="Bodytext5"/>
          <w:rFonts w:asciiTheme="minorHAnsi" w:hAnsiTheme="minorHAnsi"/>
          <w:b w:val="0"/>
          <w:bCs w:val="0"/>
        </w:rPr>
        <w:t xml:space="preserve">Tato obecně závazná vyhláška nabývá účinnosti </w:t>
      </w:r>
      <w:r w:rsidR="00D00387">
        <w:rPr>
          <w:rStyle w:val="Bodytext5"/>
          <w:rFonts w:asciiTheme="minorHAnsi" w:hAnsiTheme="minorHAnsi"/>
          <w:b w:val="0"/>
          <w:bCs w:val="0"/>
        </w:rPr>
        <w:t>následujícím dnem po vyhlášení.</w:t>
      </w:r>
    </w:p>
    <w:p w14:paraId="1C5316B6" w14:textId="77777777" w:rsidR="002C6102" w:rsidRDefault="002C6102" w:rsidP="00F961F7">
      <w:pPr>
        <w:pStyle w:val="Bodytext41"/>
        <w:shd w:val="clear" w:color="auto" w:fill="auto"/>
        <w:ind w:right="20" w:firstLine="0"/>
        <w:jc w:val="left"/>
        <w:rPr>
          <w:rStyle w:val="Bodytext5"/>
          <w:rFonts w:asciiTheme="minorHAnsi" w:hAnsiTheme="minorHAnsi"/>
          <w:b w:val="0"/>
          <w:bCs w:val="0"/>
        </w:rPr>
      </w:pPr>
    </w:p>
    <w:p w14:paraId="3A9B0B60" w14:textId="77777777" w:rsidR="00F961F7" w:rsidRDefault="00F961F7" w:rsidP="00F961F7">
      <w:pPr>
        <w:pStyle w:val="Bodytext41"/>
        <w:shd w:val="clear" w:color="auto" w:fill="auto"/>
        <w:ind w:right="20" w:firstLine="0"/>
        <w:jc w:val="left"/>
        <w:rPr>
          <w:rStyle w:val="Bodytext5"/>
          <w:rFonts w:asciiTheme="minorHAnsi" w:hAnsiTheme="minorHAnsi"/>
          <w:b w:val="0"/>
          <w:bCs w:val="0"/>
        </w:rPr>
      </w:pPr>
    </w:p>
    <w:p w14:paraId="691031BF" w14:textId="22789E73" w:rsidR="000C6B37" w:rsidRDefault="000C6B37" w:rsidP="00F961F7">
      <w:pPr>
        <w:pStyle w:val="Bodytext41"/>
        <w:shd w:val="clear" w:color="auto" w:fill="auto"/>
        <w:ind w:right="20" w:firstLine="0"/>
        <w:jc w:val="left"/>
        <w:rPr>
          <w:rStyle w:val="Bodytext5"/>
          <w:rFonts w:asciiTheme="minorHAnsi" w:hAnsiTheme="minorHAnsi"/>
          <w:b w:val="0"/>
          <w:bCs w:val="0"/>
        </w:rPr>
      </w:pPr>
    </w:p>
    <w:p w14:paraId="086358EE" w14:textId="77777777" w:rsidR="003E722C" w:rsidRDefault="003E722C" w:rsidP="00F961F7">
      <w:pPr>
        <w:pStyle w:val="Bodytext41"/>
        <w:shd w:val="clear" w:color="auto" w:fill="auto"/>
        <w:ind w:right="20" w:firstLine="0"/>
        <w:jc w:val="left"/>
        <w:rPr>
          <w:rStyle w:val="Bodytext5"/>
          <w:rFonts w:asciiTheme="minorHAnsi" w:hAnsiTheme="minorHAnsi"/>
          <w:b w:val="0"/>
          <w:bCs w:val="0"/>
        </w:rPr>
      </w:pPr>
    </w:p>
    <w:p w14:paraId="2D515E5B" w14:textId="77777777" w:rsidR="000C6B37" w:rsidRDefault="000C6B37" w:rsidP="00F961F7">
      <w:pPr>
        <w:pStyle w:val="Bodytext41"/>
        <w:shd w:val="clear" w:color="auto" w:fill="auto"/>
        <w:ind w:right="20" w:firstLine="0"/>
        <w:jc w:val="left"/>
        <w:rPr>
          <w:rStyle w:val="Bodytext5"/>
          <w:rFonts w:asciiTheme="minorHAnsi" w:hAnsiTheme="minorHAnsi"/>
          <w:b w:val="0"/>
          <w:bCs w:val="0"/>
        </w:rPr>
      </w:pPr>
      <w:r>
        <w:rPr>
          <w:rStyle w:val="Bodytext5"/>
          <w:rFonts w:asciiTheme="minorHAnsi" w:hAnsiTheme="minorHAnsi"/>
          <w:b w:val="0"/>
          <w:bCs w:val="0"/>
        </w:rPr>
        <w:t xml:space="preserve">………………………………….…                                       </w:t>
      </w:r>
      <w:r>
        <w:rPr>
          <w:rStyle w:val="Bodytext5"/>
          <w:rFonts w:asciiTheme="minorHAnsi" w:hAnsiTheme="minorHAnsi"/>
          <w:b w:val="0"/>
          <w:bCs w:val="0"/>
        </w:rPr>
        <w:tab/>
      </w:r>
      <w:r>
        <w:rPr>
          <w:rStyle w:val="Bodytext5"/>
          <w:rFonts w:asciiTheme="minorHAnsi" w:hAnsiTheme="minorHAnsi"/>
          <w:b w:val="0"/>
          <w:bCs w:val="0"/>
        </w:rPr>
        <w:tab/>
        <w:t xml:space="preserve"> </w:t>
      </w:r>
      <w:r>
        <w:rPr>
          <w:rStyle w:val="Bodytext5"/>
          <w:rFonts w:asciiTheme="minorHAnsi" w:hAnsiTheme="minorHAnsi"/>
          <w:b w:val="0"/>
          <w:bCs w:val="0"/>
        </w:rPr>
        <w:tab/>
      </w:r>
      <w:r>
        <w:rPr>
          <w:rStyle w:val="Bodytext5"/>
          <w:rFonts w:asciiTheme="minorHAnsi" w:hAnsiTheme="minorHAnsi"/>
          <w:b w:val="0"/>
          <w:bCs w:val="0"/>
        </w:rPr>
        <w:tab/>
        <w:t xml:space="preserve">       …………………………………….</w:t>
      </w:r>
    </w:p>
    <w:p w14:paraId="259D871A" w14:textId="6E82EF50" w:rsidR="000C6B37" w:rsidRDefault="000C6B37" w:rsidP="000C6B37">
      <w:pPr>
        <w:pStyle w:val="Bodytext41"/>
        <w:shd w:val="clear" w:color="auto" w:fill="auto"/>
        <w:ind w:right="20" w:firstLine="0"/>
        <w:jc w:val="left"/>
        <w:rPr>
          <w:rStyle w:val="Bodytext5"/>
          <w:rFonts w:asciiTheme="minorHAnsi" w:hAnsiTheme="minorHAnsi"/>
          <w:b w:val="0"/>
          <w:bCs w:val="0"/>
        </w:rPr>
      </w:pPr>
      <w:r>
        <w:rPr>
          <w:rStyle w:val="Bodytext5"/>
          <w:rFonts w:asciiTheme="minorHAnsi" w:hAnsiTheme="minorHAnsi"/>
          <w:b w:val="0"/>
          <w:bCs w:val="0"/>
        </w:rPr>
        <w:t xml:space="preserve">    </w:t>
      </w:r>
      <w:r w:rsidR="0041615A">
        <w:rPr>
          <w:rStyle w:val="Bodytext5"/>
          <w:rFonts w:asciiTheme="minorHAnsi" w:hAnsiTheme="minorHAnsi"/>
          <w:b w:val="0"/>
          <w:bCs w:val="0"/>
        </w:rPr>
        <w:t>Bc. Karel Hladeček</w:t>
      </w:r>
      <w:r>
        <w:rPr>
          <w:rStyle w:val="Bodytext5"/>
          <w:rFonts w:asciiTheme="minorHAnsi" w:hAnsiTheme="minorHAnsi"/>
          <w:b w:val="0"/>
          <w:bCs w:val="0"/>
        </w:rPr>
        <w:t xml:space="preserve"> </w:t>
      </w:r>
      <w:r>
        <w:rPr>
          <w:rStyle w:val="Bodytext5"/>
          <w:rFonts w:asciiTheme="minorHAnsi" w:hAnsiTheme="minorHAnsi"/>
          <w:b w:val="0"/>
          <w:bCs w:val="0"/>
        </w:rPr>
        <w:tab/>
      </w:r>
      <w:r>
        <w:rPr>
          <w:rStyle w:val="Bodytext5"/>
          <w:rFonts w:asciiTheme="minorHAnsi" w:hAnsiTheme="minorHAnsi"/>
          <w:b w:val="0"/>
          <w:bCs w:val="0"/>
        </w:rPr>
        <w:tab/>
      </w:r>
      <w:r>
        <w:rPr>
          <w:rStyle w:val="Bodytext5"/>
          <w:rFonts w:asciiTheme="minorHAnsi" w:hAnsiTheme="minorHAnsi"/>
          <w:b w:val="0"/>
          <w:bCs w:val="0"/>
        </w:rPr>
        <w:tab/>
      </w:r>
      <w:r>
        <w:rPr>
          <w:rStyle w:val="Bodytext5"/>
          <w:rFonts w:asciiTheme="minorHAnsi" w:hAnsiTheme="minorHAnsi"/>
          <w:b w:val="0"/>
          <w:bCs w:val="0"/>
        </w:rPr>
        <w:tab/>
      </w:r>
      <w:r>
        <w:rPr>
          <w:rStyle w:val="Bodytext5"/>
          <w:rFonts w:asciiTheme="minorHAnsi" w:hAnsiTheme="minorHAnsi"/>
          <w:b w:val="0"/>
          <w:bCs w:val="0"/>
        </w:rPr>
        <w:tab/>
        <w:t xml:space="preserve">                                </w:t>
      </w:r>
      <w:r w:rsidR="001B2F0F">
        <w:rPr>
          <w:rStyle w:val="Bodytext5"/>
          <w:rFonts w:asciiTheme="minorHAnsi" w:hAnsiTheme="minorHAnsi"/>
          <w:b w:val="0"/>
          <w:bCs w:val="0"/>
        </w:rPr>
        <w:tab/>
      </w:r>
      <w:r w:rsidR="0041615A">
        <w:rPr>
          <w:rStyle w:val="Bodytext5"/>
          <w:rFonts w:asciiTheme="minorHAnsi" w:hAnsiTheme="minorHAnsi"/>
          <w:b w:val="0"/>
          <w:bCs w:val="0"/>
        </w:rPr>
        <w:t>Ondřej Bouška, DiS.</w:t>
      </w:r>
    </w:p>
    <w:p w14:paraId="2754B335" w14:textId="4633DD69" w:rsidR="000C6B37" w:rsidRDefault="00367190" w:rsidP="003E722C">
      <w:pPr>
        <w:pStyle w:val="Bodytext41"/>
        <w:shd w:val="clear" w:color="auto" w:fill="auto"/>
        <w:ind w:right="20" w:firstLine="708"/>
        <w:jc w:val="left"/>
        <w:rPr>
          <w:rStyle w:val="Bodytext5"/>
          <w:rFonts w:asciiTheme="minorHAnsi" w:hAnsiTheme="minorHAnsi"/>
          <w:b w:val="0"/>
          <w:bCs w:val="0"/>
        </w:rPr>
      </w:pPr>
      <w:r>
        <w:rPr>
          <w:rStyle w:val="Bodytext5"/>
          <w:rFonts w:asciiTheme="minorHAnsi" w:hAnsiTheme="minorHAnsi"/>
          <w:b w:val="0"/>
          <w:bCs w:val="0"/>
        </w:rPr>
        <w:t>s</w:t>
      </w:r>
      <w:r w:rsidR="000C6B37">
        <w:rPr>
          <w:rStyle w:val="Bodytext5"/>
          <w:rFonts w:asciiTheme="minorHAnsi" w:hAnsiTheme="minorHAnsi"/>
          <w:b w:val="0"/>
          <w:bCs w:val="0"/>
        </w:rPr>
        <w:t>tarosta</w:t>
      </w:r>
      <w:r>
        <w:rPr>
          <w:rStyle w:val="Bodytext5"/>
          <w:rFonts w:asciiTheme="minorHAnsi" w:hAnsiTheme="minorHAnsi"/>
          <w:b w:val="0"/>
          <w:bCs w:val="0"/>
        </w:rPr>
        <w:t>, v.r.</w:t>
      </w:r>
      <w:r w:rsidR="000C6B37">
        <w:rPr>
          <w:rStyle w:val="Bodytext5"/>
          <w:rFonts w:asciiTheme="minorHAnsi" w:hAnsiTheme="minorHAnsi"/>
          <w:b w:val="0"/>
          <w:bCs w:val="0"/>
        </w:rPr>
        <w:tab/>
      </w:r>
      <w:r w:rsidR="000C6B37">
        <w:rPr>
          <w:rStyle w:val="Bodytext5"/>
          <w:rFonts w:asciiTheme="minorHAnsi" w:hAnsiTheme="minorHAnsi"/>
          <w:b w:val="0"/>
          <w:bCs w:val="0"/>
        </w:rPr>
        <w:tab/>
      </w:r>
      <w:r w:rsidR="000C6B37">
        <w:rPr>
          <w:rStyle w:val="Bodytext5"/>
          <w:rFonts w:asciiTheme="minorHAnsi" w:hAnsiTheme="minorHAnsi"/>
          <w:b w:val="0"/>
          <w:bCs w:val="0"/>
        </w:rPr>
        <w:tab/>
      </w:r>
      <w:r w:rsidR="000C6B37">
        <w:rPr>
          <w:rStyle w:val="Bodytext5"/>
          <w:rFonts w:asciiTheme="minorHAnsi" w:hAnsiTheme="minorHAnsi"/>
          <w:b w:val="0"/>
          <w:bCs w:val="0"/>
        </w:rPr>
        <w:tab/>
      </w:r>
      <w:r w:rsidR="000C6B37">
        <w:rPr>
          <w:rStyle w:val="Bodytext5"/>
          <w:rFonts w:asciiTheme="minorHAnsi" w:hAnsiTheme="minorHAnsi"/>
          <w:b w:val="0"/>
          <w:bCs w:val="0"/>
        </w:rPr>
        <w:tab/>
      </w:r>
      <w:r w:rsidR="000C6B37">
        <w:rPr>
          <w:rStyle w:val="Bodytext5"/>
          <w:rFonts w:asciiTheme="minorHAnsi" w:hAnsiTheme="minorHAnsi"/>
          <w:b w:val="0"/>
          <w:bCs w:val="0"/>
        </w:rPr>
        <w:tab/>
      </w:r>
      <w:r w:rsidR="000C6B37">
        <w:rPr>
          <w:rStyle w:val="Bodytext5"/>
          <w:rFonts w:asciiTheme="minorHAnsi" w:hAnsiTheme="minorHAnsi"/>
          <w:b w:val="0"/>
          <w:bCs w:val="0"/>
        </w:rPr>
        <w:tab/>
      </w:r>
      <w:r w:rsidR="000C6B37">
        <w:rPr>
          <w:rStyle w:val="Bodytext5"/>
          <w:rFonts w:asciiTheme="minorHAnsi" w:hAnsiTheme="minorHAnsi"/>
          <w:b w:val="0"/>
          <w:bCs w:val="0"/>
        </w:rPr>
        <w:tab/>
      </w:r>
      <w:r w:rsidR="0041615A">
        <w:rPr>
          <w:rStyle w:val="Bodytext5"/>
          <w:rFonts w:asciiTheme="minorHAnsi" w:hAnsiTheme="minorHAnsi"/>
          <w:b w:val="0"/>
          <w:bCs w:val="0"/>
        </w:rPr>
        <w:t xml:space="preserve"> místostarost</w:t>
      </w:r>
      <w:r w:rsidR="000C6B37">
        <w:rPr>
          <w:rStyle w:val="Bodytext5"/>
          <w:rFonts w:asciiTheme="minorHAnsi" w:hAnsiTheme="minorHAnsi"/>
          <w:b w:val="0"/>
          <w:bCs w:val="0"/>
        </w:rPr>
        <w:t>a</w:t>
      </w:r>
      <w:r>
        <w:rPr>
          <w:rStyle w:val="Bodytext5"/>
          <w:rFonts w:asciiTheme="minorHAnsi" w:hAnsiTheme="minorHAnsi"/>
          <w:b w:val="0"/>
          <w:bCs w:val="0"/>
        </w:rPr>
        <w:t>, v.r.</w:t>
      </w:r>
    </w:p>
    <w:p w14:paraId="776BCC05" w14:textId="77777777" w:rsidR="000C6B37" w:rsidRDefault="000C6B37" w:rsidP="000C6B37">
      <w:pPr>
        <w:pStyle w:val="Bodytext41"/>
        <w:shd w:val="clear" w:color="auto" w:fill="auto"/>
        <w:ind w:right="20" w:firstLine="708"/>
        <w:jc w:val="left"/>
        <w:rPr>
          <w:rStyle w:val="Bodytext5"/>
          <w:rFonts w:asciiTheme="minorHAnsi" w:hAnsiTheme="minorHAnsi"/>
          <w:b w:val="0"/>
          <w:bCs w:val="0"/>
        </w:rPr>
      </w:pPr>
    </w:p>
    <w:p w14:paraId="7D7EDEDD" w14:textId="77777777" w:rsidR="000C6B37" w:rsidRDefault="000C6B37" w:rsidP="00545978">
      <w:pPr>
        <w:pStyle w:val="Bodytext41"/>
        <w:shd w:val="clear" w:color="auto" w:fill="auto"/>
        <w:ind w:right="20" w:firstLine="0"/>
        <w:jc w:val="left"/>
        <w:rPr>
          <w:rStyle w:val="Bodytext5"/>
          <w:rFonts w:asciiTheme="minorHAnsi" w:hAnsiTheme="minorHAnsi"/>
          <w:b w:val="0"/>
          <w:bCs w:val="0"/>
        </w:rPr>
      </w:pPr>
    </w:p>
    <w:p w14:paraId="0738B8A7" w14:textId="77777777" w:rsidR="000C6B37" w:rsidRDefault="000C6B37" w:rsidP="000C6B37">
      <w:pPr>
        <w:pStyle w:val="Bodytext41"/>
        <w:shd w:val="clear" w:color="auto" w:fill="auto"/>
        <w:ind w:right="20" w:firstLine="708"/>
        <w:jc w:val="left"/>
        <w:rPr>
          <w:rStyle w:val="Bodytext5"/>
          <w:rFonts w:asciiTheme="minorHAnsi" w:hAnsiTheme="minorHAnsi"/>
          <w:b w:val="0"/>
          <w:bCs w:val="0"/>
        </w:rPr>
      </w:pPr>
    </w:p>
    <w:p w14:paraId="26109598" w14:textId="77777777" w:rsidR="000C6B37" w:rsidRDefault="000C6B37" w:rsidP="000C6B37">
      <w:pPr>
        <w:pStyle w:val="Bodytext41"/>
        <w:shd w:val="clear" w:color="auto" w:fill="auto"/>
        <w:ind w:right="20" w:firstLine="708"/>
        <w:jc w:val="left"/>
        <w:rPr>
          <w:rStyle w:val="Bodytext5"/>
          <w:rFonts w:asciiTheme="minorHAnsi" w:hAnsiTheme="minorHAnsi"/>
          <w:b w:val="0"/>
          <w:bCs w:val="0"/>
        </w:rPr>
      </w:pPr>
    </w:p>
    <w:p w14:paraId="6547A12A" w14:textId="77777777" w:rsidR="000C6B37" w:rsidRDefault="000C6B37" w:rsidP="000C6B37">
      <w:pPr>
        <w:pStyle w:val="Bodytext41"/>
        <w:shd w:val="clear" w:color="auto" w:fill="auto"/>
        <w:ind w:right="20" w:firstLine="708"/>
        <w:jc w:val="left"/>
        <w:rPr>
          <w:rStyle w:val="Bodytext5"/>
          <w:rFonts w:asciiTheme="minorHAnsi" w:hAnsiTheme="minorHAnsi"/>
          <w:b w:val="0"/>
          <w:bCs w:val="0"/>
        </w:rPr>
      </w:pPr>
    </w:p>
    <w:sectPr w:rsidR="000C6B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2E4F6" w14:textId="77777777" w:rsidR="003038F6" w:rsidRDefault="003038F6" w:rsidP="00F961F7">
      <w:pPr>
        <w:spacing w:after="0" w:line="240" w:lineRule="auto"/>
      </w:pPr>
      <w:r>
        <w:separator/>
      </w:r>
    </w:p>
  </w:endnote>
  <w:endnote w:type="continuationSeparator" w:id="0">
    <w:p w14:paraId="04544767" w14:textId="77777777" w:rsidR="003038F6" w:rsidRDefault="003038F6" w:rsidP="00F9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EA3E6" w14:textId="77777777" w:rsidR="003038F6" w:rsidRDefault="003038F6" w:rsidP="00F961F7">
      <w:pPr>
        <w:spacing w:after="0" w:line="240" w:lineRule="auto"/>
      </w:pPr>
      <w:r>
        <w:separator/>
      </w:r>
    </w:p>
  </w:footnote>
  <w:footnote w:type="continuationSeparator" w:id="0">
    <w:p w14:paraId="5EAF34E1" w14:textId="77777777" w:rsidR="003038F6" w:rsidRDefault="003038F6" w:rsidP="00F961F7">
      <w:pPr>
        <w:spacing w:after="0" w:line="240" w:lineRule="auto"/>
      </w:pPr>
      <w:r>
        <w:continuationSeparator/>
      </w:r>
    </w:p>
  </w:footnote>
  <w:footnote w:id="1">
    <w:p w14:paraId="31A4AC8B" w14:textId="77777777" w:rsidR="00F961F7" w:rsidRDefault="00F961F7" w:rsidP="00C310ED">
      <w:pPr>
        <w:pStyle w:val="Textpoznpodarou"/>
        <w:jc w:val="both"/>
      </w:pPr>
      <w:r>
        <w:rPr>
          <w:rStyle w:val="Znakapoznpodarou"/>
        </w:rPr>
        <w:footnoteRef/>
      </w:r>
      <w:r>
        <w:t xml:space="preserve"> </w:t>
      </w:r>
      <w:r w:rsidR="002C6088">
        <w:t>d</w:t>
      </w:r>
      <w:r w:rsidR="00AA1957">
        <w:t xml:space="preserve">le </w:t>
      </w:r>
      <w:r>
        <w:rPr>
          <w:rStyle w:val="Footnote1"/>
          <w:color w:val="000000"/>
        </w:rPr>
        <w:t xml:space="preserve">ustanovení § 5 odst. </w:t>
      </w:r>
      <w:r w:rsidR="00E77430">
        <w:rPr>
          <w:rStyle w:val="Footnote1"/>
          <w:color w:val="000000"/>
        </w:rPr>
        <w:t>7</w:t>
      </w:r>
      <w:r>
        <w:rPr>
          <w:rStyle w:val="Footnote1"/>
          <w:color w:val="000000"/>
        </w:rPr>
        <w:t xml:space="preserve"> zákona č. 251/2016 Sb., o některých přestupcích, </w:t>
      </w:r>
      <w:r w:rsidR="002C6088">
        <w:rPr>
          <w:rStyle w:val="Footnote1"/>
          <w:color w:val="000000"/>
        </w:rPr>
        <w:t xml:space="preserve">platí, že: „Dobou nočního klidu se rozumí doba od dvacáté druhé do šesté hodiny. </w:t>
      </w:r>
      <w:r w:rsidR="007D2BFD">
        <w:rPr>
          <w:rStyle w:val="Footnote1"/>
          <w:color w:val="000000"/>
        </w:rPr>
        <w:t>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C310ED">
        <w:rPr>
          <w:rStyle w:val="Footnote1"/>
          <w:color w:val="00000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DAC3FB9"/>
    <w:multiLevelType w:val="hybridMultilevel"/>
    <w:tmpl w:val="66A08A6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292D5ED8"/>
    <w:multiLevelType w:val="hybridMultilevel"/>
    <w:tmpl w:val="D8943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AE00EA"/>
    <w:multiLevelType w:val="hybridMultilevel"/>
    <w:tmpl w:val="66A08A6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329D7F2A"/>
    <w:multiLevelType w:val="hybridMultilevel"/>
    <w:tmpl w:val="66A08A6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7CD0F76"/>
    <w:multiLevelType w:val="hybridMultilevel"/>
    <w:tmpl w:val="5B58A674"/>
    <w:lvl w:ilvl="0" w:tplc="42F04E82">
      <w:start w:val="1"/>
      <w:numFmt w:val="lowerLetter"/>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F0459B7"/>
    <w:multiLevelType w:val="hybridMultilevel"/>
    <w:tmpl w:val="5B58A674"/>
    <w:lvl w:ilvl="0" w:tplc="42F04E82">
      <w:start w:val="1"/>
      <w:numFmt w:val="lowerLetter"/>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790E4E5E"/>
    <w:multiLevelType w:val="hybridMultilevel"/>
    <w:tmpl w:val="66A08A6E"/>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0"/>
  </w:num>
  <w:num w:numId="2">
    <w:abstractNumId w:val="1"/>
  </w:num>
  <w:num w:numId="3">
    <w:abstractNumId w:val="3"/>
  </w:num>
  <w:num w:numId="4">
    <w:abstractNumId w:val="4"/>
  </w:num>
  <w:num w:numId="5">
    <w:abstractNumId w:val="5"/>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1F7"/>
    <w:rsid w:val="0002295C"/>
    <w:rsid w:val="0003569F"/>
    <w:rsid w:val="00081129"/>
    <w:rsid w:val="00081AF0"/>
    <w:rsid w:val="000877CF"/>
    <w:rsid w:val="000C6B37"/>
    <w:rsid w:val="000D1572"/>
    <w:rsid w:val="00111080"/>
    <w:rsid w:val="001442B8"/>
    <w:rsid w:val="00154D80"/>
    <w:rsid w:val="001B2F0F"/>
    <w:rsid w:val="001B6C2E"/>
    <w:rsid w:val="001D5846"/>
    <w:rsid w:val="0020519F"/>
    <w:rsid w:val="00225EFB"/>
    <w:rsid w:val="00244E3A"/>
    <w:rsid w:val="002B7FA9"/>
    <w:rsid w:val="002C6088"/>
    <w:rsid w:val="002C6102"/>
    <w:rsid w:val="002F5D1F"/>
    <w:rsid w:val="003038F6"/>
    <w:rsid w:val="00367190"/>
    <w:rsid w:val="00385688"/>
    <w:rsid w:val="003B5554"/>
    <w:rsid w:val="003C562A"/>
    <w:rsid w:val="003E722C"/>
    <w:rsid w:val="003F12AA"/>
    <w:rsid w:val="00412D2D"/>
    <w:rsid w:val="0041615A"/>
    <w:rsid w:val="00433D03"/>
    <w:rsid w:val="00437DEF"/>
    <w:rsid w:val="00487C29"/>
    <w:rsid w:val="00494017"/>
    <w:rsid w:val="004E32C0"/>
    <w:rsid w:val="00505AF8"/>
    <w:rsid w:val="0052112C"/>
    <w:rsid w:val="00545978"/>
    <w:rsid w:val="00547BED"/>
    <w:rsid w:val="005A7151"/>
    <w:rsid w:val="00647951"/>
    <w:rsid w:val="0068265E"/>
    <w:rsid w:val="0069799A"/>
    <w:rsid w:val="006A5B37"/>
    <w:rsid w:val="006F63F7"/>
    <w:rsid w:val="00721F41"/>
    <w:rsid w:val="00731CF3"/>
    <w:rsid w:val="00746A96"/>
    <w:rsid w:val="00756F84"/>
    <w:rsid w:val="007622B5"/>
    <w:rsid w:val="0078481B"/>
    <w:rsid w:val="007A7653"/>
    <w:rsid w:val="007B07E7"/>
    <w:rsid w:val="007D2BFD"/>
    <w:rsid w:val="007D43D2"/>
    <w:rsid w:val="00806935"/>
    <w:rsid w:val="00814B29"/>
    <w:rsid w:val="00842B80"/>
    <w:rsid w:val="00850428"/>
    <w:rsid w:val="008563D5"/>
    <w:rsid w:val="0090071A"/>
    <w:rsid w:val="00921122"/>
    <w:rsid w:val="00942F0C"/>
    <w:rsid w:val="009A02C5"/>
    <w:rsid w:val="009A270B"/>
    <w:rsid w:val="009E38B9"/>
    <w:rsid w:val="009F44BB"/>
    <w:rsid w:val="00A079A3"/>
    <w:rsid w:val="00A214C6"/>
    <w:rsid w:val="00A6420F"/>
    <w:rsid w:val="00AA1957"/>
    <w:rsid w:val="00AA3061"/>
    <w:rsid w:val="00AF13B7"/>
    <w:rsid w:val="00B008CE"/>
    <w:rsid w:val="00B05D51"/>
    <w:rsid w:val="00B12113"/>
    <w:rsid w:val="00B30D1A"/>
    <w:rsid w:val="00B37322"/>
    <w:rsid w:val="00BE65D9"/>
    <w:rsid w:val="00BF774D"/>
    <w:rsid w:val="00C310ED"/>
    <w:rsid w:val="00C42C9E"/>
    <w:rsid w:val="00C6389A"/>
    <w:rsid w:val="00CB734F"/>
    <w:rsid w:val="00D00387"/>
    <w:rsid w:val="00D46073"/>
    <w:rsid w:val="00D53C3C"/>
    <w:rsid w:val="00D60A8E"/>
    <w:rsid w:val="00D80F63"/>
    <w:rsid w:val="00DC3174"/>
    <w:rsid w:val="00E6253C"/>
    <w:rsid w:val="00E65BCF"/>
    <w:rsid w:val="00E77430"/>
    <w:rsid w:val="00EA04C3"/>
    <w:rsid w:val="00EB0CBF"/>
    <w:rsid w:val="00F1501D"/>
    <w:rsid w:val="00F21D03"/>
    <w:rsid w:val="00F2204C"/>
    <w:rsid w:val="00F961F7"/>
    <w:rsid w:val="00FA5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18B9"/>
  <w15:docId w15:val="{62109C49-65DB-4238-901E-84D5FC55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uiPriority w:val="99"/>
    <w:locked/>
    <w:rsid w:val="00F961F7"/>
    <w:rPr>
      <w:rFonts w:ascii="Arial" w:hAnsi="Arial" w:cs="Arial"/>
      <w:b/>
      <w:bCs/>
      <w:sz w:val="26"/>
      <w:szCs w:val="26"/>
      <w:shd w:val="clear" w:color="auto" w:fill="FFFFFF"/>
    </w:rPr>
  </w:style>
  <w:style w:type="paragraph" w:customStyle="1" w:styleId="Heading110">
    <w:name w:val="Heading #1|1"/>
    <w:basedOn w:val="Normln"/>
    <w:link w:val="Heading11"/>
    <w:uiPriority w:val="99"/>
    <w:rsid w:val="00F961F7"/>
    <w:pPr>
      <w:widowControl w:val="0"/>
      <w:shd w:val="clear" w:color="auto" w:fill="FFFFFF"/>
      <w:spacing w:after="280" w:line="446" w:lineRule="exact"/>
      <w:jc w:val="center"/>
      <w:outlineLvl w:val="0"/>
    </w:pPr>
    <w:rPr>
      <w:rFonts w:ascii="Arial" w:hAnsi="Arial" w:cs="Arial"/>
      <w:b/>
      <w:bCs/>
      <w:sz w:val="26"/>
      <w:szCs w:val="26"/>
    </w:rPr>
  </w:style>
  <w:style w:type="character" w:customStyle="1" w:styleId="Bodytext3">
    <w:name w:val="Body text|3_"/>
    <w:basedOn w:val="Standardnpsmoodstavce"/>
    <w:link w:val="Bodytext30"/>
    <w:uiPriority w:val="99"/>
    <w:locked/>
    <w:rsid w:val="00F961F7"/>
    <w:rPr>
      <w:rFonts w:ascii="Arial" w:hAnsi="Arial" w:cs="Arial"/>
      <w:sz w:val="21"/>
      <w:szCs w:val="21"/>
      <w:shd w:val="clear" w:color="auto" w:fill="FFFFFF"/>
    </w:rPr>
  </w:style>
  <w:style w:type="paragraph" w:customStyle="1" w:styleId="Bodytext30">
    <w:name w:val="Body text|3"/>
    <w:basedOn w:val="Normln"/>
    <w:link w:val="Bodytext3"/>
    <w:uiPriority w:val="99"/>
    <w:rsid w:val="00F961F7"/>
    <w:pPr>
      <w:widowControl w:val="0"/>
      <w:shd w:val="clear" w:color="auto" w:fill="FFFFFF"/>
      <w:spacing w:before="280" w:after="680" w:line="336" w:lineRule="exact"/>
      <w:ind w:hanging="360"/>
      <w:jc w:val="both"/>
    </w:pPr>
    <w:rPr>
      <w:rFonts w:ascii="Arial" w:hAnsi="Arial" w:cs="Arial"/>
      <w:sz w:val="21"/>
      <w:szCs w:val="21"/>
    </w:rPr>
  </w:style>
  <w:style w:type="character" w:customStyle="1" w:styleId="Heading21">
    <w:name w:val="Heading #2|1_"/>
    <w:basedOn w:val="Standardnpsmoodstavce"/>
    <w:link w:val="Heading210"/>
    <w:uiPriority w:val="99"/>
    <w:locked/>
    <w:rsid w:val="00F961F7"/>
    <w:rPr>
      <w:rFonts w:ascii="Arial" w:hAnsi="Arial" w:cs="Arial"/>
      <w:b/>
      <w:bCs/>
      <w:shd w:val="clear" w:color="auto" w:fill="FFFFFF"/>
    </w:rPr>
  </w:style>
  <w:style w:type="character" w:customStyle="1" w:styleId="Bodytext4">
    <w:name w:val="Body text|4_"/>
    <w:basedOn w:val="Standardnpsmoodstavce"/>
    <w:link w:val="Bodytext41"/>
    <w:uiPriority w:val="99"/>
    <w:locked/>
    <w:rsid w:val="00F961F7"/>
    <w:rPr>
      <w:rFonts w:ascii="Arial" w:hAnsi="Arial" w:cs="Arial"/>
      <w:b/>
      <w:bCs/>
      <w:shd w:val="clear" w:color="auto" w:fill="FFFFFF"/>
    </w:rPr>
  </w:style>
  <w:style w:type="character" w:customStyle="1" w:styleId="Bodytext5">
    <w:name w:val="Body text|5_"/>
    <w:basedOn w:val="Standardnpsmoodstavce"/>
    <w:link w:val="Bodytext50"/>
    <w:uiPriority w:val="99"/>
    <w:locked/>
    <w:rsid w:val="00F961F7"/>
    <w:rPr>
      <w:rFonts w:cs="Times New Roman"/>
      <w:shd w:val="clear" w:color="auto" w:fill="FFFFFF"/>
    </w:rPr>
  </w:style>
  <w:style w:type="paragraph" w:customStyle="1" w:styleId="Heading210">
    <w:name w:val="Heading #2|1"/>
    <w:basedOn w:val="Normln"/>
    <w:link w:val="Heading21"/>
    <w:uiPriority w:val="99"/>
    <w:rsid w:val="00F961F7"/>
    <w:pPr>
      <w:widowControl w:val="0"/>
      <w:shd w:val="clear" w:color="auto" w:fill="FFFFFF"/>
      <w:spacing w:before="680" w:after="0" w:line="246" w:lineRule="exact"/>
      <w:jc w:val="center"/>
      <w:outlineLvl w:val="1"/>
    </w:pPr>
    <w:rPr>
      <w:rFonts w:ascii="Arial" w:hAnsi="Arial" w:cs="Arial"/>
      <w:b/>
      <w:bCs/>
    </w:rPr>
  </w:style>
  <w:style w:type="paragraph" w:customStyle="1" w:styleId="Bodytext41">
    <w:name w:val="Body text|41"/>
    <w:basedOn w:val="Normln"/>
    <w:link w:val="Bodytext4"/>
    <w:uiPriority w:val="99"/>
    <w:rsid w:val="00F961F7"/>
    <w:pPr>
      <w:widowControl w:val="0"/>
      <w:shd w:val="clear" w:color="auto" w:fill="FFFFFF"/>
      <w:spacing w:after="0" w:line="317" w:lineRule="exact"/>
      <w:ind w:hanging="340"/>
      <w:jc w:val="center"/>
    </w:pPr>
    <w:rPr>
      <w:rFonts w:ascii="Arial" w:hAnsi="Arial" w:cs="Arial"/>
      <w:b/>
      <w:bCs/>
    </w:rPr>
  </w:style>
  <w:style w:type="paragraph" w:customStyle="1" w:styleId="Bodytext50">
    <w:name w:val="Body text|5"/>
    <w:basedOn w:val="Normln"/>
    <w:link w:val="Bodytext5"/>
    <w:uiPriority w:val="99"/>
    <w:rsid w:val="00F961F7"/>
    <w:pPr>
      <w:widowControl w:val="0"/>
      <w:shd w:val="clear" w:color="auto" w:fill="FFFFFF"/>
      <w:spacing w:after="680" w:line="317" w:lineRule="exact"/>
      <w:jc w:val="both"/>
    </w:pPr>
    <w:rPr>
      <w:rFonts w:cs="Times New Roman"/>
    </w:rPr>
  </w:style>
  <w:style w:type="paragraph" w:styleId="Textpoznpodarou">
    <w:name w:val="footnote text"/>
    <w:basedOn w:val="Normln"/>
    <w:link w:val="TextpoznpodarouChar"/>
    <w:uiPriority w:val="99"/>
    <w:semiHidden/>
    <w:unhideWhenUsed/>
    <w:rsid w:val="00F961F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961F7"/>
    <w:rPr>
      <w:sz w:val="20"/>
      <w:szCs w:val="20"/>
    </w:rPr>
  </w:style>
  <w:style w:type="character" w:styleId="Znakapoznpodarou">
    <w:name w:val="footnote reference"/>
    <w:basedOn w:val="Standardnpsmoodstavce"/>
    <w:uiPriority w:val="99"/>
    <w:semiHidden/>
    <w:unhideWhenUsed/>
    <w:rsid w:val="00F961F7"/>
    <w:rPr>
      <w:vertAlign w:val="superscript"/>
    </w:rPr>
  </w:style>
  <w:style w:type="character" w:customStyle="1" w:styleId="Footnote1">
    <w:name w:val="Footnote|1_"/>
    <w:basedOn w:val="Standardnpsmoodstavce"/>
    <w:link w:val="Footnote10"/>
    <w:uiPriority w:val="99"/>
    <w:locked/>
    <w:rsid w:val="00F961F7"/>
    <w:rPr>
      <w:rFonts w:ascii="Arial" w:hAnsi="Arial" w:cs="Arial"/>
      <w:sz w:val="17"/>
      <w:szCs w:val="17"/>
      <w:shd w:val="clear" w:color="auto" w:fill="FFFFFF"/>
    </w:rPr>
  </w:style>
  <w:style w:type="paragraph" w:customStyle="1" w:styleId="Footnote10">
    <w:name w:val="Footnote|1"/>
    <w:basedOn w:val="Normln"/>
    <w:link w:val="Footnote1"/>
    <w:uiPriority w:val="99"/>
    <w:rsid w:val="00F961F7"/>
    <w:pPr>
      <w:widowControl w:val="0"/>
      <w:shd w:val="clear" w:color="auto" w:fill="FFFFFF"/>
      <w:spacing w:after="0" w:line="190" w:lineRule="exact"/>
    </w:pPr>
    <w:rPr>
      <w:rFonts w:ascii="Arial" w:hAnsi="Arial" w:cs="Arial"/>
      <w:sz w:val="17"/>
      <w:szCs w:val="17"/>
    </w:rPr>
  </w:style>
  <w:style w:type="character" w:customStyle="1" w:styleId="Bodytext8">
    <w:name w:val="Body text|8_"/>
    <w:basedOn w:val="Standardnpsmoodstavce"/>
    <w:link w:val="Bodytext80"/>
    <w:uiPriority w:val="99"/>
    <w:locked/>
    <w:rsid w:val="00F961F7"/>
    <w:rPr>
      <w:rFonts w:ascii="Arial" w:hAnsi="Arial" w:cs="Arial"/>
      <w:sz w:val="14"/>
      <w:szCs w:val="14"/>
      <w:shd w:val="clear" w:color="auto" w:fill="FFFFFF"/>
    </w:rPr>
  </w:style>
  <w:style w:type="paragraph" w:customStyle="1" w:styleId="Bodytext80">
    <w:name w:val="Body text|8"/>
    <w:basedOn w:val="Normln"/>
    <w:link w:val="Bodytext8"/>
    <w:uiPriority w:val="99"/>
    <w:rsid w:val="00F961F7"/>
    <w:pPr>
      <w:widowControl w:val="0"/>
      <w:shd w:val="clear" w:color="auto" w:fill="FFFFFF"/>
      <w:spacing w:after="0" w:line="182" w:lineRule="exact"/>
    </w:pPr>
    <w:rPr>
      <w:rFonts w:ascii="Arial" w:hAnsi="Arial" w:cs="Arial"/>
      <w:sz w:val="14"/>
      <w:szCs w:val="14"/>
    </w:rPr>
  </w:style>
  <w:style w:type="paragraph" w:styleId="Textbubliny">
    <w:name w:val="Balloon Text"/>
    <w:basedOn w:val="Normln"/>
    <w:link w:val="TextbublinyChar"/>
    <w:uiPriority w:val="99"/>
    <w:semiHidden/>
    <w:unhideWhenUsed/>
    <w:rsid w:val="006A5B3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5B37"/>
    <w:rPr>
      <w:rFonts w:ascii="Segoe UI" w:hAnsi="Segoe UI" w:cs="Segoe UI"/>
      <w:sz w:val="18"/>
      <w:szCs w:val="18"/>
    </w:rPr>
  </w:style>
  <w:style w:type="paragraph" w:styleId="Odstavecseseznamem">
    <w:name w:val="List Paragraph"/>
    <w:basedOn w:val="Normln"/>
    <w:uiPriority w:val="34"/>
    <w:qFormat/>
    <w:rsid w:val="0020519F"/>
    <w:pPr>
      <w:ind w:left="720"/>
      <w:contextualSpacing/>
    </w:pPr>
  </w:style>
  <w:style w:type="character" w:styleId="Hypertextovodkaz">
    <w:name w:val="Hyperlink"/>
    <w:basedOn w:val="Standardnpsmoodstavce"/>
    <w:uiPriority w:val="99"/>
    <w:unhideWhenUsed/>
    <w:rsid w:val="00E77430"/>
    <w:rPr>
      <w:color w:val="0000FF" w:themeColor="hyperlink"/>
      <w:u w:val="single"/>
    </w:rPr>
  </w:style>
  <w:style w:type="character" w:customStyle="1" w:styleId="Nevyeenzmnka1">
    <w:name w:val="Nevyřešená zmínka1"/>
    <w:basedOn w:val="Standardnpsmoodstavce"/>
    <w:uiPriority w:val="99"/>
    <w:semiHidden/>
    <w:unhideWhenUsed/>
    <w:rsid w:val="00E77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753700">
      <w:bodyDiv w:val="1"/>
      <w:marLeft w:val="0"/>
      <w:marRight w:val="0"/>
      <w:marTop w:val="0"/>
      <w:marBottom w:val="0"/>
      <w:divBdr>
        <w:top w:val="none" w:sz="0" w:space="0" w:color="auto"/>
        <w:left w:val="none" w:sz="0" w:space="0" w:color="auto"/>
        <w:bottom w:val="none" w:sz="0" w:space="0" w:color="auto"/>
        <w:right w:val="none" w:sz="0" w:space="0" w:color="auto"/>
      </w:divBdr>
    </w:div>
    <w:div w:id="179682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32782-15ED-425B-B6B7-876C28240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1483</Characters>
  <Application>Microsoft Office Word</Application>
  <DocSecurity>4</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Talafousová Jana</cp:lastModifiedBy>
  <cp:revision>2</cp:revision>
  <cp:lastPrinted>2023-05-26T07:57:00Z</cp:lastPrinted>
  <dcterms:created xsi:type="dcterms:W3CDTF">2023-05-26T08:23:00Z</dcterms:created>
  <dcterms:modified xsi:type="dcterms:W3CDTF">2023-05-26T08:23:00Z</dcterms:modified>
</cp:coreProperties>
</file>