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5D57B4" w14:textId="77777777" w:rsidR="00893F98" w:rsidRDefault="000C4DD8" w:rsidP="00893F98">
      <w:pPr>
        <w:pStyle w:val="Zhlav"/>
        <w:tabs>
          <w:tab w:val="clear" w:pos="4536"/>
          <w:tab w:val="clear" w:pos="9072"/>
        </w:tabs>
      </w:pPr>
      <w:r>
        <w:fldChar w:fldCharType="begin"/>
      </w:r>
      <w:r>
        <w:instrText xml:space="preserve"> INCLUDEPICTURE  "cid:image001.jpg@01D91129.7FE118D0" \* MERGEFORMATINET </w:instrText>
      </w:r>
      <w:r>
        <w:fldChar w:fldCharType="separate"/>
      </w:r>
      <w:r>
        <w:pict w14:anchorId="59ED2D4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1" o:spid="_x0000_i1025" type="#_x0000_t75" style="width:121.5pt;height:37.5pt">
            <v:imagedata r:id="rId8" r:href="rId9"/>
          </v:shape>
        </w:pict>
      </w:r>
      <w:r>
        <w:fldChar w:fldCharType="end"/>
      </w:r>
    </w:p>
    <w:p w14:paraId="70FA6409" w14:textId="77777777" w:rsidR="000C4DD8" w:rsidRDefault="000C4DD8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50DCB0B1" w14:textId="77777777" w:rsidR="000C4DD8" w:rsidRDefault="000C4DD8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3D736738" w14:textId="77777777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86248D">
        <w:rPr>
          <w:rFonts w:ascii="Arial" w:hAnsi="Arial" w:cs="Arial"/>
          <w:b/>
        </w:rPr>
        <w:t>Loučná nad Desnou</w:t>
      </w:r>
    </w:p>
    <w:p w14:paraId="0F4B9EEC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86248D">
        <w:rPr>
          <w:rFonts w:ascii="Arial" w:hAnsi="Arial" w:cs="Arial"/>
          <w:b/>
        </w:rPr>
        <w:t>Loučná nad Desnou</w:t>
      </w:r>
    </w:p>
    <w:p w14:paraId="631C7376" w14:textId="77777777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86248D">
        <w:rPr>
          <w:rFonts w:ascii="Arial" w:hAnsi="Arial" w:cs="Arial"/>
          <w:b/>
        </w:rPr>
        <w:t xml:space="preserve">Loučná nad Desnou </w:t>
      </w:r>
      <w:r>
        <w:rPr>
          <w:rFonts w:ascii="Arial" w:hAnsi="Arial" w:cs="Arial"/>
          <w:b/>
        </w:rPr>
        <w:t>č</w:t>
      </w:r>
      <w:r w:rsidR="0086248D">
        <w:rPr>
          <w:rFonts w:ascii="Arial" w:hAnsi="Arial" w:cs="Arial"/>
          <w:b/>
        </w:rPr>
        <w:t xml:space="preserve">. </w:t>
      </w:r>
      <w:r w:rsidR="008940EE">
        <w:rPr>
          <w:rFonts w:ascii="Arial" w:hAnsi="Arial" w:cs="Arial"/>
          <w:b/>
        </w:rPr>
        <w:t>2/2022</w:t>
      </w:r>
      <w:r>
        <w:rPr>
          <w:rFonts w:ascii="Arial" w:hAnsi="Arial" w:cs="Arial"/>
          <w:b/>
        </w:rPr>
        <w:t>,</w:t>
      </w:r>
    </w:p>
    <w:p w14:paraId="55866AC1" w14:textId="77777777"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 místním poplatku </w:t>
      </w:r>
      <w:r w:rsidR="000B267E">
        <w:rPr>
          <w:rFonts w:ascii="Arial" w:hAnsi="Arial" w:cs="Arial"/>
          <w:b/>
        </w:rPr>
        <w:t>z pobytu</w:t>
      </w:r>
    </w:p>
    <w:p w14:paraId="20BA55BE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27781585" w14:textId="77777777" w:rsidR="00893F98" w:rsidRPr="002B668D" w:rsidRDefault="00850CCE" w:rsidP="006C7F1C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86248D">
        <w:rPr>
          <w:rFonts w:ascii="Arial" w:hAnsi="Arial" w:cs="Arial"/>
          <w:sz w:val="22"/>
          <w:szCs w:val="22"/>
        </w:rPr>
        <w:t>Loučná nad Desnou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dne </w:t>
      </w:r>
      <w:r w:rsidR="004707BE">
        <w:rPr>
          <w:rFonts w:ascii="Arial" w:hAnsi="Arial" w:cs="Arial"/>
          <w:sz w:val="22"/>
          <w:szCs w:val="22"/>
        </w:rPr>
        <w:t>8. prosince 2022</w:t>
      </w:r>
      <w:r w:rsidR="0086248D">
        <w:rPr>
          <w:rFonts w:ascii="Arial" w:hAnsi="Arial" w:cs="Arial"/>
          <w:sz w:val="22"/>
          <w:szCs w:val="22"/>
        </w:rPr>
        <w:t xml:space="preserve"> </w:t>
      </w:r>
      <w:r w:rsidR="00893F98" w:rsidRPr="002B668D">
        <w:rPr>
          <w:rFonts w:ascii="Arial" w:hAnsi="Arial" w:cs="Arial"/>
          <w:sz w:val="22"/>
          <w:szCs w:val="22"/>
        </w:rPr>
        <w:t>usnesením č.</w:t>
      </w:r>
      <w:r w:rsidR="00135D15">
        <w:rPr>
          <w:rFonts w:ascii="Arial" w:hAnsi="Arial" w:cs="Arial"/>
          <w:sz w:val="22"/>
          <w:szCs w:val="22"/>
        </w:rPr>
        <w:t xml:space="preserve"> 97/2</w:t>
      </w:r>
      <w:r w:rsidR="00893F98" w:rsidRPr="002B668D">
        <w:rPr>
          <w:rFonts w:ascii="Arial" w:hAnsi="Arial" w:cs="Arial"/>
          <w:sz w:val="22"/>
          <w:szCs w:val="22"/>
        </w:rPr>
        <w:t xml:space="preserve"> usneslo vydat na </w:t>
      </w:r>
      <w:r w:rsidR="00893F98" w:rsidRPr="000760A8">
        <w:rPr>
          <w:rFonts w:ascii="Arial" w:hAnsi="Arial" w:cs="Arial"/>
          <w:sz w:val="22"/>
          <w:szCs w:val="22"/>
        </w:rPr>
        <w:t>základě § 14 zákona č.</w:t>
      </w:r>
      <w:r w:rsidR="00893F98" w:rsidRPr="002B668D">
        <w:rPr>
          <w:rFonts w:ascii="Arial" w:hAnsi="Arial" w:cs="Arial"/>
          <w:sz w:val="22"/>
          <w:szCs w:val="22"/>
        </w:rPr>
        <w:t xml:space="preserve"> 565/1990 Sb., o místních poplatcích, ve znění pozdějších </w:t>
      </w:r>
      <w:r w:rsidR="00893F98" w:rsidRPr="00850CCE">
        <w:rPr>
          <w:rFonts w:ascii="Arial" w:hAnsi="Arial" w:cs="Arial"/>
          <w:sz w:val="22"/>
          <w:szCs w:val="22"/>
        </w:rPr>
        <w:t>předpisů</w:t>
      </w:r>
      <w:r w:rsidR="0048254F">
        <w:rPr>
          <w:rFonts w:ascii="Arial" w:hAnsi="Arial" w:cs="Arial"/>
          <w:sz w:val="22"/>
          <w:szCs w:val="22"/>
        </w:rPr>
        <w:t xml:space="preserve"> (dále jen „zákon o místních poplatcích“)</w:t>
      </w:r>
      <w:r>
        <w:rPr>
          <w:rFonts w:ascii="Arial" w:hAnsi="Arial" w:cs="Arial"/>
          <w:sz w:val="22"/>
          <w:szCs w:val="22"/>
        </w:rPr>
        <w:t>,</w:t>
      </w:r>
      <w:r w:rsidR="00893F98" w:rsidRPr="002B668D">
        <w:rPr>
          <w:rFonts w:ascii="Arial" w:hAnsi="Arial" w:cs="Arial"/>
          <w:sz w:val="22"/>
          <w:szCs w:val="22"/>
        </w:rPr>
        <w:t xml:space="preserve"> a</w:t>
      </w:r>
      <w:r w:rsidR="00174096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v souladu s § 10 písm. d) a § 84 odst. 2 písm. h) zákona č. 128/2000 Sb., o</w:t>
      </w:r>
      <w:r w:rsidR="00893F98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obcích (obecní zřízení), ve znění pozdějších předpisů, tuto obecně závaznou vyhlášku</w:t>
      </w:r>
      <w:r w:rsidR="00D212D4">
        <w:rPr>
          <w:rFonts w:ascii="Arial" w:hAnsi="Arial" w:cs="Arial"/>
          <w:sz w:val="22"/>
          <w:szCs w:val="22"/>
        </w:rPr>
        <w:t xml:space="preserve"> (dále jen „</w:t>
      </w:r>
      <w:r w:rsidR="001544C0">
        <w:rPr>
          <w:rFonts w:ascii="Arial" w:hAnsi="Arial" w:cs="Arial"/>
          <w:sz w:val="22"/>
          <w:szCs w:val="22"/>
        </w:rPr>
        <w:t xml:space="preserve">tato </w:t>
      </w:r>
      <w:r w:rsidR="00D212D4">
        <w:rPr>
          <w:rFonts w:ascii="Arial" w:hAnsi="Arial" w:cs="Arial"/>
          <w:sz w:val="22"/>
          <w:szCs w:val="22"/>
        </w:rPr>
        <w:t>vyhláška“)</w:t>
      </w:r>
      <w:r w:rsidR="00893F98" w:rsidRPr="002B668D">
        <w:rPr>
          <w:rFonts w:ascii="Arial" w:hAnsi="Arial" w:cs="Arial"/>
          <w:sz w:val="22"/>
          <w:szCs w:val="22"/>
        </w:rPr>
        <w:t xml:space="preserve">: </w:t>
      </w:r>
    </w:p>
    <w:p w14:paraId="44DE4B56" w14:textId="77777777" w:rsidR="00893F98" w:rsidRPr="002B668D" w:rsidRDefault="00893F98" w:rsidP="009508FA">
      <w:pPr>
        <w:pStyle w:val="slalnk"/>
        <w:spacing w:before="480"/>
        <w:rPr>
          <w:rFonts w:ascii="Arial" w:hAnsi="Arial" w:cs="Arial"/>
        </w:rPr>
      </w:pPr>
      <w:r w:rsidRPr="002B668D">
        <w:rPr>
          <w:rFonts w:ascii="Arial" w:hAnsi="Arial" w:cs="Arial"/>
        </w:rPr>
        <w:t>Čl. 1</w:t>
      </w:r>
    </w:p>
    <w:p w14:paraId="1EFCE8AD" w14:textId="77777777" w:rsidR="00893F98" w:rsidRPr="002B668D" w:rsidRDefault="00893F98" w:rsidP="009508FA">
      <w:pPr>
        <w:pStyle w:val="Nzvylnk"/>
        <w:rPr>
          <w:rFonts w:ascii="Arial" w:hAnsi="Arial" w:cs="Arial"/>
        </w:rPr>
      </w:pPr>
      <w:r w:rsidRPr="002B668D">
        <w:rPr>
          <w:rFonts w:ascii="Arial" w:hAnsi="Arial" w:cs="Arial"/>
        </w:rPr>
        <w:t>Úvodní ustanovení</w:t>
      </w:r>
    </w:p>
    <w:p w14:paraId="677704CB" w14:textId="77777777" w:rsidR="00893F98" w:rsidRPr="0080616A" w:rsidRDefault="00893F98" w:rsidP="003964B2">
      <w:pPr>
        <w:numPr>
          <w:ilvl w:val="0"/>
          <w:numId w:val="1"/>
        </w:num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Obec </w:t>
      </w:r>
      <w:r w:rsidR="0086248D">
        <w:rPr>
          <w:rFonts w:ascii="Arial" w:hAnsi="Arial" w:cs="Arial"/>
          <w:sz w:val="22"/>
          <w:szCs w:val="22"/>
        </w:rPr>
        <w:t xml:space="preserve">Loučná nad Desnou </w:t>
      </w:r>
      <w:r w:rsidRPr="0080616A">
        <w:rPr>
          <w:rFonts w:ascii="Arial" w:hAnsi="Arial" w:cs="Arial"/>
          <w:sz w:val="22"/>
          <w:szCs w:val="22"/>
        </w:rPr>
        <w:t>touto vyh</w:t>
      </w:r>
      <w:r w:rsidR="006F6BCD">
        <w:rPr>
          <w:rFonts w:ascii="Arial" w:hAnsi="Arial" w:cs="Arial"/>
          <w:sz w:val="22"/>
          <w:szCs w:val="22"/>
        </w:rPr>
        <w:t>láškou zavádí místní poplatek z pobytu</w:t>
      </w:r>
      <w:r w:rsidRPr="0080616A">
        <w:rPr>
          <w:rFonts w:ascii="Arial" w:hAnsi="Arial" w:cs="Arial"/>
          <w:sz w:val="22"/>
          <w:szCs w:val="22"/>
        </w:rPr>
        <w:t xml:space="preserve"> (dále jen „poplatek“).</w:t>
      </w:r>
    </w:p>
    <w:p w14:paraId="5BFFD8AE" w14:textId="77777777" w:rsidR="00893F98" w:rsidRDefault="00493955" w:rsidP="003964B2">
      <w:pPr>
        <w:numPr>
          <w:ilvl w:val="0"/>
          <w:numId w:val="1"/>
        </w:num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>Správcem poplatku je</w:t>
      </w:r>
      <w:r w:rsidR="00893F98" w:rsidRPr="0033166B">
        <w:rPr>
          <w:rFonts w:ascii="Arial" w:hAnsi="Arial" w:cs="Arial"/>
          <w:sz w:val="22"/>
          <w:szCs w:val="22"/>
        </w:rPr>
        <w:t xml:space="preserve"> obecní úřad</w:t>
      </w:r>
      <w:r w:rsidR="009173E5" w:rsidRPr="007C6483">
        <w:rPr>
          <w:rFonts w:ascii="Arial" w:hAnsi="Arial" w:cs="Arial"/>
          <w:sz w:val="22"/>
          <w:szCs w:val="22"/>
        </w:rPr>
        <w:t>.</w:t>
      </w:r>
      <w:r w:rsidR="00893F98" w:rsidRPr="007C6483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01286B7F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06B0AA47" w14:textId="77777777" w:rsidR="00893F98" w:rsidRPr="007C6483" w:rsidRDefault="00E925FF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Předmět, p</w:t>
      </w:r>
      <w:r w:rsidR="003150FC">
        <w:rPr>
          <w:rFonts w:ascii="Arial" w:hAnsi="Arial" w:cs="Arial"/>
        </w:rPr>
        <w:t>oplatník a</w:t>
      </w:r>
      <w:r w:rsidR="00893F98" w:rsidRPr="007C648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plátce </w:t>
      </w:r>
      <w:r w:rsidR="00893F98" w:rsidRPr="007C6483">
        <w:rPr>
          <w:rFonts w:ascii="Arial" w:hAnsi="Arial" w:cs="Arial"/>
        </w:rPr>
        <w:t>poplatku</w:t>
      </w:r>
    </w:p>
    <w:p w14:paraId="42810FAE" w14:textId="77777777" w:rsidR="00030293" w:rsidRPr="00556FBB" w:rsidRDefault="00030293" w:rsidP="004D159E">
      <w:pPr>
        <w:numPr>
          <w:ilvl w:val="0"/>
          <w:numId w:val="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30293">
        <w:rPr>
          <w:rFonts w:ascii="Arial" w:hAnsi="Arial" w:cs="Arial"/>
          <w:sz w:val="22"/>
          <w:szCs w:val="22"/>
        </w:rPr>
        <w:t>Předmětem poplatku je úplatný pobyt trvající nejvýše 60 po sobě jdoucích kalendářních dnů u je</w:t>
      </w:r>
      <w:r w:rsidR="00F01758">
        <w:rPr>
          <w:rFonts w:ascii="Arial" w:hAnsi="Arial" w:cs="Arial"/>
          <w:sz w:val="22"/>
          <w:szCs w:val="22"/>
        </w:rPr>
        <w:t>dnotlivého poskytovatele pobytu</w:t>
      </w:r>
      <w:r w:rsidRPr="00556FBB">
        <w:rPr>
          <w:rFonts w:ascii="Arial" w:hAnsi="Arial" w:cs="Arial"/>
          <w:sz w:val="22"/>
          <w:szCs w:val="22"/>
        </w:rPr>
        <w:t>.</w:t>
      </w:r>
      <w:r w:rsidR="00F01758">
        <w:rPr>
          <w:rFonts w:ascii="Arial" w:hAnsi="Arial" w:cs="Arial"/>
          <w:sz w:val="22"/>
          <w:szCs w:val="22"/>
        </w:rPr>
        <w:t xml:space="preserve"> Předmětem poplatku není pobyt, při kterém je </w:t>
      </w:r>
      <w:r w:rsidR="006523CC">
        <w:rPr>
          <w:rFonts w:ascii="Arial" w:hAnsi="Arial" w:cs="Arial"/>
          <w:sz w:val="22"/>
          <w:szCs w:val="22"/>
        </w:rPr>
        <w:t xml:space="preserve">na </w:t>
      </w:r>
      <w:r w:rsidR="00F01758">
        <w:rPr>
          <w:rFonts w:ascii="Arial" w:hAnsi="Arial" w:cs="Arial"/>
          <w:sz w:val="22"/>
          <w:szCs w:val="22"/>
        </w:rPr>
        <w:t xml:space="preserve">základě </w:t>
      </w:r>
      <w:r w:rsidR="006523CC">
        <w:rPr>
          <w:rFonts w:ascii="Arial" w:hAnsi="Arial" w:cs="Arial"/>
          <w:sz w:val="22"/>
          <w:szCs w:val="22"/>
        </w:rPr>
        <w:t xml:space="preserve">zákona </w:t>
      </w:r>
      <w:r w:rsidR="00F01758">
        <w:rPr>
          <w:rFonts w:ascii="Arial" w:hAnsi="Arial" w:cs="Arial"/>
          <w:sz w:val="22"/>
          <w:szCs w:val="22"/>
        </w:rPr>
        <w:t>omezována osobní svoboda</w:t>
      </w:r>
      <w:r w:rsidR="00AF60E3">
        <w:rPr>
          <w:rFonts w:ascii="Arial" w:hAnsi="Arial" w:cs="Arial"/>
          <w:sz w:val="22"/>
          <w:szCs w:val="22"/>
        </w:rPr>
        <w:t>, a pobyt ve zdravotnickém zařízení poskytovatele lůžkové péče, pokud je tento pobyt hrazenou zdravotní službou podle zákona upravujícího veřejné zdravotní pojištění nebo pokud je její součástí</w:t>
      </w:r>
      <w:r w:rsidR="00F01758">
        <w:rPr>
          <w:rFonts w:ascii="Arial" w:hAnsi="Arial" w:cs="Arial"/>
          <w:sz w:val="22"/>
          <w:szCs w:val="22"/>
        </w:rPr>
        <w:t>.</w:t>
      </w:r>
      <w:r w:rsidR="008E05E7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6C4359CB" w14:textId="77777777" w:rsidR="00030293" w:rsidRPr="00030293" w:rsidRDefault="00030293" w:rsidP="004D159E">
      <w:pPr>
        <w:numPr>
          <w:ilvl w:val="0"/>
          <w:numId w:val="5"/>
        </w:numPr>
        <w:spacing w:before="120" w:line="312" w:lineRule="auto"/>
        <w:jc w:val="both"/>
        <w:rPr>
          <w:rFonts w:ascii="Arial" w:hAnsi="Arial" w:cs="Arial"/>
        </w:rPr>
      </w:pPr>
      <w:r w:rsidRPr="00030293">
        <w:rPr>
          <w:rFonts w:ascii="Arial" w:hAnsi="Arial" w:cs="Arial"/>
          <w:sz w:val="22"/>
          <w:szCs w:val="22"/>
        </w:rPr>
        <w:t>Poplatníkem poplatku je osoba, která v obci není přihlášená</w:t>
      </w:r>
      <w:r w:rsidR="009173E5">
        <w:rPr>
          <w:rFonts w:ascii="Arial" w:hAnsi="Arial" w:cs="Arial"/>
          <w:sz w:val="22"/>
          <w:szCs w:val="22"/>
        </w:rPr>
        <w:t xml:space="preserve"> (dále jen „poplatník“)</w:t>
      </w:r>
      <w:r>
        <w:rPr>
          <w:rFonts w:ascii="Arial" w:hAnsi="Arial" w:cs="Arial"/>
          <w:sz w:val="22"/>
          <w:szCs w:val="22"/>
        </w:rPr>
        <w:t>.</w:t>
      </w:r>
      <w:r w:rsidR="008E05E7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6ED89F27" w14:textId="77777777" w:rsidR="00030293" w:rsidRPr="00030293" w:rsidRDefault="00030293" w:rsidP="004D159E">
      <w:pPr>
        <w:numPr>
          <w:ilvl w:val="0"/>
          <w:numId w:val="5"/>
        </w:numPr>
        <w:spacing w:before="120" w:line="312" w:lineRule="auto"/>
        <w:jc w:val="both"/>
        <w:rPr>
          <w:rFonts w:ascii="Arial" w:hAnsi="Arial" w:cs="Arial"/>
        </w:rPr>
      </w:pPr>
      <w:r w:rsidRPr="00030293">
        <w:rPr>
          <w:rFonts w:ascii="Arial" w:hAnsi="Arial" w:cs="Arial"/>
          <w:sz w:val="22"/>
          <w:szCs w:val="22"/>
        </w:rPr>
        <w:t xml:space="preserve">Plátcem poplatku je poskytovatel </w:t>
      </w:r>
      <w:r w:rsidR="0008361A">
        <w:rPr>
          <w:rFonts w:ascii="Arial" w:hAnsi="Arial" w:cs="Arial"/>
          <w:sz w:val="22"/>
          <w:szCs w:val="22"/>
        </w:rPr>
        <w:t>úplatného</w:t>
      </w:r>
      <w:r w:rsidR="00556FBB">
        <w:rPr>
          <w:rFonts w:ascii="Arial" w:hAnsi="Arial" w:cs="Arial"/>
          <w:sz w:val="22"/>
          <w:szCs w:val="22"/>
        </w:rPr>
        <w:t xml:space="preserve"> </w:t>
      </w:r>
      <w:r w:rsidRPr="00030293">
        <w:rPr>
          <w:rFonts w:ascii="Arial" w:hAnsi="Arial" w:cs="Arial"/>
          <w:sz w:val="22"/>
          <w:szCs w:val="22"/>
        </w:rPr>
        <w:t>pobytu</w:t>
      </w:r>
      <w:r w:rsidR="009173E5">
        <w:rPr>
          <w:rFonts w:ascii="Arial" w:hAnsi="Arial" w:cs="Arial"/>
          <w:sz w:val="22"/>
          <w:szCs w:val="22"/>
        </w:rPr>
        <w:t xml:space="preserve"> (dále jen „plátce“)</w:t>
      </w:r>
      <w:r w:rsidRPr="00030293">
        <w:rPr>
          <w:rFonts w:ascii="Arial" w:hAnsi="Arial" w:cs="Arial"/>
          <w:sz w:val="22"/>
          <w:szCs w:val="22"/>
        </w:rPr>
        <w:t>. Plátce je povinen vybrat poplatek od poplatníka</w:t>
      </w:r>
      <w:r>
        <w:rPr>
          <w:rFonts w:ascii="Arial" w:hAnsi="Arial" w:cs="Arial"/>
        </w:rPr>
        <w:t>.</w:t>
      </w:r>
      <w:r w:rsidR="008E05E7" w:rsidRPr="00862643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075E9647" w14:textId="77777777" w:rsidR="00893F98" w:rsidRPr="004035A7" w:rsidRDefault="00893F98" w:rsidP="00030293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lastRenderedPageBreak/>
        <w:t>Čl. 3</w:t>
      </w:r>
    </w:p>
    <w:p w14:paraId="52B7E60D" w14:textId="77777777" w:rsidR="00893F98" w:rsidRPr="00392C27" w:rsidRDefault="00893F98" w:rsidP="009508FA">
      <w:pPr>
        <w:pStyle w:val="Nzvylnk"/>
        <w:rPr>
          <w:rFonts w:ascii="Arial" w:hAnsi="Arial" w:cs="Arial"/>
        </w:rPr>
      </w:pPr>
      <w:r w:rsidRPr="00392C27">
        <w:rPr>
          <w:rFonts w:ascii="Arial" w:hAnsi="Arial" w:cs="Arial"/>
        </w:rPr>
        <w:t>Ohlašovací povinnost</w:t>
      </w:r>
    </w:p>
    <w:p w14:paraId="74016CC4" w14:textId="77777777" w:rsidR="000760A8" w:rsidRDefault="000760A8" w:rsidP="004D159E">
      <w:pPr>
        <w:numPr>
          <w:ilvl w:val="0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92C27">
        <w:rPr>
          <w:rFonts w:ascii="Arial" w:hAnsi="Arial" w:cs="Arial"/>
          <w:sz w:val="22"/>
          <w:szCs w:val="22"/>
        </w:rPr>
        <w:t>Plátce</w:t>
      </w:r>
      <w:r w:rsidR="00157AAA">
        <w:rPr>
          <w:rFonts w:ascii="Arial" w:hAnsi="Arial" w:cs="Arial"/>
          <w:sz w:val="22"/>
          <w:szCs w:val="22"/>
        </w:rPr>
        <w:t xml:space="preserve"> </w:t>
      </w:r>
      <w:r w:rsidR="009B7827">
        <w:rPr>
          <w:rFonts w:ascii="Arial" w:hAnsi="Arial" w:cs="Arial"/>
          <w:sz w:val="22"/>
          <w:szCs w:val="22"/>
        </w:rPr>
        <w:t xml:space="preserve">je povinen podat </w:t>
      </w:r>
      <w:r w:rsidR="00982F33" w:rsidRPr="00392C27">
        <w:rPr>
          <w:rFonts w:ascii="Arial" w:hAnsi="Arial" w:cs="Arial"/>
          <w:sz w:val="22"/>
          <w:szCs w:val="22"/>
        </w:rPr>
        <w:t>správci poplatku ohlášení</w:t>
      </w:r>
      <w:r w:rsidR="0048254F">
        <w:rPr>
          <w:rFonts w:ascii="Arial" w:hAnsi="Arial" w:cs="Arial"/>
          <w:sz w:val="22"/>
          <w:szCs w:val="22"/>
        </w:rPr>
        <w:t xml:space="preserve"> nejpozději</w:t>
      </w:r>
      <w:r w:rsidR="00982F33" w:rsidRPr="00392C27">
        <w:rPr>
          <w:rFonts w:ascii="Arial" w:hAnsi="Arial" w:cs="Arial"/>
          <w:sz w:val="22"/>
          <w:szCs w:val="22"/>
        </w:rPr>
        <w:t xml:space="preserve"> </w:t>
      </w:r>
      <w:r w:rsidR="0048254F">
        <w:rPr>
          <w:rFonts w:ascii="Arial" w:hAnsi="Arial" w:cs="Arial"/>
          <w:sz w:val="22"/>
          <w:szCs w:val="22"/>
        </w:rPr>
        <w:t xml:space="preserve">do </w:t>
      </w:r>
      <w:r w:rsidR="0056717D">
        <w:rPr>
          <w:rFonts w:ascii="Arial" w:hAnsi="Arial" w:cs="Arial"/>
          <w:sz w:val="22"/>
          <w:szCs w:val="22"/>
        </w:rPr>
        <w:t>15</w:t>
      </w:r>
      <w:r w:rsidR="00AC7F0F">
        <w:rPr>
          <w:rFonts w:ascii="Arial" w:hAnsi="Arial" w:cs="Arial"/>
          <w:sz w:val="22"/>
          <w:szCs w:val="22"/>
        </w:rPr>
        <w:t xml:space="preserve"> </w:t>
      </w:r>
      <w:r w:rsidRPr="00392C27">
        <w:rPr>
          <w:rFonts w:ascii="Arial" w:hAnsi="Arial" w:cs="Arial"/>
          <w:sz w:val="22"/>
          <w:szCs w:val="22"/>
        </w:rPr>
        <w:t xml:space="preserve">dnů od zahájení </w:t>
      </w:r>
      <w:r w:rsidR="00153872">
        <w:rPr>
          <w:rFonts w:ascii="Arial" w:hAnsi="Arial" w:cs="Arial"/>
          <w:sz w:val="22"/>
          <w:szCs w:val="22"/>
        </w:rPr>
        <w:t xml:space="preserve">činnosti spočívající v </w:t>
      </w:r>
      <w:r w:rsidR="00982F33" w:rsidRPr="00392C27">
        <w:rPr>
          <w:rFonts w:ascii="Arial" w:hAnsi="Arial" w:cs="Arial"/>
          <w:sz w:val="22"/>
          <w:szCs w:val="22"/>
        </w:rPr>
        <w:t xml:space="preserve">poskytování </w:t>
      </w:r>
      <w:r w:rsidR="0008361A">
        <w:rPr>
          <w:rFonts w:ascii="Arial" w:hAnsi="Arial" w:cs="Arial"/>
          <w:sz w:val="22"/>
          <w:szCs w:val="22"/>
        </w:rPr>
        <w:t>úplatného</w:t>
      </w:r>
      <w:r w:rsidR="006A21DD">
        <w:rPr>
          <w:rFonts w:ascii="Arial" w:hAnsi="Arial" w:cs="Arial"/>
          <w:sz w:val="22"/>
          <w:szCs w:val="22"/>
        </w:rPr>
        <w:t xml:space="preserve"> pobytu. </w:t>
      </w:r>
      <w:r w:rsidR="00EE352B">
        <w:rPr>
          <w:rFonts w:ascii="Arial" w:hAnsi="Arial" w:cs="Arial"/>
          <w:sz w:val="22"/>
          <w:szCs w:val="22"/>
        </w:rPr>
        <w:t xml:space="preserve">Ukončení této činnosti </w:t>
      </w:r>
      <w:r w:rsidR="00CA4FA1">
        <w:rPr>
          <w:rFonts w:ascii="Arial" w:hAnsi="Arial" w:cs="Arial"/>
          <w:sz w:val="22"/>
          <w:szCs w:val="22"/>
        </w:rPr>
        <w:t xml:space="preserve">plátce </w:t>
      </w:r>
      <w:r w:rsidR="00EE352B">
        <w:rPr>
          <w:rFonts w:ascii="Arial" w:hAnsi="Arial" w:cs="Arial"/>
          <w:sz w:val="22"/>
          <w:szCs w:val="22"/>
        </w:rPr>
        <w:t xml:space="preserve">ohlásí </w:t>
      </w:r>
      <w:r w:rsidR="00FD17EA">
        <w:rPr>
          <w:rFonts w:ascii="Arial" w:hAnsi="Arial" w:cs="Arial"/>
          <w:sz w:val="22"/>
          <w:szCs w:val="22"/>
        </w:rPr>
        <w:t>sp</w:t>
      </w:r>
      <w:r w:rsidR="00EE352B">
        <w:rPr>
          <w:rFonts w:ascii="Arial" w:hAnsi="Arial" w:cs="Arial"/>
          <w:sz w:val="22"/>
          <w:szCs w:val="22"/>
        </w:rPr>
        <w:t>rávci poplatku ve lhůtě</w:t>
      </w:r>
      <w:r w:rsidR="0056717D">
        <w:rPr>
          <w:rFonts w:ascii="Arial" w:hAnsi="Arial" w:cs="Arial"/>
          <w:sz w:val="22"/>
          <w:szCs w:val="22"/>
        </w:rPr>
        <w:t xml:space="preserve"> 15</w:t>
      </w:r>
      <w:r w:rsidR="00EE352B">
        <w:rPr>
          <w:rFonts w:ascii="Arial" w:hAnsi="Arial" w:cs="Arial"/>
          <w:sz w:val="22"/>
          <w:szCs w:val="22"/>
        </w:rPr>
        <w:t xml:space="preserve"> dnů</w:t>
      </w:r>
      <w:r w:rsidR="001544C0">
        <w:rPr>
          <w:rFonts w:ascii="Arial" w:hAnsi="Arial" w:cs="Arial"/>
          <w:sz w:val="22"/>
          <w:szCs w:val="22"/>
        </w:rPr>
        <w:t>.</w:t>
      </w:r>
    </w:p>
    <w:p w14:paraId="75B6988E" w14:textId="77777777" w:rsidR="000760A8" w:rsidRDefault="000760A8" w:rsidP="004D159E">
      <w:pPr>
        <w:numPr>
          <w:ilvl w:val="0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V ohlášení </w:t>
      </w:r>
      <w:r>
        <w:rPr>
          <w:rFonts w:ascii="Arial" w:hAnsi="Arial" w:cs="Arial"/>
          <w:sz w:val="22"/>
          <w:szCs w:val="22"/>
        </w:rPr>
        <w:t xml:space="preserve">plátce </w:t>
      </w:r>
      <w:r w:rsidRPr="00A04C8B">
        <w:rPr>
          <w:rFonts w:ascii="Arial" w:hAnsi="Arial" w:cs="Arial"/>
          <w:sz w:val="22"/>
          <w:szCs w:val="22"/>
        </w:rPr>
        <w:t>uvede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  <w:r>
        <w:rPr>
          <w:rFonts w:ascii="Arial" w:hAnsi="Arial" w:cs="Arial"/>
          <w:sz w:val="22"/>
          <w:szCs w:val="22"/>
        </w:rPr>
        <w:t xml:space="preserve"> </w:t>
      </w:r>
    </w:p>
    <w:p w14:paraId="79077B70" w14:textId="77777777" w:rsidR="000760A8" w:rsidRPr="00376155" w:rsidRDefault="000760A8" w:rsidP="005A19E3">
      <w:pPr>
        <w:numPr>
          <w:ilvl w:val="1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14:paraId="2F1781A2" w14:textId="77777777" w:rsidR="000760A8" w:rsidRPr="00376155" w:rsidRDefault="000760A8" w:rsidP="005A19E3">
      <w:pPr>
        <w:numPr>
          <w:ilvl w:val="1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 w:rsidR="00376155">
        <w:rPr>
          <w:rFonts w:ascii="Arial" w:hAnsi="Arial" w:cs="Arial"/>
          <w:sz w:val="22"/>
          <w:szCs w:val="22"/>
        </w:rPr>
        <w:t>plátce</w:t>
      </w:r>
      <w:r w:rsidRPr="00376155">
        <w:rPr>
          <w:rFonts w:ascii="Arial" w:hAnsi="Arial" w:cs="Arial"/>
          <w:sz w:val="22"/>
          <w:szCs w:val="22"/>
        </w:rPr>
        <w:t>,</w:t>
      </w:r>
    </w:p>
    <w:p w14:paraId="33D4E6C3" w14:textId="77777777" w:rsidR="00A94E07" w:rsidRPr="00376155" w:rsidRDefault="000760A8" w:rsidP="005A19E3">
      <w:pPr>
        <w:numPr>
          <w:ilvl w:val="1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další údaje rozhodné pro stanovení poplatku, </w:t>
      </w:r>
      <w:r w:rsidR="00E05EB7" w:rsidRPr="0064529B">
        <w:rPr>
          <w:rFonts w:ascii="Arial" w:hAnsi="Arial" w:cs="Arial"/>
          <w:sz w:val="22"/>
          <w:szCs w:val="22"/>
        </w:rPr>
        <w:t xml:space="preserve">zejména </w:t>
      </w:r>
      <w:r w:rsidR="00FD17EA">
        <w:rPr>
          <w:rFonts w:ascii="Arial" w:hAnsi="Arial" w:cs="Arial"/>
          <w:sz w:val="22"/>
          <w:szCs w:val="22"/>
        </w:rPr>
        <w:t>míst</w:t>
      </w:r>
      <w:r w:rsidR="00CA4FA1">
        <w:rPr>
          <w:rFonts w:ascii="Arial" w:hAnsi="Arial" w:cs="Arial"/>
          <w:sz w:val="22"/>
          <w:szCs w:val="22"/>
        </w:rPr>
        <w:t>a</w:t>
      </w:r>
      <w:r w:rsidR="00FD17EA">
        <w:rPr>
          <w:rFonts w:ascii="Arial" w:hAnsi="Arial" w:cs="Arial"/>
          <w:sz w:val="22"/>
          <w:szCs w:val="22"/>
        </w:rPr>
        <w:t xml:space="preserve"> a zařízení, případně též období roku, v nichž poskytuje pobyt</w:t>
      </w:r>
      <w:r w:rsidR="00291FF2" w:rsidRPr="0064529B">
        <w:rPr>
          <w:rFonts w:ascii="Arial" w:hAnsi="Arial" w:cs="Arial"/>
          <w:sz w:val="22"/>
          <w:szCs w:val="22"/>
        </w:rPr>
        <w:t>.</w:t>
      </w:r>
      <w:r w:rsidR="00A94E07" w:rsidRPr="00376155">
        <w:rPr>
          <w:rFonts w:ascii="Arial" w:hAnsi="Arial" w:cs="Arial"/>
          <w:sz w:val="22"/>
          <w:szCs w:val="22"/>
        </w:rPr>
        <w:t xml:space="preserve"> </w:t>
      </w:r>
    </w:p>
    <w:p w14:paraId="09A5A88D" w14:textId="77777777" w:rsidR="000760A8" w:rsidRPr="0033166B" w:rsidRDefault="000760A8" w:rsidP="004D159E">
      <w:pPr>
        <w:numPr>
          <w:ilvl w:val="0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 xml:space="preserve">Plátce, který nemá sídlo nebo bydliště na území členského státu Evropské unie, jiného smluvního státu Dohody o Evropském hospodářském prostoru nebo Švýcarské konfederace, uvede kromě údajů požadovaných v odstavci </w:t>
      </w:r>
      <w:r w:rsidR="00AF60E3">
        <w:rPr>
          <w:rFonts w:ascii="Arial" w:hAnsi="Arial" w:cs="Arial"/>
          <w:sz w:val="22"/>
          <w:szCs w:val="22"/>
        </w:rPr>
        <w:t>2</w:t>
      </w:r>
      <w:r w:rsidRPr="0033166B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33166B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333FD74E" w14:textId="77777777" w:rsidR="00893F98" w:rsidRPr="00376155" w:rsidRDefault="00893F98" w:rsidP="004D159E">
      <w:pPr>
        <w:numPr>
          <w:ilvl w:val="0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0760A8" w:rsidRPr="00376155">
        <w:rPr>
          <w:rFonts w:ascii="Arial" w:hAnsi="Arial" w:cs="Arial"/>
          <w:sz w:val="22"/>
          <w:szCs w:val="22"/>
        </w:rPr>
        <w:t>plátce</w:t>
      </w:r>
      <w:r w:rsidRPr="00376155">
        <w:rPr>
          <w:rFonts w:ascii="Arial" w:hAnsi="Arial" w:cs="Arial"/>
          <w:sz w:val="22"/>
          <w:szCs w:val="22"/>
        </w:rPr>
        <w:t xml:space="preserve"> povinen tuto změnu oznámit do 15 </w:t>
      </w:r>
      <w:r w:rsidR="00537566">
        <w:rPr>
          <w:rFonts w:ascii="Arial" w:hAnsi="Arial" w:cs="Arial"/>
          <w:sz w:val="22"/>
          <w:szCs w:val="22"/>
        </w:rPr>
        <w:t xml:space="preserve">dnů </w:t>
      </w:r>
      <w:r w:rsidRPr="00376155">
        <w:rPr>
          <w:rFonts w:ascii="Arial" w:hAnsi="Arial" w:cs="Arial"/>
          <w:sz w:val="22"/>
          <w:szCs w:val="22"/>
        </w:rPr>
        <w:t>ode dne, kdy nastala.</w:t>
      </w:r>
      <w:r w:rsidRPr="00376155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3339A03" w14:textId="77777777" w:rsidR="001735F3" w:rsidRDefault="001735F3" w:rsidP="005755D5">
      <w:pPr>
        <w:numPr>
          <w:ilvl w:val="0"/>
          <w:numId w:val="1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Povinnost ohlásit údaj podle odst. </w:t>
      </w:r>
      <w:r w:rsidR="003E2FA6">
        <w:rPr>
          <w:rFonts w:ascii="Arial" w:hAnsi="Arial" w:cs="Arial"/>
          <w:sz w:val="22"/>
          <w:szCs w:val="22"/>
        </w:rPr>
        <w:t>2</w:t>
      </w:r>
      <w:r w:rsidRPr="0001228D">
        <w:rPr>
          <w:rFonts w:ascii="Arial" w:hAnsi="Arial" w:cs="Arial"/>
          <w:sz w:val="22"/>
          <w:szCs w:val="22"/>
        </w:rPr>
        <w:t xml:space="preserve"> nebo jeho změnu se nevztahuje na údaj</w:t>
      </w:r>
      <w:r w:rsidR="00AF60E3">
        <w:rPr>
          <w:rFonts w:ascii="Arial" w:hAnsi="Arial" w:cs="Arial"/>
          <w:sz w:val="22"/>
          <w:szCs w:val="22"/>
        </w:rPr>
        <w:t>, který může správce poplatku automatizovaným způsobem zjistit z rejstříků nebo evidencí, do nichž má zřízen automatizovaný přístup. Okruh těchto údajů zveřejní správce poplatku na své úřední desce.</w:t>
      </w:r>
      <w:r w:rsidR="005755D5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DA8344A" w14:textId="77777777" w:rsidR="00B30071" w:rsidRPr="00376155" w:rsidRDefault="00B30071" w:rsidP="0050670C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18EAD480" w14:textId="77777777" w:rsidR="00064E4C" w:rsidRDefault="00064E4C" w:rsidP="00064E4C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03E6EF45" w14:textId="77777777" w:rsidR="003964B2" w:rsidRDefault="000760A8" w:rsidP="003964B2">
      <w:pPr>
        <w:pStyle w:val="slalnk"/>
        <w:spacing w:before="0" w:after="0"/>
        <w:rPr>
          <w:rFonts w:ascii="Arial" w:hAnsi="Arial" w:cs="Arial"/>
        </w:rPr>
      </w:pPr>
      <w:r w:rsidRPr="008A346C">
        <w:rPr>
          <w:rFonts w:ascii="Arial" w:hAnsi="Arial" w:cs="Arial"/>
        </w:rPr>
        <w:t>Čl. 4</w:t>
      </w:r>
    </w:p>
    <w:p w14:paraId="4D75E975" w14:textId="77777777" w:rsidR="00A027E3" w:rsidRPr="008A346C" w:rsidRDefault="00A027E3" w:rsidP="003964B2">
      <w:pPr>
        <w:pStyle w:val="slalnk"/>
        <w:spacing w:before="0" w:after="0"/>
        <w:rPr>
          <w:rFonts w:ascii="Arial" w:hAnsi="Arial" w:cs="Arial"/>
          <w:szCs w:val="24"/>
        </w:rPr>
      </w:pPr>
      <w:r w:rsidRPr="008A346C">
        <w:rPr>
          <w:rFonts w:ascii="Arial" w:hAnsi="Arial" w:cs="Arial"/>
          <w:szCs w:val="24"/>
        </w:rPr>
        <w:t>Evidenční povinnost</w:t>
      </w:r>
      <w:r w:rsidR="00FC2859" w:rsidRPr="00A01E9B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F89FA9B" w14:textId="77777777" w:rsidR="00A027E3" w:rsidRDefault="00A027E3" w:rsidP="005A19E3">
      <w:pPr>
        <w:pStyle w:val="Textodstavce"/>
        <w:tabs>
          <w:tab w:val="num" w:pos="782"/>
        </w:tabs>
        <w:spacing w:after="0" w:line="312" w:lineRule="auto"/>
        <w:ind w:left="510" w:hanging="510"/>
        <w:outlineLvl w:val="9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Plátce je povinen vést v listinné nebo elektronické p</w:t>
      </w:r>
      <w:r w:rsidR="006046EC">
        <w:rPr>
          <w:rFonts w:ascii="Arial" w:hAnsi="Arial" w:cs="Arial"/>
          <w:sz w:val="22"/>
          <w:szCs w:val="22"/>
        </w:rPr>
        <w:t>odobě evidenční knihu</w:t>
      </w:r>
      <w:r w:rsidR="008A346C">
        <w:rPr>
          <w:rFonts w:ascii="Arial" w:hAnsi="Arial" w:cs="Arial"/>
          <w:sz w:val="22"/>
          <w:szCs w:val="22"/>
        </w:rPr>
        <w:t xml:space="preserve"> za každé </w:t>
      </w:r>
      <w:r w:rsidRPr="008A346C">
        <w:rPr>
          <w:rFonts w:ascii="Arial" w:hAnsi="Arial" w:cs="Arial"/>
          <w:sz w:val="22"/>
          <w:szCs w:val="22"/>
        </w:rPr>
        <w:t xml:space="preserve">zařízení nebo místo, kde poskytuje </w:t>
      </w:r>
      <w:r w:rsidR="00783497" w:rsidRPr="008A346C">
        <w:rPr>
          <w:rFonts w:ascii="Arial" w:hAnsi="Arial" w:cs="Arial"/>
          <w:sz w:val="22"/>
          <w:szCs w:val="22"/>
        </w:rPr>
        <w:t>úplatný</w:t>
      </w:r>
      <w:r w:rsidR="00995EF9" w:rsidRPr="008A346C">
        <w:rPr>
          <w:rFonts w:ascii="Arial" w:hAnsi="Arial" w:cs="Arial"/>
          <w:sz w:val="22"/>
          <w:szCs w:val="22"/>
        </w:rPr>
        <w:t xml:space="preserve"> </w:t>
      </w:r>
      <w:r w:rsidRPr="008A346C">
        <w:rPr>
          <w:rFonts w:ascii="Arial" w:hAnsi="Arial" w:cs="Arial"/>
          <w:sz w:val="22"/>
          <w:szCs w:val="22"/>
        </w:rPr>
        <w:t xml:space="preserve">pobyt. Do evidenční knihy zapisuje údaje týkající se fyzické osoby, které poskytuje </w:t>
      </w:r>
      <w:r w:rsidR="00783497" w:rsidRPr="008A346C">
        <w:rPr>
          <w:rFonts w:ascii="Arial" w:hAnsi="Arial" w:cs="Arial"/>
          <w:sz w:val="22"/>
          <w:szCs w:val="22"/>
        </w:rPr>
        <w:t>úplatný</w:t>
      </w:r>
      <w:r w:rsidRPr="008A346C">
        <w:rPr>
          <w:rFonts w:ascii="Arial" w:hAnsi="Arial" w:cs="Arial"/>
          <w:sz w:val="22"/>
          <w:szCs w:val="22"/>
        </w:rPr>
        <w:t xml:space="preserve"> pobyt.</w:t>
      </w:r>
    </w:p>
    <w:p w14:paraId="2B5FE2A1" w14:textId="77777777" w:rsidR="00A027E3" w:rsidRPr="008A346C" w:rsidRDefault="00A027E3" w:rsidP="004D159E">
      <w:pPr>
        <w:pStyle w:val="Textodstavce"/>
        <w:tabs>
          <w:tab w:val="num" w:pos="782"/>
        </w:tabs>
        <w:spacing w:after="0" w:line="312" w:lineRule="auto"/>
        <w:ind w:left="567" w:hanging="567"/>
        <w:outlineLvl w:val="9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Údaji podle odstavce 1 jsou</w:t>
      </w:r>
    </w:p>
    <w:p w14:paraId="1885F78F" w14:textId="77777777" w:rsidR="00A027E3" w:rsidRPr="008A346C" w:rsidRDefault="00A027E3" w:rsidP="004D159E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den počátku a den konce pobytu, </w:t>
      </w:r>
    </w:p>
    <w:p w14:paraId="6676DDD9" w14:textId="77777777" w:rsidR="00A027E3" w:rsidRPr="008A346C" w:rsidRDefault="00A027E3" w:rsidP="004D159E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jméno, popřípadě jména, příjmení a adresa místa přihlášení nebo obdobného místa v zahraničí,</w:t>
      </w:r>
    </w:p>
    <w:p w14:paraId="7929B0CF" w14:textId="77777777" w:rsidR="00A027E3" w:rsidRPr="008A346C" w:rsidRDefault="00A027E3" w:rsidP="004D159E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lastRenderedPageBreak/>
        <w:t>datum narození,</w:t>
      </w:r>
    </w:p>
    <w:p w14:paraId="4F70F361" w14:textId="77777777" w:rsidR="00A027E3" w:rsidRPr="008A346C" w:rsidRDefault="00A027E3" w:rsidP="004D159E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číslo a druh průkazu totožnosti, kterým může být</w:t>
      </w:r>
    </w:p>
    <w:p w14:paraId="3B35A595" w14:textId="77777777" w:rsidR="00A027E3" w:rsidRPr="008A346C" w:rsidRDefault="00A027E3" w:rsidP="004D159E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občanský průkaz, </w:t>
      </w:r>
    </w:p>
    <w:p w14:paraId="141E1AB3" w14:textId="77777777" w:rsidR="00A027E3" w:rsidRPr="008A346C" w:rsidRDefault="00A027E3" w:rsidP="004D159E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cestovní doklad, </w:t>
      </w:r>
    </w:p>
    <w:p w14:paraId="61F30923" w14:textId="77777777" w:rsidR="00A027E3" w:rsidRPr="008A346C" w:rsidRDefault="00A027E3" w:rsidP="004D159E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potvrzení o přechodném pobytu na území, </w:t>
      </w:r>
    </w:p>
    <w:p w14:paraId="43B261D3" w14:textId="77777777" w:rsidR="00A027E3" w:rsidRPr="008A346C" w:rsidRDefault="00A027E3" w:rsidP="004D159E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pobytová karta rodinného příslušníka občana Evropské unie, </w:t>
      </w:r>
    </w:p>
    <w:p w14:paraId="2D5FBAE3" w14:textId="77777777" w:rsidR="00A027E3" w:rsidRPr="008A346C" w:rsidRDefault="00A027E3" w:rsidP="004D159E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průkaz o povolení k pobytu,</w:t>
      </w:r>
    </w:p>
    <w:p w14:paraId="4C916B22" w14:textId="77777777" w:rsidR="00A027E3" w:rsidRPr="008A346C" w:rsidRDefault="00A027E3" w:rsidP="004D159E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průkaz o povolení k pobytu pro cizince, </w:t>
      </w:r>
    </w:p>
    <w:p w14:paraId="01C7DAEF" w14:textId="77777777" w:rsidR="00A027E3" w:rsidRPr="008A346C" w:rsidRDefault="00A027E3" w:rsidP="004D159E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průkaz o povolení k trvalému pobytu, </w:t>
      </w:r>
    </w:p>
    <w:p w14:paraId="6B26C5A8" w14:textId="77777777" w:rsidR="00A027E3" w:rsidRPr="008A346C" w:rsidRDefault="00A027E3" w:rsidP="004D159E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průkaz žadatele o udělení mezinárodní ochrany, nebo</w:t>
      </w:r>
    </w:p>
    <w:p w14:paraId="4979BF23" w14:textId="77777777" w:rsidR="00A027E3" w:rsidRPr="008A346C" w:rsidRDefault="00A027E3" w:rsidP="004D159E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průkaz žadatele o poskytnutí dočasné ochrany, a</w:t>
      </w:r>
    </w:p>
    <w:p w14:paraId="5EA66AEB" w14:textId="77777777" w:rsidR="00A027E3" w:rsidRPr="008A346C" w:rsidRDefault="00A027E3" w:rsidP="004D159E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výše vybraného poplatku</w:t>
      </w:r>
      <w:r w:rsidR="006046EC">
        <w:rPr>
          <w:rFonts w:ascii="Arial" w:hAnsi="Arial" w:cs="Arial"/>
          <w:sz w:val="22"/>
          <w:szCs w:val="22"/>
        </w:rPr>
        <w:t>,</w:t>
      </w:r>
      <w:r w:rsidRPr="008A346C">
        <w:rPr>
          <w:rFonts w:ascii="Arial" w:hAnsi="Arial" w:cs="Arial"/>
          <w:sz w:val="22"/>
          <w:szCs w:val="22"/>
        </w:rPr>
        <w:t xml:space="preserve"> nebo důvod osvobození od poplatku.</w:t>
      </w:r>
    </w:p>
    <w:p w14:paraId="3160A4F8" w14:textId="77777777" w:rsidR="00A027E3" w:rsidRPr="008A346C" w:rsidRDefault="00CE7680" w:rsidP="004D159E">
      <w:pPr>
        <w:pStyle w:val="Textodstavce"/>
        <w:tabs>
          <w:tab w:val="num" w:pos="782"/>
        </w:tabs>
        <w:spacing w:after="0" w:line="312" w:lineRule="auto"/>
        <w:ind w:left="567" w:hanging="567"/>
        <w:outlineLvl w:val="9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 </w:t>
      </w:r>
      <w:r w:rsidR="00A027E3" w:rsidRPr="008A346C">
        <w:rPr>
          <w:rFonts w:ascii="Arial" w:hAnsi="Arial" w:cs="Arial"/>
          <w:sz w:val="22"/>
          <w:szCs w:val="22"/>
        </w:rPr>
        <w:t>Zápisy do evidenční knihy musí být vedeny správně, úplně, průkazně, přehledně, srozumitelně, způsobem zaručujícím trvalost zápisů a musí být uspořádány postupně z časového hlediska.</w:t>
      </w:r>
    </w:p>
    <w:p w14:paraId="63A591A3" w14:textId="77777777" w:rsidR="00A027E3" w:rsidRDefault="00A027E3" w:rsidP="004D159E">
      <w:pPr>
        <w:pStyle w:val="Textodstavce"/>
        <w:tabs>
          <w:tab w:val="num" w:pos="782"/>
        </w:tabs>
        <w:spacing w:after="0" w:line="312" w:lineRule="auto"/>
        <w:ind w:left="567" w:hanging="567"/>
        <w:outlineLvl w:val="9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 Plátce je povinen uchovávat evidenční knihu po dobu 6 let ode dne provedení posledního zápisu.</w:t>
      </w:r>
    </w:p>
    <w:p w14:paraId="61D1085C" w14:textId="77777777" w:rsidR="003964B2" w:rsidRPr="008A346C" w:rsidRDefault="003964B2" w:rsidP="003964B2">
      <w:pPr>
        <w:pStyle w:val="Textodstavce"/>
        <w:numPr>
          <w:ilvl w:val="0"/>
          <w:numId w:val="0"/>
        </w:numPr>
        <w:spacing w:after="0" w:line="312" w:lineRule="auto"/>
        <w:ind w:left="567"/>
        <w:outlineLvl w:val="9"/>
        <w:rPr>
          <w:rFonts w:ascii="Arial" w:hAnsi="Arial" w:cs="Arial"/>
          <w:sz w:val="22"/>
          <w:szCs w:val="22"/>
        </w:rPr>
      </w:pPr>
    </w:p>
    <w:p w14:paraId="2B3A8BB6" w14:textId="77777777" w:rsidR="00A027E3" w:rsidRPr="008A346C" w:rsidRDefault="00A027E3" w:rsidP="00964C07">
      <w:pPr>
        <w:pStyle w:val="slalnk"/>
        <w:spacing w:before="0" w:after="0"/>
        <w:rPr>
          <w:rFonts w:ascii="Arial" w:hAnsi="Arial" w:cs="Arial"/>
        </w:rPr>
      </w:pPr>
      <w:r w:rsidRPr="008A346C">
        <w:rPr>
          <w:rFonts w:ascii="Arial" w:hAnsi="Arial" w:cs="Arial"/>
        </w:rPr>
        <w:t>Čl. 5</w:t>
      </w:r>
    </w:p>
    <w:p w14:paraId="000E9A3D" w14:textId="77777777" w:rsidR="00A027E3" w:rsidRPr="008A346C" w:rsidRDefault="00A027E3" w:rsidP="00964C07">
      <w:pPr>
        <w:pStyle w:val="Nadpisparagrafu"/>
        <w:numPr>
          <w:ilvl w:val="0"/>
          <w:numId w:val="12"/>
        </w:numPr>
        <w:spacing w:before="0"/>
        <w:rPr>
          <w:rFonts w:ascii="Arial" w:hAnsi="Arial" w:cs="Arial"/>
          <w:szCs w:val="24"/>
        </w:rPr>
      </w:pPr>
      <w:r w:rsidRPr="008A346C">
        <w:rPr>
          <w:rFonts w:ascii="Arial" w:hAnsi="Arial" w:cs="Arial"/>
          <w:szCs w:val="24"/>
        </w:rPr>
        <w:t>Evidenční povinnost ve zjednodušeném rozsahu</w:t>
      </w:r>
      <w:r w:rsidR="0056620E">
        <w:rPr>
          <w:rStyle w:val="Znakapoznpodarou"/>
          <w:rFonts w:ascii="Arial" w:hAnsi="Arial" w:cs="Arial"/>
          <w:szCs w:val="24"/>
        </w:rPr>
        <w:footnoteReference w:id="10"/>
      </w:r>
    </w:p>
    <w:p w14:paraId="4B3FD6D3" w14:textId="77777777" w:rsidR="00A027E3" w:rsidRPr="002061D2" w:rsidRDefault="00D67409" w:rsidP="002061D2">
      <w:pPr>
        <w:pStyle w:val="Textodstavce"/>
        <w:tabs>
          <w:tab w:val="num" w:pos="782"/>
        </w:tabs>
        <w:spacing w:line="312" w:lineRule="auto"/>
        <w:ind w:left="567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 </w:t>
      </w:r>
      <w:r w:rsidR="00A027E3" w:rsidRPr="008A346C">
        <w:rPr>
          <w:rFonts w:ascii="Arial" w:hAnsi="Arial" w:cs="Arial"/>
          <w:sz w:val="22"/>
          <w:szCs w:val="22"/>
        </w:rPr>
        <w:t xml:space="preserve">Plátce, který jako pořadatel kulturní nebo sportovní akce poskytuje </w:t>
      </w:r>
      <w:r w:rsidR="00783497" w:rsidRPr="008A346C">
        <w:rPr>
          <w:rFonts w:ascii="Arial" w:hAnsi="Arial" w:cs="Arial"/>
          <w:sz w:val="22"/>
          <w:szCs w:val="22"/>
        </w:rPr>
        <w:t>úplatný</w:t>
      </w:r>
      <w:r w:rsidR="00A027E3" w:rsidRPr="008A346C">
        <w:rPr>
          <w:rFonts w:ascii="Arial" w:hAnsi="Arial" w:cs="Arial"/>
          <w:sz w:val="22"/>
          <w:szCs w:val="22"/>
        </w:rPr>
        <w:t xml:space="preserve"> pobyt účastníkům této akce, může plnit evidenční povinnost ve zjednodušeném rozsahu, pokud </w:t>
      </w:r>
      <w:r w:rsidR="00A027E3" w:rsidRPr="002061D2">
        <w:rPr>
          <w:rFonts w:ascii="Arial" w:hAnsi="Arial" w:cs="Arial"/>
          <w:sz w:val="22"/>
          <w:szCs w:val="22"/>
        </w:rPr>
        <w:t>důvodně předpokládá, že poskytne pob</w:t>
      </w:r>
      <w:r w:rsidRPr="002061D2">
        <w:rPr>
          <w:rFonts w:ascii="Arial" w:hAnsi="Arial" w:cs="Arial"/>
          <w:sz w:val="22"/>
          <w:szCs w:val="22"/>
        </w:rPr>
        <w:t xml:space="preserve">yt nejméně 1000 účastníkům této </w:t>
      </w:r>
      <w:r w:rsidR="00A027E3" w:rsidRPr="002061D2">
        <w:rPr>
          <w:rFonts w:ascii="Arial" w:hAnsi="Arial" w:cs="Arial"/>
          <w:sz w:val="22"/>
          <w:szCs w:val="22"/>
        </w:rPr>
        <w:t>akce, a</w:t>
      </w:r>
      <w:r w:rsidR="002061D2">
        <w:rPr>
          <w:rFonts w:ascii="Arial" w:hAnsi="Arial" w:cs="Arial"/>
          <w:sz w:val="22"/>
          <w:szCs w:val="22"/>
        </w:rPr>
        <w:t xml:space="preserve"> </w:t>
      </w:r>
      <w:r w:rsidR="00A027E3" w:rsidRPr="002061D2">
        <w:rPr>
          <w:rFonts w:ascii="Arial" w:hAnsi="Arial" w:cs="Arial"/>
          <w:sz w:val="22"/>
          <w:szCs w:val="22"/>
        </w:rPr>
        <w:t>oznámí záměr plnit evidenční povinnost ve zjednodušeném rozsahu nejméně 60 dnů přede dnem zahájení poskytování pobytu správci poplatku.</w:t>
      </w:r>
    </w:p>
    <w:p w14:paraId="6B212D20" w14:textId="77777777" w:rsidR="00A027E3" w:rsidRPr="008A346C" w:rsidRDefault="00A027E3" w:rsidP="0079069B">
      <w:pPr>
        <w:pStyle w:val="Textodstavce"/>
        <w:spacing w:after="0" w:line="312" w:lineRule="auto"/>
        <w:ind w:left="510" w:hanging="510"/>
        <w:outlineLvl w:val="9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Plátce v oznámení podle odstavce 1 písm. b) odůvodní předpokládaný poč</w:t>
      </w:r>
      <w:r w:rsidR="00B82CB8">
        <w:rPr>
          <w:rFonts w:ascii="Arial" w:hAnsi="Arial" w:cs="Arial"/>
          <w:sz w:val="22"/>
          <w:szCs w:val="22"/>
        </w:rPr>
        <w:t xml:space="preserve">et účastníků akce, kterým bude </w:t>
      </w:r>
      <w:r w:rsidRPr="008A346C">
        <w:rPr>
          <w:rFonts w:ascii="Arial" w:hAnsi="Arial" w:cs="Arial"/>
          <w:sz w:val="22"/>
          <w:szCs w:val="22"/>
        </w:rPr>
        <w:t xml:space="preserve">poskytnut </w:t>
      </w:r>
      <w:r w:rsidR="00783497" w:rsidRPr="008A346C">
        <w:rPr>
          <w:rFonts w:ascii="Arial" w:hAnsi="Arial" w:cs="Arial"/>
          <w:sz w:val="22"/>
          <w:szCs w:val="22"/>
        </w:rPr>
        <w:t>úplatný</w:t>
      </w:r>
      <w:r w:rsidRPr="008A346C">
        <w:rPr>
          <w:rFonts w:ascii="Arial" w:hAnsi="Arial" w:cs="Arial"/>
          <w:sz w:val="22"/>
          <w:szCs w:val="22"/>
        </w:rPr>
        <w:t xml:space="preserve"> pobyt, a uvede o kulturní nebo sportovní akci alespoň údaje o</w:t>
      </w:r>
    </w:p>
    <w:p w14:paraId="72CD0F3F" w14:textId="77777777" w:rsidR="00A027E3" w:rsidRPr="008A346C" w:rsidRDefault="00A027E3" w:rsidP="0079069B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dni počátku a dni konce konání této akce,</w:t>
      </w:r>
    </w:p>
    <w:p w14:paraId="3FCED002" w14:textId="77777777" w:rsidR="00A027E3" w:rsidRPr="008A346C" w:rsidRDefault="00A027E3" w:rsidP="0079069B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názvu a druhu této akce, a</w:t>
      </w:r>
    </w:p>
    <w:p w14:paraId="7C0EBAC2" w14:textId="77777777" w:rsidR="00A027E3" w:rsidRPr="008A346C" w:rsidRDefault="00A027E3" w:rsidP="0079069B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jednotlivých zařízeních nebo místech, ve kterých se bude </w:t>
      </w:r>
      <w:r w:rsidR="00B82CB8">
        <w:rPr>
          <w:rFonts w:ascii="Arial" w:hAnsi="Arial" w:cs="Arial"/>
          <w:sz w:val="22"/>
          <w:szCs w:val="22"/>
        </w:rPr>
        <w:t xml:space="preserve">pobyt </w:t>
      </w:r>
      <w:r w:rsidRPr="008A346C">
        <w:rPr>
          <w:rFonts w:ascii="Arial" w:hAnsi="Arial" w:cs="Arial"/>
          <w:sz w:val="22"/>
          <w:szCs w:val="22"/>
        </w:rPr>
        <w:t>poskytovat.</w:t>
      </w:r>
    </w:p>
    <w:p w14:paraId="5C1FA31B" w14:textId="77777777" w:rsidR="00A027E3" w:rsidRDefault="00A027E3" w:rsidP="0079069B">
      <w:pPr>
        <w:pStyle w:val="Textodstavce"/>
        <w:numPr>
          <w:ilvl w:val="0"/>
          <w:numId w:val="0"/>
        </w:numPr>
        <w:tabs>
          <w:tab w:val="clear" w:pos="851"/>
        </w:tabs>
        <w:spacing w:after="0" w:line="312" w:lineRule="auto"/>
        <w:ind w:left="567" w:hanging="567"/>
        <w:outlineLvl w:val="9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(3) </w:t>
      </w:r>
      <w:r w:rsidR="00D957BD" w:rsidRPr="008A346C">
        <w:rPr>
          <w:rFonts w:ascii="Arial" w:hAnsi="Arial" w:cs="Arial"/>
          <w:sz w:val="22"/>
          <w:szCs w:val="22"/>
        </w:rPr>
        <w:t xml:space="preserve">   </w:t>
      </w:r>
      <w:r w:rsidRPr="008A346C">
        <w:rPr>
          <w:rFonts w:ascii="Arial" w:hAnsi="Arial" w:cs="Arial"/>
          <w:sz w:val="22"/>
          <w:szCs w:val="22"/>
        </w:rPr>
        <w:t>Správce poplatku rozhodnutím zakáže plátci oznámené plnění evidenční povinnosti ve zjednodušeném rozsahu, nelze-li předpokládat splnění podmínek podle odstavce 1. O zákazu plnění evidenční povinnosti ve zjednodušeném rozsahu rozhodne správce poplatku nejpozději do 15 dnů ode dne oznámení podle odstavce 1</w:t>
      </w:r>
      <w:r w:rsidR="002061D2">
        <w:rPr>
          <w:rFonts w:ascii="Arial" w:hAnsi="Arial" w:cs="Arial"/>
          <w:sz w:val="22"/>
          <w:szCs w:val="22"/>
        </w:rPr>
        <w:t>.</w:t>
      </w:r>
    </w:p>
    <w:p w14:paraId="44C11BC0" w14:textId="77777777" w:rsidR="00A027E3" w:rsidRPr="008A346C" w:rsidRDefault="00BC02FF" w:rsidP="0079069B">
      <w:pPr>
        <w:pStyle w:val="Textodstavce"/>
        <w:numPr>
          <w:ilvl w:val="0"/>
          <w:numId w:val="0"/>
        </w:numPr>
        <w:spacing w:after="0" w:line="312" w:lineRule="auto"/>
        <w:ind w:left="567" w:hanging="567"/>
        <w:outlineLvl w:val="9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(4)     </w:t>
      </w:r>
      <w:r w:rsidR="00A027E3" w:rsidRPr="008A346C">
        <w:rPr>
          <w:rFonts w:ascii="Arial" w:hAnsi="Arial" w:cs="Arial"/>
          <w:sz w:val="22"/>
          <w:szCs w:val="22"/>
        </w:rPr>
        <w:t xml:space="preserve">Při plnění evidenční povinnosti ve zjednodušeném rozsahu se v evidenční knize vedou pouze </w:t>
      </w:r>
    </w:p>
    <w:p w14:paraId="3F525F87" w14:textId="77777777" w:rsidR="00A027E3" w:rsidRPr="008A346C" w:rsidRDefault="00A027E3" w:rsidP="008A346C">
      <w:pPr>
        <w:pStyle w:val="Textpsmene"/>
        <w:numPr>
          <w:ilvl w:val="3"/>
          <w:numId w:val="18"/>
        </w:numPr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údaje podle odstavce 2 písm. a) až c) a </w:t>
      </w:r>
    </w:p>
    <w:p w14:paraId="5627A285" w14:textId="77777777" w:rsidR="00A027E3" w:rsidRPr="008A346C" w:rsidRDefault="00A027E3" w:rsidP="008A346C">
      <w:pPr>
        <w:pStyle w:val="Textpsmene"/>
        <w:spacing w:line="312" w:lineRule="auto"/>
        <w:ind w:left="1134" w:hanging="567"/>
        <w:rPr>
          <w:rFonts w:ascii="Arial" w:hAnsi="Arial" w:cs="Arial"/>
          <w:strike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lastRenderedPageBreak/>
        <w:t>souhrnné údaje o počtu účastníků, kterým byl poskytnut</w:t>
      </w:r>
      <w:r w:rsidR="00B82CB8">
        <w:rPr>
          <w:rFonts w:ascii="Arial" w:hAnsi="Arial" w:cs="Arial"/>
          <w:sz w:val="22"/>
          <w:szCs w:val="22"/>
        </w:rPr>
        <w:t xml:space="preserve"> pobyt</w:t>
      </w:r>
      <w:r w:rsidRPr="008A346C">
        <w:rPr>
          <w:rFonts w:ascii="Arial" w:hAnsi="Arial" w:cs="Arial"/>
          <w:sz w:val="22"/>
          <w:szCs w:val="22"/>
        </w:rPr>
        <w:t xml:space="preserve">, a o výši vybraného poplatku v členění podle </w:t>
      </w:r>
    </w:p>
    <w:p w14:paraId="4992B869" w14:textId="77777777" w:rsidR="00A027E3" w:rsidRPr="008A346C" w:rsidRDefault="00A027E3" w:rsidP="008A346C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dne poskytnutí pobytu,</w:t>
      </w:r>
    </w:p>
    <w:p w14:paraId="1CB963CC" w14:textId="77777777" w:rsidR="00A027E3" w:rsidRPr="008A346C" w:rsidRDefault="00A027E3" w:rsidP="008A346C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zařízení nebo místa, ve kterých byl </w:t>
      </w:r>
      <w:r w:rsidR="00B82CB8">
        <w:rPr>
          <w:rFonts w:ascii="Arial" w:hAnsi="Arial" w:cs="Arial"/>
          <w:sz w:val="22"/>
          <w:szCs w:val="22"/>
        </w:rPr>
        <w:t>pobyt poskytnut</w:t>
      </w:r>
      <w:r w:rsidRPr="008A346C">
        <w:rPr>
          <w:rFonts w:ascii="Arial" w:hAnsi="Arial" w:cs="Arial"/>
          <w:sz w:val="22"/>
          <w:szCs w:val="22"/>
        </w:rPr>
        <w:t>, a</w:t>
      </w:r>
    </w:p>
    <w:p w14:paraId="0F363FCF" w14:textId="77777777" w:rsidR="00A027E3" w:rsidRPr="008A346C" w:rsidRDefault="00A027E3" w:rsidP="008A346C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důvodu osvobození.</w:t>
      </w:r>
    </w:p>
    <w:p w14:paraId="2F3AB29B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Čl. </w:t>
      </w:r>
      <w:r w:rsidR="00C25898">
        <w:rPr>
          <w:rFonts w:ascii="Arial" w:hAnsi="Arial" w:cs="Arial"/>
        </w:rPr>
        <w:t>6</w:t>
      </w:r>
    </w:p>
    <w:p w14:paraId="79E2A5F1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07051341" w14:textId="77777777" w:rsidR="00EB0A25" w:rsidRPr="00F85190" w:rsidRDefault="00893F98" w:rsidP="00255965">
      <w:p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Sazba poplatku činí</w:t>
      </w:r>
      <w:r w:rsidR="00C03221">
        <w:rPr>
          <w:rFonts w:ascii="Arial" w:hAnsi="Arial" w:cs="Arial"/>
          <w:sz w:val="22"/>
          <w:szCs w:val="22"/>
        </w:rPr>
        <w:t xml:space="preserve"> </w:t>
      </w:r>
      <w:r w:rsidR="006B25AE">
        <w:rPr>
          <w:rFonts w:ascii="Arial" w:hAnsi="Arial" w:cs="Arial"/>
          <w:sz w:val="22"/>
          <w:szCs w:val="22"/>
        </w:rPr>
        <w:t>30</w:t>
      </w:r>
      <w:r w:rsidR="0056717D">
        <w:rPr>
          <w:rFonts w:ascii="Arial" w:hAnsi="Arial" w:cs="Arial"/>
          <w:sz w:val="22"/>
          <w:szCs w:val="22"/>
        </w:rPr>
        <w:t>,-</w:t>
      </w:r>
      <w:r w:rsidR="00C03221">
        <w:rPr>
          <w:rFonts w:ascii="Arial" w:hAnsi="Arial" w:cs="Arial"/>
          <w:sz w:val="22"/>
          <w:szCs w:val="22"/>
        </w:rPr>
        <w:t xml:space="preserve"> Kč za každý započatý den pobytu, s výjimkou dne jeho počátku.</w:t>
      </w:r>
    </w:p>
    <w:p w14:paraId="68C04C19" w14:textId="77777777" w:rsidR="008D0936" w:rsidRPr="004035A7" w:rsidRDefault="00C25898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  <w:r w:rsidR="008D0936">
        <w:rPr>
          <w:rFonts w:ascii="Arial" w:hAnsi="Arial" w:cs="Arial"/>
        </w:rPr>
        <w:t xml:space="preserve"> </w:t>
      </w:r>
    </w:p>
    <w:p w14:paraId="343450B8" w14:textId="77777777" w:rsidR="008D0936" w:rsidRPr="003F73B1" w:rsidRDefault="008D0936" w:rsidP="009508FA">
      <w:pPr>
        <w:pStyle w:val="Nzvylnk"/>
        <w:rPr>
          <w:rFonts w:ascii="Arial" w:hAnsi="Arial" w:cs="Arial"/>
        </w:rPr>
      </w:pPr>
      <w:r w:rsidRPr="003F73B1">
        <w:rPr>
          <w:rFonts w:ascii="Arial" w:hAnsi="Arial" w:cs="Arial"/>
        </w:rPr>
        <w:t xml:space="preserve">Splatnost poplatku </w:t>
      </w:r>
    </w:p>
    <w:p w14:paraId="5609836D" w14:textId="77777777" w:rsidR="00F85190" w:rsidRDefault="00F85190" w:rsidP="00E10637">
      <w:pPr>
        <w:numPr>
          <w:ilvl w:val="0"/>
          <w:numId w:val="13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Poplatek je splatný čtvrtletně, nejpozději do 14 kalendářních dnů po skončení každého čtvrtletí příslušného kalendářního roku.</w:t>
      </w:r>
    </w:p>
    <w:p w14:paraId="4603CB9B" w14:textId="77777777" w:rsidR="00893F98" w:rsidRPr="004035A7" w:rsidRDefault="00C25898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8</w:t>
      </w:r>
    </w:p>
    <w:p w14:paraId="1AA6DF70" w14:textId="77777777" w:rsidR="00F85190" w:rsidRPr="004035A7" w:rsidRDefault="00893F98" w:rsidP="00F85190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Osvobození</w:t>
      </w:r>
    </w:p>
    <w:p w14:paraId="0ED69545" w14:textId="77777777" w:rsidR="00B92EB1" w:rsidRPr="00F85190" w:rsidRDefault="00893F98" w:rsidP="007B5B8F">
      <w:pPr>
        <w:numPr>
          <w:ilvl w:val="0"/>
          <w:numId w:val="2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F85190">
        <w:rPr>
          <w:rFonts w:ascii="Arial" w:hAnsi="Arial" w:cs="Arial"/>
          <w:sz w:val="22"/>
          <w:szCs w:val="22"/>
        </w:rPr>
        <w:t xml:space="preserve">Od </w:t>
      </w:r>
      <w:r w:rsidR="00B92EB1" w:rsidRPr="00F85190">
        <w:rPr>
          <w:rFonts w:ascii="Arial" w:hAnsi="Arial" w:cs="Arial"/>
          <w:sz w:val="22"/>
          <w:szCs w:val="22"/>
        </w:rPr>
        <w:t>poplatku z pobytu j</w:t>
      </w:r>
      <w:r w:rsidR="00AA1E39">
        <w:rPr>
          <w:rFonts w:ascii="Arial" w:hAnsi="Arial" w:cs="Arial"/>
          <w:sz w:val="22"/>
          <w:szCs w:val="22"/>
        </w:rPr>
        <w:t>sou</w:t>
      </w:r>
      <w:r w:rsidR="00B92EB1" w:rsidRPr="00F85190">
        <w:rPr>
          <w:rFonts w:ascii="Arial" w:hAnsi="Arial" w:cs="Arial"/>
          <w:sz w:val="22"/>
          <w:szCs w:val="22"/>
        </w:rPr>
        <w:t xml:space="preserve"> osvobozen</w:t>
      </w:r>
      <w:r w:rsidR="00AA1E39">
        <w:rPr>
          <w:rFonts w:ascii="Arial" w:hAnsi="Arial" w:cs="Arial"/>
          <w:sz w:val="22"/>
          <w:szCs w:val="22"/>
        </w:rPr>
        <w:t>y</w:t>
      </w:r>
      <w:r w:rsidR="00B92EB1" w:rsidRPr="00F85190">
        <w:rPr>
          <w:rFonts w:ascii="Arial" w:hAnsi="Arial" w:cs="Arial"/>
          <w:sz w:val="22"/>
          <w:szCs w:val="22"/>
        </w:rPr>
        <w:t xml:space="preserve"> osob</w:t>
      </w:r>
      <w:r w:rsidR="00AA1E39">
        <w:rPr>
          <w:rFonts w:ascii="Arial" w:hAnsi="Arial" w:cs="Arial"/>
          <w:sz w:val="22"/>
          <w:szCs w:val="22"/>
        </w:rPr>
        <w:t>y vymezené v zákoně o místních poplatcích</w:t>
      </w:r>
      <w:r w:rsidR="00085E2A" w:rsidRPr="007B5B8F">
        <w:rPr>
          <w:rStyle w:val="Znakapoznpodarou"/>
          <w:rFonts w:ascii="Arial" w:hAnsi="Arial" w:cs="Arial"/>
          <w:sz w:val="22"/>
          <w:szCs w:val="22"/>
        </w:rPr>
        <w:footnoteReference w:id="11"/>
      </w:r>
      <w:r w:rsidR="00AA1E39">
        <w:rPr>
          <w:rFonts w:ascii="Arial" w:hAnsi="Arial" w:cs="Arial"/>
          <w:sz w:val="22"/>
          <w:szCs w:val="22"/>
        </w:rPr>
        <w:t>.</w:t>
      </w:r>
    </w:p>
    <w:p w14:paraId="592939C7" w14:textId="77777777" w:rsidR="00893F98" w:rsidRPr="005155AF" w:rsidRDefault="00893F98" w:rsidP="00CB3885">
      <w:pPr>
        <w:pStyle w:val="slalnk"/>
        <w:spacing w:before="480"/>
        <w:rPr>
          <w:rFonts w:ascii="Arial" w:hAnsi="Arial" w:cs="Arial"/>
        </w:rPr>
      </w:pPr>
      <w:r w:rsidRPr="005155AF">
        <w:rPr>
          <w:rFonts w:ascii="Arial" w:hAnsi="Arial" w:cs="Arial"/>
        </w:rPr>
        <w:t xml:space="preserve">Čl. </w:t>
      </w:r>
      <w:r w:rsidR="00C25898" w:rsidRPr="005155AF">
        <w:rPr>
          <w:rFonts w:ascii="Arial" w:hAnsi="Arial" w:cs="Arial"/>
        </w:rPr>
        <w:t>9</w:t>
      </w:r>
    </w:p>
    <w:p w14:paraId="1D9A6C99" w14:textId="77777777" w:rsidR="00893F98" w:rsidRPr="005155AF" w:rsidRDefault="00893F98" w:rsidP="00CB3885">
      <w:pPr>
        <w:pStyle w:val="Nzvylnk"/>
        <w:rPr>
          <w:rFonts w:ascii="Arial" w:hAnsi="Arial" w:cs="Arial"/>
        </w:rPr>
      </w:pPr>
      <w:r w:rsidRPr="005155AF">
        <w:rPr>
          <w:rFonts w:ascii="Arial" w:hAnsi="Arial" w:cs="Arial"/>
        </w:rPr>
        <w:t>Navýšení poplatku</w:t>
      </w:r>
      <w:r w:rsidRPr="005155AF">
        <w:t xml:space="preserve"> </w:t>
      </w:r>
    </w:p>
    <w:p w14:paraId="4844F33D" w14:textId="77777777" w:rsidR="00B92EB1" w:rsidRPr="005155AF" w:rsidRDefault="00B92EB1" w:rsidP="007B5B8F">
      <w:pPr>
        <w:numPr>
          <w:ilvl w:val="0"/>
          <w:numId w:val="2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5155AF">
        <w:rPr>
          <w:rFonts w:ascii="Arial" w:hAnsi="Arial" w:cs="Arial"/>
          <w:sz w:val="22"/>
          <w:szCs w:val="22"/>
        </w:rPr>
        <w:t xml:space="preserve">Nebudou-li poplatky odvedeny plátcem včas nebo ve správné výši, </w:t>
      </w:r>
      <w:proofErr w:type="gramStart"/>
      <w:r w:rsidRPr="005155AF">
        <w:rPr>
          <w:rFonts w:ascii="Arial" w:hAnsi="Arial" w:cs="Arial"/>
          <w:sz w:val="22"/>
          <w:szCs w:val="22"/>
        </w:rPr>
        <w:t>vyměří</w:t>
      </w:r>
      <w:proofErr w:type="gramEnd"/>
      <w:r w:rsidRPr="005155AF">
        <w:rPr>
          <w:rFonts w:ascii="Arial" w:hAnsi="Arial" w:cs="Arial"/>
          <w:sz w:val="22"/>
          <w:szCs w:val="22"/>
        </w:rPr>
        <w:t xml:space="preserve"> mu správce poplatku poplatek platebním výměrem k přímé úhradě.</w:t>
      </w:r>
      <w:r w:rsidRPr="005155AF">
        <w:rPr>
          <w:rStyle w:val="Znakapoznpodarou"/>
          <w:rFonts w:ascii="Arial" w:hAnsi="Arial" w:cs="Arial"/>
          <w:sz w:val="22"/>
          <w:szCs w:val="22"/>
        </w:rPr>
        <w:footnoteReference w:id="12"/>
      </w:r>
    </w:p>
    <w:p w14:paraId="183433D8" w14:textId="77777777" w:rsidR="00893F98" w:rsidRPr="00B92EB1" w:rsidRDefault="00B92EB1" w:rsidP="007B5B8F">
      <w:pPr>
        <w:numPr>
          <w:ilvl w:val="0"/>
          <w:numId w:val="2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5155AF">
        <w:rPr>
          <w:rFonts w:ascii="Arial" w:hAnsi="Arial" w:cs="Arial"/>
          <w:sz w:val="22"/>
          <w:szCs w:val="22"/>
        </w:rPr>
        <w:t>Včas</w:t>
      </w:r>
      <w:r w:rsidRPr="00B92EB1">
        <w:rPr>
          <w:rFonts w:ascii="Arial" w:hAnsi="Arial" w:cs="Arial"/>
          <w:sz w:val="22"/>
          <w:szCs w:val="22"/>
        </w:rPr>
        <w:t xml:space="preserve"> neodvedené poplatky nebo část těchto poplatků </w:t>
      </w:r>
      <w:r w:rsidRPr="005155AF">
        <w:rPr>
          <w:rFonts w:ascii="Arial" w:hAnsi="Arial" w:cs="Arial"/>
          <w:sz w:val="22"/>
          <w:szCs w:val="22"/>
        </w:rPr>
        <w:t xml:space="preserve">může správce poplatku zvýšit až na trojnásobek; toto zvýšení je příslušenstvím poplatku </w:t>
      </w:r>
      <w:r w:rsidR="00C13361" w:rsidRPr="005155AF">
        <w:rPr>
          <w:rFonts w:ascii="Arial" w:hAnsi="Arial" w:cs="Arial"/>
          <w:sz w:val="22"/>
          <w:szCs w:val="22"/>
        </w:rPr>
        <w:t>sledujícím jeho osud</w:t>
      </w:r>
      <w:r w:rsidR="00893F98" w:rsidRPr="005155AF">
        <w:rPr>
          <w:rFonts w:ascii="Arial" w:hAnsi="Arial" w:cs="Arial"/>
          <w:sz w:val="22"/>
          <w:szCs w:val="22"/>
        </w:rPr>
        <w:t>.</w:t>
      </w:r>
      <w:r w:rsidR="00893F98" w:rsidRPr="005155AF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14:paraId="25B5A04A" w14:textId="77777777" w:rsidR="00007D87" w:rsidRDefault="00007D87" w:rsidP="00007D87">
      <w:pPr>
        <w:spacing w:before="120"/>
        <w:ind w:left="567"/>
        <w:jc w:val="both"/>
        <w:rPr>
          <w:rFonts w:ascii="Arial" w:hAnsi="Arial" w:cs="Arial"/>
        </w:rPr>
      </w:pPr>
    </w:p>
    <w:p w14:paraId="43D300E9" w14:textId="77777777" w:rsidR="00007D87" w:rsidRDefault="00007D87" w:rsidP="00007D87">
      <w:pPr>
        <w:pStyle w:val="slalnk"/>
        <w:spacing w:before="0" w:after="12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>Č</w:t>
      </w:r>
      <w:r w:rsidR="00893F98" w:rsidRPr="00007D87">
        <w:rPr>
          <w:rFonts w:ascii="Arial" w:hAnsi="Arial" w:cs="Arial"/>
        </w:rPr>
        <w:t xml:space="preserve">l. </w:t>
      </w:r>
      <w:r w:rsidR="00C25898" w:rsidRPr="00007D87">
        <w:rPr>
          <w:rFonts w:ascii="Arial" w:hAnsi="Arial" w:cs="Arial"/>
        </w:rPr>
        <w:t>10</w:t>
      </w:r>
    </w:p>
    <w:p w14:paraId="10D6D62B" w14:textId="77777777" w:rsidR="00007D87" w:rsidRPr="00007D87" w:rsidRDefault="002246F4" w:rsidP="00007D87">
      <w:pPr>
        <w:pStyle w:val="slalnk"/>
        <w:spacing w:before="0" w:after="12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>Přechodné ustanoven</w:t>
      </w:r>
      <w:r w:rsidR="00007D87" w:rsidRPr="00007D87">
        <w:rPr>
          <w:rFonts w:ascii="Arial" w:hAnsi="Arial" w:cs="Arial"/>
        </w:rPr>
        <w:t>í</w:t>
      </w:r>
    </w:p>
    <w:p w14:paraId="1CE2FC33" w14:textId="77777777" w:rsidR="00DA3A89" w:rsidRPr="00007D87" w:rsidRDefault="009657AA" w:rsidP="0056620E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4AF1FC6E" w14:textId="77777777" w:rsidR="008710AB" w:rsidRDefault="008710AB" w:rsidP="00007D87">
      <w:pPr>
        <w:pStyle w:val="slalnk"/>
        <w:spacing w:before="480" w:line="312" w:lineRule="auto"/>
        <w:rPr>
          <w:rFonts w:ascii="Arial" w:hAnsi="Arial" w:cs="Arial"/>
        </w:rPr>
      </w:pPr>
      <w:r w:rsidRPr="00DF5857">
        <w:rPr>
          <w:rFonts w:ascii="Arial" w:hAnsi="Arial" w:cs="Arial"/>
        </w:rPr>
        <w:lastRenderedPageBreak/>
        <w:t xml:space="preserve">Čl. </w:t>
      </w:r>
      <w:r>
        <w:rPr>
          <w:rFonts w:ascii="Arial" w:hAnsi="Arial" w:cs="Arial"/>
        </w:rPr>
        <w:t>11</w:t>
      </w:r>
    </w:p>
    <w:p w14:paraId="406DE1E0" w14:textId="77777777" w:rsidR="002246F4" w:rsidRPr="00DF5857" w:rsidRDefault="002246F4" w:rsidP="002246F4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Zrušovací ustanovení</w:t>
      </w:r>
    </w:p>
    <w:p w14:paraId="527F2704" w14:textId="77777777" w:rsidR="002246F4" w:rsidRPr="00BF0A55" w:rsidRDefault="002246F4" w:rsidP="002246F4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BF0A55">
        <w:rPr>
          <w:rFonts w:ascii="Arial" w:hAnsi="Arial" w:cs="Arial"/>
          <w:sz w:val="22"/>
          <w:szCs w:val="22"/>
        </w:rPr>
        <w:t>Zrušuje se obecně závazná vyhláška</w:t>
      </w:r>
      <w:r w:rsidR="006B25AE">
        <w:rPr>
          <w:rFonts w:ascii="Arial" w:hAnsi="Arial" w:cs="Arial"/>
          <w:sz w:val="22"/>
          <w:szCs w:val="22"/>
        </w:rPr>
        <w:t xml:space="preserve"> č. 5/2021</w:t>
      </w:r>
      <w:r w:rsidRPr="00BF0A55">
        <w:rPr>
          <w:rFonts w:ascii="Arial" w:hAnsi="Arial" w:cs="Arial"/>
          <w:sz w:val="22"/>
          <w:szCs w:val="22"/>
        </w:rPr>
        <w:t xml:space="preserve"> </w:t>
      </w:r>
      <w:r w:rsidR="0056717D" w:rsidRPr="00BF0A55">
        <w:rPr>
          <w:rFonts w:ascii="Arial" w:hAnsi="Arial" w:cs="Arial"/>
          <w:sz w:val="22"/>
          <w:szCs w:val="22"/>
        </w:rPr>
        <w:t xml:space="preserve">o místních poplatcích schválena zastupitelstvem dne </w:t>
      </w:r>
      <w:r w:rsidR="004707BE">
        <w:rPr>
          <w:rFonts w:ascii="Arial" w:hAnsi="Arial" w:cs="Arial"/>
          <w:sz w:val="22"/>
          <w:szCs w:val="22"/>
        </w:rPr>
        <w:t>23. června 2021</w:t>
      </w:r>
      <w:r w:rsidR="006B25AE">
        <w:rPr>
          <w:rFonts w:ascii="Arial" w:hAnsi="Arial" w:cs="Arial"/>
          <w:sz w:val="22"/>
          <w:szCs w:val="22"/>
        </w:rPr>
        <w:t xml:space="preserve"> </w:t>
      </w:r>
      <w:r w:rsidR="0056717D" w:rsidRPr="00BF0A55">
        <w:rPr>
          <w:rFonts w:ascii="Arial" w:hAnsi="Arial" w:cs="Arial"/>
          <w:sz w:val="22"/>
          <w:szCs w:val="22"/>
        </w:rPr>
        <w:t>čísl</w:t>
      </w:r>
      <w:r w:rsidR="004707BE">
        <w:rPr>
          <w:rFonts w:ascii="Arial" w:hAnsi="Arial" w:cs="Arial"/>
          <w:sz w:val="22"/>
          <w:szCs w:val="22"/>
        </w:rPr>
        <w:t>em</w:t>
      </w:r>
      <w:r w:rsidR="0056717D" w:rsidRPr="00BF0A55">
        <w:rPr>
          <w:rFonts w:ascii="Arial" w:hAnsi="Arial" w:cs="Arial"/>
          <w:sz w:val="22"/>
          <w:szCs w:val="22"/>
        </w:rPr>
        <w:t xml:space="preserve"> usnesení </w:t>
      </w:r>
      <w:r w:rsidR="006B25AE">
        <w:rPr>
          <w:rFonts w:ascii="Arial" w:hAnsi="Arial" w:cs="Arial"/>
          <w:sz w:val="22"/>
          <w:szCs w:val="22"/>
        </w:rPr>
        <w:t>778</w:t>
      </w:r>
      <w:r w:rsidR="004707BE">
        <w:rPr>
          <w:rFonts w:ascii="Arial" w:hAnsi="Arial" w:cs="Arial"/>
          <w:sz w:val="22"/>
          <w:szCs w:val="22"/>
        </w:rPr>
        <w:t>.</w:t>
      </w:r>
    </w:p>
    <w:p w14:paraId="730899B8" w14:textId="77777777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8710AB">
        <w:rPr>
          <w:rFonts w:ascii="Arial" w:hAnsi="Arial" w:cs="Arial"/>
        </w:rPr>
        <w:t>12</w:t>
      </w:r>
    </w:p>
    <w:p w14:paraId="2BFE1CCF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4EA3F981" w14:textId="77777777" w:rsidR="00224E7A" w:rsidRDefault="00224E7A" w:rsidP="0056620E">
      <w:pPr>
        <w:spacing w:before="120" w:line="288" w:lineRule="auto"/>
        <w:ind w:firstLine="567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dnem</w:t>
      </w:r>
      <w:r>
        <w:rPr>
          <w:rFonts w:ascii="Arial" w:hAnsi="Arial" w:cs="Arial"/>
          <w:sz w:val="22"/>
          <w:szCs w:val="22"/>
        </w:rPr>
        <w:t xml:space="preserve"> 1</w:t>
      </w:r>
      <w:r w:rsidR="006B25AE">
        <w:rPr>
          <w:rFonts w:ascii="Arial" w:hAnsi="Arial" w:cs="Arial"/>
          <w:sz w:val="22"/>
          <w:szCs w:val="22"/>
        </w:rPr>
        <w:t>.1.2023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03A7AE92" w14:textId="77777777" w:rsidR="002B51B3" w:rsidRDefault="002B51B3" w:rsidP="00224E7A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52E0CF4F" w14:textId="77777777" w:rsidR="00893F98" w:rsidRDefault="00893F98" w:rsidP="006C7F1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57DF35A" w14:textId="77777777" w:rsidR="00066C0C" w:rsidRDefault="00893F98" w:rsidP="006C7F1C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</w:p>
    <w:p w14:paraId="1BED7B85" w14:textId="77777777" w:rsidR="00066C0C" w:rsidRDefault="00066C0C" w:rsidP="006C7F1C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14:paraId="00A85D29" w14:textId="77777777" w:rsidR="00066C0C" w:rsidRDefault="00066C0C" w:rsidP="006C7F1C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14:paraId="560A9814" w14:textId="77777777" w:rsidR="00893F98" w:rsidRDefault="00893F98" w:rsidP="006C7F1C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</w:p>
    <w:p w14:paraId="6F791B38" w14:textId="77777777" w:rsidR="00893F98" w:rsidRPr="00DF5857" w:rsidRDefault="00893F98" w:rsidP="006C7F1C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1416247D" w14:textId="77777777" w:rsidR="00893F98" w:rsidRPr="000C2DC4" w:rsidRDefault="00224E7A" w:rsidP="006C7F1C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Mgr. Martin Přidalík, MBA</w:t>
      </w:r>
      <w:r w:rsidR="005755D5">
        <w:rPr>
          <w:rFonts w:ascii="Arial" w:hAnsi="Arial" w:cs="Arial"/>
          <w:sz w:val="22"/>
          <w:szCs w:val="22"/>
        </w:rPr>
        <w:t xml:space="preserve">                                                </w:t>
      </w:r>
      <w:r>
        <w:rPr>
          <w:rFonts w:ascii="Arial" w:hAnsi="Arial" w:cs="Arial"/>
          <w:sz w:val="22"/>
          <w:szCs w:val="22"/>
        </w:rPr>
        <w:t>Petra Harazímová, MBA</w:t>
      </w:r>
    </w:p>
    <w:p w14:paraId="30828DAD" w14:textId="77777777" w:rsidR="00893F98" w:rsidRDefault="00893F98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  <w:r>
        <w:rPr>
          <w:rFonts w:ascii="Arial" w:hAnsi="Arial" w:cs="Arial"/>
          <w:sz w:val="22"/>
          <w:szCs w:val="22"/>
        </w:rPr>
        <w:tab/>
      </w:r>
      <w:r w:rsidRPr="000C2DC4">
        <w:rPr>
          <w:rFonts w:ascii="Arial" w:hAnsi="Arial" w:cs="Arial"/>
          <w:sz w:val="22"/>
          <w:szCs w:val="22"/>
        </w:rPr>
        <w:t>starost</w:t>
      </w:r>
      <w:r w:rsidR="00224E7A">
        <w:rPr>
          <w:rFonts w:ascii="Arial" w:hAnsi="Arial" w:cs="Arial"/>
          <w:sz w:val="22"/>
          <w:szCs w:val="22"/>
        </w:rPr>
        <w:t>k</w:t>
      </w:r>
      <w:r w:rsidRPr="000C2DC4">
        <w:rPr>
          <w:rFonts w:ascii="Arial" w:hAnsi="Arial" w:cs="Arial"/>
          <w:sz w:val="22"/>
          <w:szCs w:val="22"/>
        </w:rPr>
        <w:t>a</w:t>
      </w:r>
    </w:p>
    <w:p w14:paraId="1B81FD84" w14:textId="77777777" w:rsidR="009008FA" w:rsidRDefault="009008FA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64E7785C" w14:textId="77777777" w:rsidR="003B1276" w:rsidRDefault="00C542F8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1F013F3C" w14:textId="77777777" w:rsidR="00893F98" w:rsidRDefault="00893F98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0DE3A429" w14:textId="77777777" w:rsidR="00893F98" w:rsidRDefault="00893F98" w:rsidP="00CB3885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Vyvěšeno na úřední desce dne:</w:t>
      </w:r>
      <w:r w:rsidR="00820B56">
        <w:rPr>
          <w:rFonts w:ascii="Arial" w:hAnsi="Arial" w:cs="Arial"/>
          <w:sz w:val="22"/>
          <w:szCs w:val="22"/>
        </w:rPr>
        <w:t xml:space="preserve"> </w:t>
      </w:r>
    </w:p>
    <w:p w14:paraId="711D77AF" w14:textId="77777777" w:rsidR="00FB319D" w:rsidRDefault="00893F98" w:rsidP="00A60454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Sejmuto z úřední desky dne:</w:t>
      </w:r>
    </w:p>
    <w:p w14:paraId="128556A9" w14:textId="77777777" w:rsidR="0048254F" w:rsidRDefault="0048254F" w:rsidP="00A60454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205A3C08" w14:textId="77777777" w:rsidR="0085103F" w:rsidRDefault="0085103F" w:rsidP="00A60454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40BDBFF2" w14:textId="77777777" w:rsidR="0085103F" w:rsidRDefault="0085103F" w:rsidP="00A60454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4A7973DD" w14:textId="77777777" w:rsidR="0085103F" w:rsidRDefault="0085103F" w:rsidP="00A60454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305ED408" w14:textId="77777777" w:rsidR="0085103F" w:rsidRDefault="0085103F" w:rsidP="00A60454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40F8FC37" w14:textId="77777777" w:rsidR="0085103F" w:rsidRDefault="0085103F" w:rsidP="00A60454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2AF0A47F" w14:textId="77777777" w:rsidR="0085103F" w:rsidRDefault="0085103F" w:rsidP="00A60454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6CE35FCB" w14:textId="77777777" w:rsidR="0085103F" w:rsidRDefault="0085103F" w:rsidP="00A60454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69DEEFC5" w14:textId="77777777" w:rsidR="0085103F" w:rsidRDefault="0085103F" w:rsidP="00A60454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28A150AE" w14:textId="77777777" w:rsidR="0085103F" w:rsidRDefault="0085103F" w:rsidP="00A60454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4FA0DD34" w14:textId="77777777" w:rsidR="0085103F" w:rsidRDefault="0085103F" w:rsidP="00A60454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6953045B" w14:textId="77777777" w:rsidR="0085103F" w:rsidRDefault="0085103F" w:rsidP="00A60454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30DB098D" w14:textId="77777777" w:rsidR="0085103F" w:rsidRDefault="0085103F" w:rsidP="00A60454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5E0A2EAD" w14:textId="77777777" w:rsidR="0085103F" w:rsidRDefault="0085103F" w:rsidP="00A60454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47AD957D" w14:textId="77777777" w:rsidR="0085103F" w:rsidRDefault="0085103F" w:rsidP="00A60454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694CB2CD" w14:textId="77777777" w:rsidR="0085103F" w:rsidRDefault="0085103F" w:rsidP="00A60454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3E744CDF" w14:textId="77777777" w:rsidR="0085103F" w:rsidRDefault="0085103F" w:rsidP="00A60454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0EB5DE28" w14:textId="77777777" w:rsidR="0085103F" w:rsidRDefault="0085103F" w:rsidP="00A60454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2186185" w14:textId="77777777" w:rsidR="0085103F" w:rsidRDefault="0085103F" w:rsidP="00A60454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2C6225FA" w14:textId="77777777" w:rsidR="0085103F" w:rsidRDefault="0085103F" w:rsidP="00A60454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4C57A8A2" w14:textId="77777777" w:rsidR="0085103F" w:rsidRDefault="0085103F" w:rsidP="000C4DD8">
      <w:pPr>
        <w:pStyle w:val="Zkladntext"/>
        <w:tabs>
          <w:tab w:val="left" w:pos="1080"/>
          <w:tab w:val="left" w:pos="7020"/>
        </w:tabs>
        <w:spacing w:after="0" w:line="288" w:lineRule="auto"/>
        <w:ind w:left="-567"/>
        <w:rPr>
          <w:rFonts w:ascii="Arial" w:hAnsi="Arial" w:cs="Arial"/>
          <w:sz w:val="22"/>
          <w:szCs w:val="22"/>
        </w:rPr>
      </w:pPr>
    </w:p>
    <w:sectPr w:rsidR="0085103F" w:rsidSect="000C4DD8">
      <w:headerReference w:type="default" r:id="rId10"/>
      <w:pgSz w:w="11906" w:h="16838"/>
      <w:pgMar w:top="388" w:right="1417" w:bottom="1417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3983ED" w14:textId="77777777" w:rsidR="001E171D" w:rsidRDefault="001E171D">
      <w:r>
        <w:separator/>
      </w:r>
    </w:p>
  </w:endnote>
  <w:endnote w:type="continuationSeparator" w:id="0">
    <w:p w14:paraId="5CBE6573" w14:textId="77777777" w:rsidR="001E171D" w:rsidRDefault="001E17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674CCF" w14:textId="77777777" w:rsidR="001E171D" w:rsidRDefault="001E171D">
      <w:r>
        <w:separator/>
      </w:r>
    </w:p>
  </w:footnote>
  <w:footnote w:type="continuationSeparator" w:id="0">
    <w:p w14:paraId="3CAFE25C" w14:textId="77777777" w:rsidR="001E171D" w:rsidRDefault="001E171D">
      <w:r>
        <w:continuationSeparator/>
      </w:r>
    </w:p>
  </w:footnote>
  <w:footnote w:id="1">
    <w:p w14:paraId="3E04E31B" w14:textId="77777777" w:rsidR="006C0C98" w:rsidRPr="00BD6700" w:rsidRDefault="006C0C98" w:rsidP="00BD6700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D6700">
        <w:rPr>
          <w:rStyle w:val="Znakapoznpodarou"/>
          <w:rFonts w:ascii="Arial" w:hAnsi="Arial" w:cs="Arial"/>
          <w:sz w:val="18"/>
          <w:szCs w:val="18"/>
        </w:rPr>
        <w:footnoteRef/>
      </w:r>
      <w:r w:rsidRPr="00BD6700">
        <w:rPr>
          <w:rFonts w:ascii="Arial" w:hAnsi="Arial" w:cs="Arial"/>
          <w:sz w:val="18"/>
          <w:szCs w:val="18"/>
        </w:rPr>
        <w:t xml:space="preserve"> </w:t>
      </w:r>
      <w:r w:rsidRPr="008E05E7">
        <w:rPr>
          <w:rFonts w:ascii="Arial" w:hAnsi="Arial" w:cs="Arial"/>
          <w:sz w:val="18"/>
          <w:szCs w:val="18"/>
        </w:rPr>
        <w:t>§ 1</w:t>
      </w:r>
      <w:r w:rsidR="003E405C" w:rsidRPr="008E05E7">
        <w:rPr>
          <w:rFonts w:ascii="Arial" w:hAnsi="Arial" w:cs="Arial"/>
          <w:sz w:val="18"/>
          <w:szCs w:val="18"/>
        </w:rPr>
        <w:t>5</w:t>
      </w:r>
      <w:r w:rsidRPr="008E05E7">
        <w:rPr>
          <w:rFonts w:ascii="Arial" w:hAnsi="Arial" w:cs="Arial"/>
          <w:sz w:val="18"/>
          <w:szCs w:val="18"/>
        </w:rPr>
        <w:t xml:space="preserve"> odst. </w:t>
      </w:r>
      <w:r w:rsidR="003E405C" w:rsidRPr="008E05E7">
        <w:rPr>
          <w:rFonts w:ascii="Arial" w:hAnsi="Arial" w:cs="Arial"/>
          <w:sz w:val="18"/>
          <w:szCs w:val="18"/>
        </w:rPr>
        <w:t>1</w:t>
      </w:r>
      <w:r w:rsidRPr="008E05E7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2">
    <w:p w14:paraId="5C89656A" w14:textId="77777777" w:rsidR="008E05E7" w:rsidRDefault="008E05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 xml:space="preserve">§ 3a </w:t>
      </w:r>
      <w:r w:rsidRPr="008E05E7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3">
    <w:p w14:paraId="1E046ED9" w14:textId="77777777" w:rsidR="008E05E7" w:rsidRDefault="008E05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 xml:space="preserve">§ 3 </w:t>
      </w:r>
      <w:r w:rsidRPr="008E05E7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4">
    <w:p w14:paraId="2B1D3E6B" w14:textId="77777777" w:rsidR="008E05E7" w:rsidRDefault="008E05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B47A93">
        <w:rPr>
          <w:rFonts w:ascii="Arial" w:hAnsi="Arial" w:cs="Arial"/>
          <w:sz w:val="18"/>
          <w:szCs w:val="18"/>
        </w:rPr>
        <w:t>§ 3f</w:t>
      </w:r>
      <w:r>
        <w:rPr>
          <w:rFonts w:ascii="Arial" w:hAnsi="Arial" w:cs="Arial"/>
          <w:sz w:val="18"/>
          <w:szCs w:val="18"/>
        </w:rPr>
        <w:t xml:space="preserve"> </w:t>
      </w:r>
      <w:r w:rsidRPr="008E05E7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5">
    <w:p w14:paraId="1BF06292" w14:textId="77777777" w:rsidR="000760A8" w:rsidRPr="002765B6" w:rsidRDefault="000760A8" w:rsidP="000760A8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</w:t>
      </w:r>
      <w:bookmarkStart w:id="0" w:name="_Hlk71718144"/>
      <w:r w:rsidRPr="0050670C">
        <w:rPr>
          <w:rFonts w:ascii="Arial" w:hAnsi="Arial" w:cs="Arial"/>
          <w:sz w:val="18"/>
          <w:szCs w:val="18"/>
        </w:rPr>
        <w:t>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  <w:bookmarkEnd w:id="0"/>
    </w:p>
  </w:footnote>
  <w:footnote w:id="6">
    <w:p w14:paraId="70022A64" w14:textId="77777777" w:rsidR="000760A8" w:rsidRPr="002765B6" w:rsidRDefault="000760A8" w:rsidP="000760A8">
      <w:pPr>
        <w:pStyle w:val="Textpoznpodarou"/>
        <w:rPr>
          <w:rFonts w:ascii="Arial" w:hAnsi="Arial" w:cs="Arial"/>
          <w:sz w:val="18"/>
          <w:szCs w:val="18"/>
        </w:rPr>
      </w:pPr>
      <w:r w:rsidRPr="002765B6">
        <w:rPr>
          <w:rStyle w:val="Znakapoznpodarou"/>
          <w:rFonts w:ascii="Arial" w:hAnsi="Arial" w:cs="Arial"/>
          <w:sz w:val="18"/>
          <w:szCs w:val="18"/>
        </w:rPr>
        <w:footnoteRef/>
      </w:r>
      <w:r w:rsidRPr="002765B6">
        <w:rPr>
          <w:rFonts w:ascii="Arial" w:hAnsi="Arial" w:cs="Arial"/>
          <w:sz w:val="18"/>
          <w:szCs w:val="18"/>
        </w:rPr>
        <w:t xml:space="preserve"> § 14a odst. 3 zákona o místních poplatcích</w:t>
      </w:r>
    </w:p>
  </w:footnote>
  <w:footnote w:id="7">
    <w:p w14:paraId="1E2136BE" w14:textId="77777777" w:rsidR="006C0C98" w:rsidRPr="002765B6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2765B6">
        <w:rPr>
          <w:rStyle w:val="Znakapoznpodarou"/>
          <w:rFonts w:ascii="Arial" w:hAnsi="Arial" w:cs="Arial"/>
          <w:sz w:val="18"/>
          <w:szCs w:val="18"/>
        </w:rPr>
        <w:footnoteRef/>
      </w:r>
      <w:r w:rsidR="000760A8" w:rsidRPr="002765B6">
        <w:rPr>
          <w:rFonts w:ascii="Arial" w:hAnsi="Arial" w:cs="Arial"/>
          <w:sz w:val="18"/>
          <w:szCs w:val="18"/>
        </w:rPr>
        <w:t xml:space="preserve"> § 14a odst. 4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B3DC69A" w14:textId="77777777" w:rsidR="005755D5" w:rsidRDefault="005755D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2765B6">
        <w:rPr>
          <w:rFonts w:ascii="Arial" w:hAnsi="Arial" w:cs="Arial"/>
          <w:sz w:val="18"/>
          <w:szCs w:val="18"/>
        </w:rPr>
        <w:t xml:space="preserve">§ 14a odst. </w:t>
      </w:r>
      <w:r>
        <w:rPr>
          <w:rFonts w:ascii="Arial" w:hAnsi="Arial" w:cs="Arial"/>
          <w:sz w:val="18"/>
          <w:szCs w:val="18"/>
        </w:rPr>
        <w:t>5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0BF8E8E6" w14:textId="77777777" w:rsidR="00FC2859" w:rsidRDefault="00FC2859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 xml:space="preserve">§ 3g </w:t>
      </w:r>
      <w:r w:rsidRPr="008E05E7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0">
    <w:p w14:paraId="670B8935" w14:textId="77777777" w:rsidR="0056620E" w:rsidRDefault="0056620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 xml:space="preserve">§ </w:t>
      </w:r>
      <w:r>
        <w:rPr>
          <w:rFonts w:ascii="Arial" w:hAnsi="Arial" w:cs="Arial"/>
          <w:sz w:val="18"/>
          <w:szCs w:val="18"/>
        </w:rPr>
        <w:t>3h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1">
    <w:p w14:paraId="409BA54C" w14:textId="77777777" w:rsidR="00085E2A" w:rsidRDefault="00085E2A">
      <w:pPr>
        <w:pStyle w:val="Textpoznpodarou"/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3b</w:t>
      </w:r>
      <w:r w:rsidR="005755D5">
        <w:rPr>
          <w:rFonts w:ascii="Arial" w:hAnsi="Arial" w:cs="Arial"/>
          <w:sz w:val="18"/>
          <w:szCs w:val="18"/>
        </w:rPr>
        <w:t xml:space="preserve"> </w:t>
      </w:r>
      <w:r w:rsidRPr="008E05E7">
        <w:rPr>
          <w:rFonts w:ascii="Arial" w:hAnsi="Arial" w:cs="Arial"/>
          <w:sz w:val="18"/>
          <w:szCs w:val="18"/>
        </w:rPr>
        <w:t>zákona o místních poplatcích</w:t>
      </w:r>
    </w:p>
  </w:footnote>
  <w:footnote w:id="12">
    <w:p w14:paraId="2E2135CB" w14:textId="77777777" w:rsidR="00B92EB1" w:rsidRPr="00A04C8B" w:rsidRDefault="00B92EB1" w:rsidP="00B92EB1">
      <w:pPr>
        <w:pStyle w:val="Textpoznpodarou"/>
        <w:rPr>
          <w:rFonts w:ascii="Arial" w:hAnsi="Arial" w:cs="Arial"/>
          <w:sz w:val="18"/>
          <w:szCs w:val="18"/>
        </w:rPr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 w:rsidRPr="00CA4FA1">
        <w:rPr>
          <w:rFonts w:ascii="Arial" w:hAnsi="Arial" w:cs="Arial"/>
          <w:sz w:val="22"/>
          <w:szCs w:val="22"/>
        </w:rPr>
        <w:t xml:space="preserve"> </w:t>
      </w:r>
      <w:r w:rsidRPr="00A04C8B">
        <w:rPr>
          <w:rFonts w:ascii="Arial" w:hAnsi="Arial" w:cs="Arial"/>
          <w:sz w:val="18"/>
          <w:szCs w:val="18"/>
        </w:rPr>
        <w:t>§ 11 odst. 2 zákona o místních poplatcích</w:t>
      </w:r>
    </w:p>
  </w:footnote>
  <w:footnote w:id="13">
    <w:p w14:paraId="4B1976C6" w14:textId="77777777" w:rsidR="006C0C98" w:rsidRPr="00A04C8B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3334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24"/>
      <w:gridCol w:w="3025"/>
    </w:tblGrid>
    <w:tr w:rsidR="0085103F" w:rsidRPr="00856E0B" w14:paraId="6C3E62ED" w14:textId="77777777" w:rsidTr="000C4DD8">
      <w:trPr>
        <w:trHeight w:val="136"/>
      </w:trPr>
      <w:tc>
        <w:tcPr>
          <w:tcW w:w="2500" w:type="pct"/>
        </w:tcPr>
        <w:p w14:paraId="7FC706ED" w14:textId="77777777" w:rsidR="0085103F" w:rsidRDefault="0085103F">
          <w:pPr>
            <w:pStyle w:val="Zhlav"/>
            <w:rPr>
              <w:rFonts w:ascii="Calibri" w:hAnsi="Calibri" w:cs="Calibri"/>
              <w:color w:val="4472C4"/>
            </w:rPr>
          </w:pPr>
        </w:p>
      </w:tc>
      <w:tc>
        <w:tcPr>
          <w:tcW w:w="2500" w:type="pct"/>
        </w:tcPr>
        <w:p w14:paraId="1161B3E0" w14:textId="77777777" w:rsidR="0085103F" w:rsidRDefault="0085103F">
          <w:pPr>
            <w:pStyle w:val="Zhlav"/>
            <w:jc w:val="center"/>
            <w:rPr>
              <w:rFonts w:ascii="Calibri" w:hAnsi="Calibri" w:cs="Calibri"/>
              <w:color w:val="4472C4"/>
            </w:rPr>
          </w:pPr>
        </w:p>
      </w:tc>
    </w:tr>
  </w:tbl>
  <w:p w14:paraId="30661409" w14:textId="77777777" w:rsidR="0086248D" w:rsidRDefault="0086248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8A9E3754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499"/>
        </w:tabs>
        <w:ind w:left="-283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425"/>
        </w:tabs>
        <w:ind w:left="425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3B48706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40973025"/>
    <w:multiLevelType w:val="multilevel"/>
    <w:tmpl w:val="206419F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2"/>
      <w:numFmt w:val="decimal"/>
      <w:lvlText w:val="(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A513741"/>
    <w:multiLevelType w:val="multilevel"/>
    <w:tmpl w:val="F6D4C4A6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7E0E3E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91517532">
    <w:abstractNumId w:val="17"/>
  </w:num>
  <w:num w:numId="2" w16cid:durableId="1949655589">
    <w:abstractNumId w:val="19"/>
  </w:num>
  <w:num w:numId="3" w16cid:durableId="64572985">
    <w:abstractNumId w:val="9"/>
  </w:num>
  <w:num w:numId="4" w16cid:durableId="395708929">
    <w:abstractNumId w:val="15"/>
  </w:num>
  <w:num w:numId="5" w16cid:durableId="2135514229">
    <w:abstractNumId w:val="16"/>
  </w:num>
  <w:num w:numId="6" w16cid:durableId="1272398452">
    <w:abstractNumId w:val="4"/>
  </w:num>
  <w:num w:numId="7" w16cid:durableId="273246980">
    <w:abstractNumId w:val="1"/>
  </w:num>
  <w:num w:numId="8" w16cid:durableId="1211386029">
    <w:abstractNumId w:val="10"/>
  </w:num>
  <w:num w:numId="9" w16cid:durableId="1812479340">
    <w:abstractNumId w:val="5"/>
  </w:num>
  <w:num w:numId="10" w16cid:durableId="720128266">
    <w:abstractNumId w:val="11"/>
  </w:num>
  <w:num w:numId="11" w16cid:durableId="1413315445">
    <w:abstractNumId w:val="3"/>
  </w:num>
  <w:num w:numId="12" w16cid:durableId="2055078402">
    <w:abstractNumId w:val="6"/>
  </w:num>
  <w:num w:numId="13" w16cid:durableId="1200047477">
    <w:abstractNumId w:val="13"/>
  </w:num>
  <w:num w:numId="14" w16cid:durableId="1659112962">
    <w:abstractNumId w:val="14"/>
  </w:num>
  <w:num w:numId="15" w16cid:durableId="224026484">
    <w:abstractNumId w:val="0"/>
  </w:num>
  <w:num w:numId="16" w16cid:durableId="507016277">
    <w:abstractNumId w:val="6"/>
    <w:lvlOverride w:ilvl="0">
      <w:startOverride w:val="1"/>
    </w:lvlOverride>
    <w:lvlOverride w:ilvl="1">
      <w:startOverride w:val="1"/>
    </w:lvlOverride>
    <w:lvlOverride w:ilvl="2">
      <w:startOverride w:val="4"/>
    </w:lvlOverride>
  </w:num>
  <w:num w:numId="17" w16cid:durableId="79383886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7946253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13031011">
    <w:abstractNumId w:val="12"/>
  </w:num>
  <w:num w:numId="20" w16cid:durableId="333457313">
    <w:abstractNumId w:val="6"/>
  </w:num>
  <w:num w:numId="21" w16cid:durableId="2051757439">
    <w:abstractNumId w:val="6"/>
  </w:num>
  <w:num w:numId="22" w16cid:durableId="833450747">
    <w:abstractNumId w:val="2"/>
  </w:num>
  <w:num w:numId="23" w16cid:durableId="1567912854">
    <w:abstractNumId w:val="8"/>
  </w:num>
  <w:num w:numId="24" w16cid:durableId="519586174">
    <w:abstractNumId w:val="18"/>
  </w:num>
  <w:num w:numId="25" w16cid:durableId="135476830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93F98"/>
    <w:rsid w:val="00004DC4"/>
    <w:rsid w:val="00007156"/>
    <w:rsid w:val="00007D87"/>
    <w:rsid w:val="0001116A"/>
    <w:rsid w:val="00017A98"/>
    <w:rsid w:val="00030293"/>
    <w:rsid w:val="00064E4C"/>
    <w:rsid w:val="00065184"/>
    <w:rsid w:val="00066C0C"/>
    <w:rsid w:val="000757C0"/>
    <w:rsid w:val="000760A8"/>
    <w:rsid w:val="0008361A"/>
    <w:rsid w:val="00085E2A"/>
    <w:rsid w:val="00091D16"/>
    <w:rsid w:val="000A1F07"/>
    <w:rsid w:val="000B267E"/>
    <w:rsid w:val="000B4D44"/>
    <w:rsid w:val="000B610F"/>
    <w:rsid w:val="000C13B4"/>
    <w:rsid w:val="000C3B9B"/>
    <w:rsid w:val="000C4DD8"/>
    <w:rsid w:val="000C74B4"/>
    <w:rsid w:val="000F0D72"/>
    <w:rsid w:val="00132145"/>
    <w:rsid w:val="00135D15"/>
    <w:rsid w:val="00143517"/>
    <w:rsid w:val="00144C9E"/>
    <w:rsid w:val="00153872"/>
    <w:rsid w:val="001544C0"/>
    <w:rsid w:val="00154F39"/>
    <w:rsid w:val="00157AAA"/>
    <w:rsid w:val="00162892"/>
    <w:rsid w:val="00164711"/>
    <w:rsid w:val="001735F3"/>
    <w:rsid w:val="00174096"/>
    <w:rsid w:val="00181FC7"/>
    <w:rsid w:val="001945D9"/>
    <w:rsid w:val="001A2203"/>
    <w:rsid w:val="001A5D4D"/>
    <w:rsid w:val="001B1EBB"/>
    <w:rsid w:val="001B76CE"/>
    <w:rsid w:val="001C2D2F"/>
    <w:rsid w:val="001C3048"/>
    <w:rsid w:val="001C3B59"/>
    <w:rsid w:val="001E16DD"/>
    <w:rsid w:val="001E171D"/>
    <w:rsid w:val="001F51FA"/>
    <w:rsid w:val="002061D2"/>
    <w:rsid w:val="00211A72"/>
    <w:rsid w:val="00220AD2"/>
    <w:rsid w:val="002223EB"/>
    <w:rsid w:val="002246F4"/>
    <w:rsid w:val="00224E7A"/>
    <w:rsid w:val="00225BDA"/>
    <w:rsid w:val="0022698B"/>
    <w:rsid w:val="00237FD0"/>
    <w:rsid w:val="0025437E"/>
    <w:rsid w:val="00255692"/>
    <w:rsid w:val="00255965"/>
    <w:rsid w:val="002765B6"/>
    <w:rsid w:val="002824A7"/>
    <w:rsid w:val="00291FF2"/>
    <w:rsid w:val="002B0848"/>
    <w:rsid w:val="002B3A1C"/>
    <w:rsid w:val="002B51B3"/>
    <w:rsid w:val="002B7506"/>
    <w:rsid w:val="002C77D4"/>
    <w:rsid w:val="002D2A22"/>
    <w:rsid w:val="002E76A6"/>
    <w:rsid w:val="002F3690"/>
    <w:rsid w:val="0030495F"/>
    <w:rsid w:val="0030760D"/>
    <w:rsid w:val="003150FC"/>
    <w:rsid w:val="00323FA0"/>
    <w:rsid w:val="00325E09"/>
    <w:rsid w:val="00326773"/>
    <w:rsid w:val="0033166B"/>
    <w:rsid w:val="00332BBF"/>
    <w:rsid w:val="00363F79"/>
    <w:rsid w:val="00364828"/>
    <w:rsid w:val="003729C0"/>
    <w:rsid w:val="00376155"/>
    <w:rsid w:val="00380E76"/>
    <w:rsid w:val="0038221A"/>
    <w:rsid w:val="003874B0"/>
    <w:rsid w:val="00392C27"/>
    <w:rsid w:val="003964B2"/>
    <w:rsid w:val="003A27E7"/>
    <w:rsid w:val="003B1276"/>
    <w:rsid w:val="003C1B30"/>
    <w:rsid w:val="003C46D6"/>
    <w:rsid w:val="003D4DFD"/>
    <w:rsid w:val="003E2FA6"/>
    <w:rsid w:val="003E405C"/>
    <w:rsid w:val="003E4860"/>
    <w:rsid w:val="003F4FD0"/>
    <w:rsid w:val="003F73B1"/>
    <w:rsid w:val="00400EE6"/>
    <w:rsid w:val="00403D44"/>
    <w:rsid w:val="00405FFB"/>
    <w:rsid w:val="004141B8"/>
    <w:rsid w:val="0042250B"/>
    <w:rsid w:val="00423EC6"/>
    <w:rsid w:val="0044792C"/>
    <w:rsid w:val="00452616"/>
    <w:rsid w:val="0045338D"/>
    <w:rsid w:val="004622BD"/>
    <w:rsid w:val="00467575"/>
    <w:rsid w:val="004707BE"/>
    <w:rsid w:val="00477984"/>
    <w:rsid w:val="0048236F"/>
    <w:rsid w:val="0048254F"/>
    <w:rsid w:val="00492943"/>
    <w:rsid w:val="00493955"/>
    <w:rsid w:val="004949C3"/>
    <w:rsid w:val="004A16FB"/>
    <w:rsid w:val="004B08B3"/>
    <w:rsid w:val="004B1016"/>
    <w:rsid w:val="004B420B"/>
    <w:rsid w:val="004D159E"/>
    <w:rsid w:val="004D2BA6"/>
    <w:rsid w:val="004E76C2"/>
    <w:rsid w:val="004F0124"/>
    <w:rsid w:val="005064A5"/>
    <w:rsid w:val="0050670C"/>
    <w:rsid w:val="005155AF"/>
    <w:rsid w:val="00534119"/>
    <w:rsid w:val="00537566"/>
    <w:rsid w:val="00556FBB"/>
    <w:rsid w:val="00561306"/>
    <w:rsid w:val="00561DD2"/>
    <w:rsid w:val="0056620E"/>
    <w:rsid w:val="0056717D"/>
    <w:rsid w:val="005674A4"/>
    <w:rsid w:val="0057150F"/>
    <w:rsid w:val="005755D5"/>
    <w:rsid w:val="00592549"/>
    <w:rsid w:val="00593274"/>
    <w:rsid w:val="00593AC5"/>
    <w:rsid w:val="005A19E3"/>
    <w:rsid w:val="005A201F"/>
    <w:rsid w:val="005B3A72"/>
    <w:rsid w:val="005B3FD8"/>
    <w:rsid w:val="005E1C60"/>
    <w:rsid w:val="005E438A"/>
    <w:rsid w:val="005E7A87"/>
    <w:rsid w:val="005F094F"/>
    <w:rsid w:val="005F3CA4"/>
    <w:rsid w:val="006046EC"/>
    <w:rsid w:val="00610B4F"/>
    <w:rsid w:val="006203B7"/>
    <w:rsid w:val="00624E84"/>
    <w:rsid w:val="0063422E"/>
    <w:rsid w:val="0063659F"/>
    <w:rsid w:val="0064529B"/>
    <w:rsid w:val="006523CC"/>
    <w:rsid w:val="00663945"/>
    <w:rsid w:val="00663C6D"/>
    <w:rsid w:val="006820F5"/>
    <w:rsid w:val="00691BE6"/>
    <w:rsid w:val="006A21DD"/>
    <w:rsid w:val="006B25AE"/>
    <w:rsid w:val="006C0C98"/>
    <w:rsid w:val="006C665E"/>
    <w:rsid w:val="006C7F1C"/>
    <w:rsid w:val="006D2398"/>
    <w:rsid w:val="006E461F"/>
    <w:rsid w:val="006F6BCD"/>
    <w:rsid w:val="00703C49"/>
    <w:rsid w:val="00704AEF"/>
    <w:rsid w:val="00714F45"/>
    <w:rsid w:val="00735391"/>
    <w:rsid w:val="0074359F"/>
    <w:rsid w:val="00754BF3"/>
    <w:rsid w:val="0075659C"/>
    <w:rsid w:val="007665DF"/>
    <w:rsid w:val="007726AF"/>
    <w:rsid w:val="00783497"/>
    <w:rsid w:val="0079069B"/>
    <w:rsid w:val="007B5B8F"/>
    <w:rsid w:val="007C1CAB"/>
    <w:rsid w:val="007C5413"/>
    <w:rsid w:val="007D087D"/>
    <w:rsid w:val="007D4229"/>
    <w:rsid w:val="007D55A0"/>
    <w:rsid w:val="007D6CBB"/>
    <w:rsid w:val="00820B56"/>
    <w:rsid w:val="008223CF"/>
    <w:rsid w:val="00830FD6"/>
    <w:rsid w:val="008335C3"/>
    <w:rsid w:val="00833C29"/>
    <w:rsid w:val="008347F9"/>
    <w:rsid w:val="00850CCE"/>
    <w:rsid w:val="0085103F"/>
    <w:rsid w:val="008529BA"/>
    <w:rsid w:val="00854548"/>
    <w:rsid w:val="00856E0B"/>
    <w:rsid w:val="008610F1"/>
    <w:rsid w:val="0086248D"/>
    <w:rsid w:val="00862643"/>
    <w:rsid w:val="00864182"/>
    <w:rsid w:val="0086692E"/>
    <w:rsid w:val="008710AB"/>
    <w:rsid w:val="00881D41"/>
    <w:rsid w:val="00881F45"/>
    <w:rsid w:val="00885180"/>
    <w:rsid w:val="00887F1C"/>
    <w:rsid w:val="00893668"/>
    <w:rsid w:val="00893F98"/>
    <w:rsid w:val="008940EE"/>
    <w:rsid w:val="00895C29"/>
    <w:rsid w:val="008A346C"/>
    <w:rsid w:val="008A3A1F"/>
    <w:rsid w:val="008B08FC"/>
    <w:rsid w:val="008C280A"/>
    <w:rsid w:val="008C2A0B"/>
    <w:rsid w:val="008C47D5"/>
    <w:rsid w:val="008C6FC6"/>
    <w:rsid w:val="008D0936"/>
    <w:rsid w:val="008D18AB"/>
    <w:rsid w:val="008D4A0D"/>
    <w:rsid w:val="008E051E"/>
    <w:rsid w:val="008E05E7"/>
    <w:rsid w:val="008E2B50"/>
    <w:rsid w:val="008E3295"/>
    <w:rsid w:val="008F0DA9"/>
    <w:rsid w:val="009008FA"/>
    <w:rsid w:val="00907411"/>
    <w:rsid w:val="009173E5"/>
    <w:rsid w:val="00921A5A"/>
    <w:rsid w:val="009340CF"/>
    <w:rsid w:val="009352DB"/>
    <w:rsid w:val="00942E81"/>
    <w:rsid w:val="009508FA"/>
    <w:rsid w:val="00964C07"/>
    <w:rsid w:val="00964E09"/>
    <w:rsid w:val="009657AA"/>
    <w:rsid w:val="00967DE6"/>
    <w:rsid w:val="00971475"/>
    <w:rsid w:val="00972382"/>
    <w:rsid w:val="00981018"/>
    <w:rsid w:val="00982F33"/>
    <w:rsid w:val="009918B5"/>
    <w:rsid w:val="00995EF9"/>
    <w:rsid w:val="009B4A71"/>
    <w:rsid w:val="009B7827"/>
    <w:rsid w:val="009C54E0"/>
    <w:rsid w:val="009C6E55"/>
    <w:rsid w:val="009D7068"/>
    <w:rsid w:val="009D70E1"/>
    <w:rsid w:val="009F33B5"/>
    <w:rsid w:val="00A005F7"/>
    <w:rsid w:val="00A01E9B"/>
    <w:rsid w:val="00A027E3"/>
    <w:rsid w:val="00A06BC7"/>
    <w:rsid w:val="00A137CC"/>
    <w:rsid w:val="00A17182"/>
    <w:rsid w:val="00A17816"/>
    <w:rsid w:val="00A35B37"/>
    <w:rsid w:val="00A3719A"/>
    <w:rsid w:val="00A41A87"/>
    <w:rsid w:val="00A42297"/>
    <w:rsid w:val="00A42BB1"/>
    <w:rsid w:val="00A43B0D"/>
    <w:rsid w:val="00A60454"/>
    <w:rsid w:val="00A6523E"/>
    <w:rsid w:val="00A8365F"/>
    <w:rsid w:val="00A847F8"/>
    <w:rsid w:val="00A94B57"/>
    <w:rsid w:val="00A94E07"/>
    <w:rsid w:val="00AA1E39"/>
    <w:rsid w:val="00AA4EF4"/>
    <w:rsid w:val="00AC4F2C"/>
    <w:rsid w:val="00AC7F0F"/>
    <w:rsid w:val="00AF1C94"/>
    <w:rsid w:val="00AF26CE"/>
    <w:rsid w:val="00AF60E3"/>
    <w:rsid w:val="00AF76D8"/>
    <w:rsid w:val="00B104BF"/>
    <w:rsid w:val="00B13395"/>
    <w:rsid w:val="00B206A7"/>
    <w:rsid w:val="00B27732"/>
    <w:rsid w:val="00B30071"/>
    <w:rsid w:val="00B31DD4"/>
    <w:rsid w:val="00B36402"/>
    <w:rsid w:val="00B4064C"/>
    <w:rsid w:val="00B47A93"/>
    <w:rsid w:val="00B60EA0"/>
    <w:rsid w:val="00B670A9"/>
    <w:rsid w:val="00B67F2A"/>
    <w:rsid w:val="00B77F11"/>
    <w:rsid w:val="00B82CB8"/>
    <w:rsid w:val="00B84BBA"/>
    <w:rsid w:val="00B86811"/>
    <w:rsid w:val="00B92EB1"/>
    <w:rsid w:val="00BA0CDA"/>
    <w:rsid w:val="00BA30CD"/>
    <w:rsid w:val="00BA367A"/>
    <w:rsid w:val="00BA373F"/>
    <w:rsid w:val="00BB08FB"/>
    <w:rsid w:val="00BB4D1A"/>
    <w:rsid w:val="00BC02FF"/>
    <w:rsid w:val="00BD6700"/>
    <w:rsid w:val="00BF0A55"/>
    <w:rsid w:val="00C03221"/>
    <w:rsid w:val="00C068C5"/>
    <w:rsid w:val="00C0779F"/>
    <w:rsid w:val="00C13361"/>
    <w:rsid w:val="00C25898"/>
    <w:rsid w:val="00C3391D"/>
    <w:rsid w:val="00C348DE"/>
    <w:rsid w:val="00C4447F"/>
    <w:rsid w:val="00C444BF"/>
    <w:rsid w:val="00C542F8"/>
    <w:rsid w:val="00C613D8"/>
    <w:rsid w:val="00C6781E"/>
    <w:rsid w:val="00C81657"/>
    <w:rsid w:val="00C8772D"/>
    <w:rsid w:val="00C93620"/>
    <w:rsid w:val="00CA29A3"/>
    <w:rsid w:val="00CA29C5"/>
    <w:rsid w:val="00CA2CF0"/>
    <w:rsid w:val="00CA3F91"/>
    <w:rsid w:val="00CA4FA1"/>
    <w:rsid w:val="00CB3885"/>
    <w:rsid w:val="00CC5F1E"/>
    <w:rsid w:val="00CC7194"/>
    <w:rsid w:val="00CD3245"/>
    <w:rsid w:val="00CD4F5E"/>
    <w:rsid w:val="00CD7B66"/>
    <w:rsid w:val="00CE27F8"/>
    <w:rsid w:val="00CE56D1"/>
    <w:rsid w:val="00CE7680"/>
    <w:rsid w:val="00CF1C36"/>
    <w:rsid w:val="00CF60DA"/>
    <w:rsid w:val="00D17DB8"/>
    <w:rsid w:val="00D212D4"/>
    <w:rsid w:val="00D320E5"/>
    <w:rsid w:val="00D51057"/>
    <w:rsid w:val="00D52FC4"/>
    <w:rsid w:val="00D5315A"/>
    <w:rsid w:val="00D631DA"/>
    <w:rsid w:val="00D63CCB"/>
    <w:rsid w:val="00D67409"/>
    <w:rsid w:val="00D85DA0"/>
    <w:rsid w:val="00D876FD"/>
    <w:rsid w:val="00D957BD"/>
    <w:rsid w:val="00D9652F"/>
    <w:rsid w:val="00DA3A89"/>
    <w:rsid w:val="00DC375C"/>
    <w:rsid w:val="00E03799"/>
    <w:rsid w:val="00E05EB7"/>
    <w:rsid w:val="00E07DC5"/>
    <w:rsid w:val="00E10637"/>
    <w:rsid w:val="00E132DB"/>
    <w:rsid w:val="00E222ED"/>
    <w:rsid w:val="00E37667"/>
    <w:rsid w:val="00E470C2"/>
    <w:rsid w:val="00E66429"/>
    <w:rsid w:val="00E858C1"/>
    <w:rsid w:val="00E9134C"/>
    <w:rsid w:val="00E91750"/>
    <w:rsid w:val="00E925FF"/>
    <w:rsid w:val="00E92E6B"/>
    <w:rsid w:val="00EB0A25"/>
    <w:rsid w:val="00EB77B7"/>
    <w:rsid w:val="00EC3513"/>
    <w:rsid w:val="00ED47FF"/>
    <w:rsid w:val="00EE352B"/>
    <w:rsid w:val="00EE49BF"/>
    <w:rsid w:val="00EF4EFF"/>
    <w:rsid w:val="00F01758"/>
    <w:rsid w:val="00F03F38"/>
    <w:rsid w:val="00F21B7F"/>
    <w:rsid w:val="00F21D44"/>
    <w:rsid w:val="00F319D4"/>
    <w:rsid w:val="00F363FB"/>
    <w:rsid w:val="00F45FB4"/>
    <w:rsid w:val="00F6045D"/>
    <w:rsid w:val="00F67A40"/>
    <w:rsid w:val="00F716C9"/>
    <w:rsid w:val="00F72D50"/>
    <w:rsid w:val="00F74B0A"/>
    <w:rsid w:val="00F751B9"/>
    <w:rsid w:val="00F75514"/>
    <w:rsid w:val="00F85190"/>
    <w:rsid w:val="00F85ED4"/>
    <w:rsid w:val="00FA15BD"/>
    <w:rsid w:val="00FA29B5"/>
    <w:rsid w:val="00FA3D1C"/>
    <w:rsid w:val="00FA513B"/>
    <w:rsid w:val="00FA6D81"/>
    <w:rsid w:val="00FB2699"/>
    <w:rsid w:val="00FB319D"/>
    <w:rsid w:val="00FB52B2"/>
    <w:rsid w:val="00FB6C7B"/>
    <w:rsid w:val="00FC2859"/>
    <w:rsid w:val="00FC59D5"/>
    <w:rsid w:val="00FD17EA"/>
    <w:rsid w:val="00FE085D"/>
    <w:rsid w:val="00FE6AC5"/>
    <w:rsid w:val="00FF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C8DF1BE"/>
  <w15:chartTrackingRefBased/>
  <w15:docId w15:val="{78A9E3E9-4531-4F97-B843-75860551F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header" w:uiPriority="99"/>
    <w:lsdException w:name="caption" w:semiHidden="1" w:unhideWhenUsed="1" w:qFormat="1"/>
    <w:lsdException w:name="List Number 2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E085D"/>
    <w:pPr>
      <w:keepNext/>
      <w:keepLines/>
      <w:numPr>
        <w:ilvl w:val="6"/>
        <w:numId w:val="12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E085D"/>
    <w:pPr>
      <w:keepNext/>
      <w:keepLines/>
      <w:numPr>
        <w:ilvl w:val="7"/>
        <w:numId w:val="12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E085D"/>
    <w:pPr>
      <w:keepNext/>
      <w:keepLines/>
      <w:numPr>
        <w:ilvl w:val="8"/>
        <w:numId w:val="12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uiPriority w:val="99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semiHidden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493955"/>
    <w:rPr>
      <w:sz w:val="16"/>
      <w:szCs w:val="16"/>
    </w:rPr>
  </w:style>
  <w:style w:type="paragraph" w:styleId="Textkomente">
    <w:name w:val="annotation text"/>
    <w:basedOn w:val="Normln"/>
    <w:link w:val="TextkomenteChar"/>
    <w:rsid w:val="004939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93955"/>
  </w:style>
  <w:style w:type="paragraph" w:styleId="Pedmtkomente">
    <w:name w:val="annotation subject"/>
    <w:basedOn w:val="Textkomente"/>
    <w:next w:val="Textkomente"/>
    <w:link w:val="PedmtkomenteChar"/>
    <w:rsid w:val="00493955"/>
    <w:rPr>
      <w:b/>
      <w:bCs/>
    </w:rPr>
  </w:style>
  <w:style w:type="character" w:customStyle="1" w:styleId="PedmtkomenteChar">
    <w:name w:val="Předmět komentáře Char"/>
    <w:link w:val="Pedmtkomente"/>
    <w:rsid w:val="00493955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FE085D"/>
    <w:rPr>
      <w:rFonts w:ascii="Cambria" w:hAnsi="Cambria"/>
      <w:i/>
      <w:iCs/>
      <w:color w:val="243F60"/>
      <w:sz w:val="24"/>
    </w:rPr>
  </w:style>
  <w:style w:type="character" w:customStyle="1" w:styleId="Nadpis8Char">
    <w:name w:val="Nadpis 8 Char"/>
    <w:link w:val="Nadpis8"/>
    <w:uiPriority w:val="9"/>
    <w:semiHidden/>
    <w:rsid w:val="00FE085D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FE085D"/>
    <w:rPr>
      <w:rFonts w:ascii="Cambria" w:hAnsi="Cambria"/>
      <w:i/>
      <w:iCs/>
      <w:color w:val="272727"/>
      <w:sz w:val="21"/>
      <w:szCs w:val="21"/>
    </w:rPr>
  </w:style>
  <w:style w:type="paragraph" w:customStyle="1" w:styleId="Paragraf">
    <w:name w:val="Paragraf"/>
    <w:basedOn w:val="Normln"/>
    <w:next w:val="Textodstavce"/>
    <w:link w:val="ParagrafChar"/>
    <w:rsid w:val="00FE085D"/>
    <w:pPr>
      <w:keepNext/>
      <w:keepLines/>
      <w:numPr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FE085D"/>
    <w:pPr>
      <w:keepNext/>
      <w:keepLines/>
      <w:numPr>
        <w:ilvl w:val="1"/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FE085D"/>
    <w:pPr>
      <w:numPr>
        <w:ilvl w:val="4"/>
        <w:numId w:val="12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FE085D"/>
    <w:pPr>
      <w:numPr>
        <w:ilvl w:val="3"/>
        <w:numId w:val="1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FE085D"/>
    <w:pPr>
      <w:numPr>
        <w:ilvl w:val="2"/>
        <w:numId w:val="1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A027E3"/>
    <w:pPr>
      <w:numPr>
        <w:numId w:val="24"/>
      </w:numPr>
    </w:pPr>
    <w:rPr>
      <w:b/>
    </w:rPr>
  </w:style>
  <w:style w:type="paragraph" w:styleId="slovanseznam2">
    <w:name w:val="List Number 2"/>
    <w:basedOn w:val="Normln"/>
    <w:uiPriority w:val="99"/>
    <w:unhideWhenUsed/>
    <w:rsid w:val="00A027E3"/>
    <w:pPr>
      <w:numPr>
        <w:numId w:val="15"/>
      </w:numPr>
      <w:contextualSpacing/>
      <w:jc w:val="both"/>
    </w:pPr>
    <w:rPr>
      <w:szCs w:val="20"/>
    </w:rPr>
  </w:style>
  <w:style w:type="character" w:customStyle="1" w:styleId="ParagrafChar">
    <w:name w:val="Paragraf Char"/>
    <w:link w:val="Paragraf"/>
    <w:rsid w:val="00A027E3"/>
    <w:rPr>
      <w:sz w:val="24"/>
    </w:rPr>
  </w:style>
  <w:style w:type="paragraph" w:styleId="Zpat">
    <w:name w:val="footer"/>
    <w:basedOn w:val="Normln"/>
    <w:link w:val="ZpatChar"/>
    <w:rsid w:val="0086248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86248D"/>
    <w:rPr>
      <w:sz w:val="24"/>
      <w:szCs w:val="24"/>
    </w:rPr>
  </w:style>
  <w:style w:type="paragraph" w:styleId="Revize">
    <w:name w:val="Revision"/>
    <w:hidden/>
    <w:uiPriority w:val="99"/>
    <w:semiHidden/>
    <w:rsid w:val="009657A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cid:image001.jpg@01D91129.7FE118D0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068B83-A35E-4F8D-8C05-642175161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1006</Words>
  <Characters>5939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6932</CharactersWithSpaces>
  <SharedDoc>false</SharedDoc>
  <HLinks>
    <vt:vector size="6" baseType="variant">
      <vt:variant>
        <vt:i4>7536707</vt:i4>
      </vt:variant>
      <vt:variant>
        <vt:i4>2200</vt:i4>
      </vt:variant>
      <vt:variant>
        <vt:i4>1027</vt:i4>
      </vt:variant>
      <vt:variant>
        <vt:i4>1</vt:i4>
      </vt:variant>
      <vt:variant>
        <vt:lpwstr>cid:image001.jpg@01D91129.7FE118D0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Obec Loučná nad Desnou</cp:lastModifiedBy>
  <cp:revision>2</cp:revision>
  <cp:lastPrinted>2022-12-16T08:14:00Z</cp:lastPrinted>
  <dcterms:created xsi:type="dcterms:W3CDTF">2022-12-21T16:13:00Z</dcterms:created>
  <dcterms:modified xsi:type="dcterms:W3CDTF">2022-12-21T16:13:00Z</dcterms:modified>
</cp:coreProperties>
</file>