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9A518" w14:textId="77777777" w:rsidR="00A04510" w:rsidRDefault="00A04510" w:rsidP="00A04510">
      <w:pPr>
        <w:pStyle w:val="Nzev"/>
      </w:pPr>
      <w:r>
        <w:t>Město Hanušovice</w:t>
      </w:r>
      <w:r>
        <w:br/>
        <w:t>Zastupitelstvo města Hanušovice</w:t>
      </w:r>
    </w:p>
    <w:p w14:paraId="023F3B8D" w14:textId="77777777" w:rsidR="00A04510" w:rsidRDefault="00A04510" w:rsidP="00A04510">
      <w:pPr>
        <w:pStyle w:val="Nadpis1"/>
      </w:pPr>
      <w:r>
        <w:t>Obecně závazná vyhláška města Hanušovice</w:t>
      </w:r>
      <w:r>
        <w:br/>
        <w:t>o stanovení koeficientu daně z nemovitých věcí</w:t>
      </w:r>
    </w:p>
    <w:p w14:paraId="4EDC3BAE" w14:textId="77777777" w:rsidR="00A04510" w:rsidRDefault="00A04510" w:rsidP="00A04510">
      <w:pPr>
        <w:pStyle w:val="UvodniVeta"/>
      </w:pPr>
      <w:r>
        <w:t>Zastupitelstvo města Hanušovice se na svém zasedání dne 17. září 2025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1EA6989" w14:textId="77777777" w:rsidR="00A04510" w:rsidRDefault="00A04510" w:rsidP="00A04510">
      <w:pPr>
        <w:pStyle w:val="Nadpis2"/>
      </w:pPr>
      <w:r>
        <w:t>Čl. 1</w:t>
      </w:r>
      <w:r>
        <w:br/>
        <w:t>Úvodní ustanovení</w:t>
      </w:r>
    </w:p>
    <w:p w14:paraId="48DFB01E" w14:textId="350C0F2F" w:rsidR="00A04510" w:rsidRDefault="00A04510" w:rsidP="00A04510">
      <w:pPr>
        <w:pStyle w:val="Odstavec"/>
      </w:pPr>
      <w:r>
        <w:t>Město Hanušovice touto vyhláškou stanovuje místní koeficient</w:t>
      </w:r>
      <w:r w:rsidR="00635DA8">
        <w:t xml:space="preserve"> pro obec</w:t>
      </w:r>
      <w:r>
        <w:t>.</w:t>
      </w:r>
    </w:p>
    <w:p w14:paraId="487458C6" w14:textId="17E6AF17" w:rsidR="00A04510" w:rsidRDefault="00A04510" w:rsidP="00A04510">
      <w:pPr>
        <w:pStyle w:val="Nadpis2"/>
      </w:pPr>
      <w:r>
        <w:t>Čl. 2</w:t>
      </w:r>
      <w:r>
        <w:br/>
        <w:t>Místní koeficient</w:t>
      </w:r>
      <w:r w:rsidR="00635DA8">
        <w:t xml:space="preserve"> pro obec</w:t>
      </w:r>
      <w:bookmarkStart w:id="0" w:name="_GoBack"/>
      <w:bookmarkEnd w:id="0"/>
    </w:p>
    <w:p w14:paraId="327E70A8" w14:textId="77777777" w:rsidR="00A04510" w:rsidRDefault="00A04510" w:rsidP="00A04510">
      <w:pPr>
        <w:pStyle w:val="Odstavec"/>
        <w:numPr>
          <w:ilvl w:val="0"/>
          <w:numId w:val="7"/>
        </w:numPr>
      </w:pPr>
      <w:r>
        <w:t>Město Hanušovice stanovuje místní koeficient pro obec ve výši 3.</w:t>
      </w:r>
    </w:p>
    <w:p w14:paraId="37B4B6DF" w14:textId="77777777" w:rsidR="00A04510" w:rsidRDefault="00A04510" w:rsidP="00A04510">
      <w:pPr>
        <w:pStyle w:val="Odstavec"/>
        <w:numPr>
          <w:ilvl w:val="0"/>
          <w:numId w:val="6"/>
        </w:numPr>
      </w:pPr>
      <w:r>
        <w:t>Místní koeficient pro obec se vztahuje na všechny nemovité věci na území celého města Hanušovice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2AD85AAF" w14:textId="77777777" w:rsidR="00A04510" w:rsidRDefault="00A04510" w:rsidP="00A04510">
      <w:pPr>
        <w:pStyle w:val="Nadpis2"/>
      </w:pPr>
      <w:r>
        <w:t>Čl. 3</w:t>
      </w:r>
      <w:r>
        <w:br/>
        <w:t>Zrušovací ustanovení</w:t>
      </w:r>
    </w:p>
    <w:p w14:paraId="491BC4F7" w14:textId="77777777" w:rsidR="00A04510" w:rsidRDefault="00A04510" w:rsidP="00A04510">
      <w:pPr>
        <w:pStyle w:val="Odstavec"/>
      </w:pPr>
      <w:r>
        <w:t>Zrušuje se obecně závazná vyhláška č. 1/2023, o stanovení koeficientů pro výpočet daně z nemovitých věcí, ze dne 6. září 2023.</w:t>
      </w:r>
    </w:p>
    <w:p w14:paraId="496005F5" w14:textId="77777777" w:rsidR="00A04510" w:rsidRDefault="00A04510" w:rsidP="00A04510">
      <w:pPr>
        <w:pStyle w:val="Nadpis2"/>
      </w:pPr>
      <w:r>
        <w:t>Čl. 4</w:t>
      </w:r>
      <w:r>
        <w:br/>
        <w:t>Účinnost</w:t>
      </w:r>
    </w:p>
    <w:p w14:paraId="03D153C3" w14:textId="77777777" w:rsidR="00A04510" w:rsidRDefault="00A04510" w:rsidP="00A04510">
      <w:pPr>
        <w:pStyle w:val="Odstavec"/>
      </w:pPr>
      <w:r>
        <w:t>Tato vyhláška nabývá účinnosti dnem 1. ledna 2026.</w:t>
      </w:r>
    </w:p>
    <w:tbl>
      <w:tblPr>
        <w:tblW w:w="9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0"/>
        <w:gridCol w:w="4881"/>
      </w:tblGrid>
      <w:tr w:rsidR="00A04510" w14:paraId="56B1FEB3" w14:textId="77777777" w:rsidTr="00A04510">
        <w:trPr>
          <w:trHeight w:hRule="exact" w:val="854"/>
        </w:trPr>
        <w:tc>
          <w:tcPr>
            <w:tcW w:w="4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70575" w14:textId="77777777" w:rsidR="00A04510" w:rsidRDefault="00A04510" w:rsidP="000862E2">
            <w:pPr>
              <w:pStyle w:val="PodpisovePole"/>
            </w:pPr>
            <w:r>
              <w:t>Marek Kostka v. r.</w:t>
            </w:r>
            <w:r>
              <w:br/>
              <w:t xml:space="preserve"> starosta</w:t>
            </w:r>
          </w:p>
        </w:tc>
        <w:tc>
          <w:tcPr>
            <w:tcW w:w="48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91406" w14:textId="77777777" w:rsidR="00A04510" w:rsidRDefault="00A04510" w:rsidP="000862E2">
            <w:pPr>
              <w:pStyle w:val="PodpisovePole"/>
            </w:pPr>
            <w:r>
              <w:t>Bc. Jaroslav Mrázek v. r.</w:t>
            </w:r>
            <w:r>
              <w:br/>
              <w:t xml:space="preserve"> místostarosta</w:t>
            </w:r>
          </w:p>
        </w:tc>
      </w:tr>
      <w:tr w:rsidR="00A04510" w14:paraId="3CBFF94D" w14:textId="77777777" w:rsidTr="00A04510">
        <w:trPr>
          <w:trHeight w:hRule="exact" w:val="854"/>
        </w:trPr>
        <w:tc>
          <w:tcPr>
            <w:tcW w:w="4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4EEAD" w14:textId="77777777" w:rsidR="00A04510" w:rsidRDefault="00A04510" w:rsidP="000862E2">
            <w:pPr>
              <w:pStyle w:val="PodpisovePole"/>
            </w:pPr>
          </w:p>
        </w:tc>
        <w:tc>
          <w:tcPr>
            <w:tcW w:w="48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50790" w14:textId="77777777" w:rsidR="00A04510" w:rsidRDefault="00A04510" w:rsidP="000862E2">
            <w:pPr>
              <w:pStyle w:val="PodpisovePole"/>
            </w:pPr>
          </w:p>
        </w:tc>
      </w:tr>
    </w:tbl>
    <w:p w14:paraId="2BCBDE95" w14:textId="77777777" w:rsidR="00A04510" w:rsidRDefault="00A04510" w:rsidP="00A04510"/>
    <w:sectPr w:rsidR="00A04510" w:rsidSect="00842CC2">
      <w:headerReference w:type="default" r:id="rId7"/>
      <w:footerReference w:type="default" r:id="rId8"/>
      <w:pgSz w:w="11906" w:h="16838"/>
      <w:pgMar w:top="1802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1E7B" w14:textId="77777777" w:rsidR="00B7086B" w:rsidRDefault="00B7086B" w:rsidP="00842CC2">
      <w:pPr>
        <w:spacing w:after="0" w:line="240" w:lineRule="auto"/>
      </w:pPr>
      <w:r>
        <w:separator/>
      </w:r>
    </w:p>
  </w:endnote>
  <w:endnote w:type="continuationSeparator" w:id="0">
    <w:p w14:paraId="176E90EB" w14:textId="77777777" w:rsidR="00B7086B" w:rsidRDefault="00B7086B" w:rsidP="0084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68CE" w14:textId="6DDB3CC5" w:rsidR="00373CFD" w:rsidRDefault="00373CFD" w:rsidP="003B205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B24C3B" wp14:editId="5B268CB4">
          <wp:simplePos x="0" y="0"/>
          <wp:positionH relativeFrom="margin">
            <wp:align>center</wp:align>
          </wp:positionH>
          <wp:positionV relativeFrom="paragraph">
            <wp:posOffset>-56515</wp:posOffset>
          </wp:positionV>
          <wp:extent cx="6603365" cy="798195"/>
          <wp:effectExtent l="0" t="0" r="6985" b="0"/>
          <wp:wrapTight wrapText="bothSides">
            <wp:wrapPolygon edited="0">
              <wp:start x="0" y="516"/>
              <wp:lineTo x="0" y="2578"/>
              <wp:lineTo x="4985" y="9795"/>
              <wp:lineTo x="4860" y="11341"/>
              <wp:lineTo x="4923" y="18043"/>
              <wp:lineTo x="15578" y="19074"/>
              <wp:lineTo x="16139" y="19074"/>
              <wp:lineTo x="16326" y="18043"/>
              <wp:lineTo x="16762" y="12372"/>
              <wp:lineTo x="16700" y="9795"/>
              <wp:lineTo x="21561" y="2578"/>
              <wp:lineTo x="21561" y="516"/>
              <wp:lineTo x="0" y="516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336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24A5440" w14:textId="77777777" w:rsidR="00373CFD" w:rsidRDefault="00373CFD" w:rsidP="003B2058">
    <w:pPr>
      <w:pStyle w:val="Zpat"/>
    </w:pPr>
  </w:p>
  <w:p w14:paraId="39D144EA" w14:textId="77777777" w:rsidR="00373CFD" w:rsidRDefault="00373CFD" w:rsidP="003B2058">
    <w:pPr>
      <w:pStyle w:val="Zpat"/>
    </w:pPr>
  </w:p>
  <w:p w14:paraId="35A472DE" w14:textId="0BFC6C81" w:rsidR="00C330CA" w:rsidRDefault="00C330CA" w:rsidP="003B20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23868" w14:textId="77777777" w:rsidR="00B7086B" w:rsidRDefault="00B7086B" w:rsidP="00842CC2">
      <w:pPr>
        <w:spacing w:after="0" w:line="240" w:lineRule="auto"/>
      </w:pPr>
      <w:r>
        <w:separator/>
      </w:r>
    </w:p>
  </w:footnote>
  <w:footnote w:type="continuationSeparator" w:id="0">
    <w:p w14:paraId="570E806A" w14:textId="77777777" w:rsidR="00B7086B" w:rsidRDefault="00B7086B" w:rsidP="00842CC2">
      <w:pPr>
        <w:spacing w:after="0" w:line="240" w:lineRule="auto"/>
      </w:pPr>
      <w:r>
        <w:continuationSeparator/>
      </w:r>
    </w:p>
  </w:footnote>
  <w:footnote w:id="1">
    <w:p w14:paraId="4726CB47" w14:textId="77777777" w:rsidR="00A04510" w:rsidRDefault="00A04510" w:rsidP="00A0451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05E5" w14:textId="77777777" w:rsidR="00842CC2" w:rsidRDefault="00F50A53" w:rsidP="00842CC2">
    <w:pPr>
      <w:pStyle w:val="Zhlav"/>
      <w:ind w:hanging="1417"/>
    </w:pPr>
    <w:r w:rsidRPr="00507866">
      <w:rPr>
        <w:noProof/>
        <w:lang w:eastAsia="cs-CZ"/>
      </w:rPr>
      <w:drawing>
        <wp:inline distT="0" distB="0" distL="0" distR="0" wp14:anchorId="63C01D3B" wp14:editId="5C2E48F5">
          <wp:extent cx="7677150" cy="990600"/>
          <wp:effectExtent l="0" t="0" r="0" b="0"/>
          <wp:docPr id="1" name="Obrázek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731"/>
    <w:multiLevelType w:val="hybridMultilevel"/>
    <w:tmpl w:val="9614E0C4"/>
    <w:lvl w:ilvl="0" w:tplc="AC6C515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36A3"/>
    <w:multiLevelType w:val="multilevel"/>
    <w:tmpl w:val="8FA41E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C0067AF"/>
    <w:multiLevelType w:val="hybridMultilevel"/>
    <w:tmpl w:val="FF18E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D20BB"/>
    <w:multiLevelType w:val="hybridMultilevel"/>
    <w:tmpl w:val="73F269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2A"/>
    <w:rsid w:val="0000238A"/>
    <w:rsid w:val="00004719"/>
    <w:rsid w:val="0002123E"/>
    <w:rsid w:val="00040357"/>
    <w:rsid w:val="0004372A"/>
    <w:rsid w:val="00050BFD"/>
    <w:rsid w:val="00060C79"/>
    <w:rsid w:val="00067787"/>
    <w:rsid w:val="00091E03"/>
    <w:rsid w:val="0009717A"/>
    <w:rsid w:val="000A3543"/>
    <w:rsid w:val="000A67A6"/>
    <w:rsid w:val="000C0FC1"/>
    <w:rsid w:val="000F5D32"/>
    <w:rsid w:val="001103F4"/>
    <w:rsid w:val="00135F30"/>
    <w:rsid w:val="0014331F"/>
    <w:rsid w:val="001458EF"/>
    <w:rsid w:val="001C6505"/>
    <w:rsid w:val="001D5D05"/>
    <w:rsid w:val="00203B05"/>
    <w:rsid w:val="0021071C"/>
    <w:rsid w:val="002371FA"/>
    <w:rsid w:val="00242BDF"/>
    <w:rsid w:val="0024324C"/>
    <w:rsid w:val="0025126C"/>
    <w:rsid w:val="00253B46"/>
    <w:rsid w:val="00262790"/>
    <w:rsid w:val="002B04E2"/>
    <w:rsid w:val="002B0929"/>
    <w:rsid w:val="002B0F29"/>
    <w:rsid w:val="002B5EDC"/>
    <w:rsid w:val="002D334D"/>
    <w:rsid w:val="00300B67"/>
    <w:rsid w:val="003125F5"/>
    <w:rsid w:val="00317DE1"/>
    <w:rsid w:val="00346798"/>
    <w:rsid w:val="00373CFD"/>
    <w:rsid w:val="00381CC6"/>
    <w:rsid w:val="00392407"/>
    <w:rsid w:val="00396576"/>
    <w:rsid w:val="003B090D"/>
    <w:rsid w:val="003B1629"/>
    <w:rsid w:val="003B2058"/>
    <w:rsid w:val="003D3477"/>
    <w:rsid w:val="003E1FD5"/>
    <w:rsid w:val="00413EC2"/>
    <w:rsid w:val="00430B28"/>
    <w:rsid w:val="00436AD4"/>
    <w:rsid w:val="004444B1"/>
    <w:rsid w:val="00452551"/>
    <w:rsid w:val="004569CE"/>
    <w:rsid w:val="00466A6E"/>
    <w:rsid w:val="004704B6"/>
    <w:rsid w:val="00480BEC"/>
    <w:rsid w:val="004A208F"/>
    <w:rsid w:val="004C37BD"/>
    <w:rsid w:val="004E2FCA"/>
    <w:rsid w:val="004F054E"/>
    <w:rsid w:val="005102B2"/>
    <w:rsid w:val="00544658"/>
    <w:rsid w:val="00546563"/>
    <w:rsid w:val="00583862"/>
    <w:rsid w:val="00597B03"/>
    <w:rsid w:val="005A1B77"/>
    <w:rsid w:val="005A657C"/>
    <w:rsid w:val="005A7E76"/>
    <w:rsid w:val="005B301D"/>
    <w:rsid w:val="005B3180"/>
    <w:rsid w:val="005C35DD"/>
    <w:rsid w:val="005C60F1"/>
    <w:rsid w:val="005C7608"/>
    <w:rsid w:val="00607979"/>
    <w:rsid w:val="00614181"/>
    <w:rsid w:val="006159F1"/>
    <w:rsid w:val="00615BAD"/>
    <w:rsid w:val="00635DA8"/>
    <w:rsid w:val="00696A4C"/>
    <w:rsid w:val="006A3AC5"/>
    <w:rsid w:val="006C67FB"/>
    <w:rsid w:val="006D2C3B"/>
    <w:rsid w:val="006D79F2"/>
    <w:rsid w:val="0070504D"/>
    <w:rsid w:val="00715157"/>
    <w:rsid w:val="00757539"/>
    <w:rsid w:val="00772410"/>
    <w:rsid w:val="0077512C"/>
    <w:rsid w:val="007757CA"/>
    <w:rsid w:val="007831B4"/>
    <w:rsid w:val="00794BB8"/>
    <w:rsid w:val="007A7583"/>
    <w:rsid w:val="007C66E4"/>
    <w:rsid w:val="007D2F45"/>
    <w:rsid w:val="007D5AF0"/>
    <w:rsid w:val="007E4D3D"/>
    <w:rsid w:val="007F53E1"/>
    <w:rsid w:val="00815E17"/>
    <w:rsid w:val="00821748"/>
    <w:rsid w:val="00821C0C"/>
    <w:rsid w:val="008402E4"/>
    <w:rsid w:val="00842CC2"/>
    <w:rsid w:val="00855775"/>
    <w:rsid w:val="00870733"/>
    <w:rsid w:val="00872C39"/>
    <w:rsid w:val="008747FB"/>
    <w:rsid w:val="008A51E4"/>
    <w:rsid w:val="008F6CB4"/>
    <w:rsid w:val="00900E28"/>
    <w:rsid w:val="0090628F"/>
    <w:rsid w:val="009068B8"/>
    <w:rsid w:val="00915691"/>
    <w:rsid w:val="00930AC5"/>
    <w:rsid w:val="00931B87"/>
    <w:rsid w:val="00942A8A"/>
    <w:rsid w:val="009447DC"/>
    <w:rsid w:val="00951B6F"/>
    <w:rsid w:val="0095320D"/>
    <w:rsid w:val="009663B1"/>
    <w:rsid w:val="00984F50"/>
    <w:rsid w:val="009B0491"/>
    <w:rsid w:val="009B091C"/>
    <w:rsid w:val="009C2F09"/>
    <w:rsid w:val="009D696A"/>
    <w:rsid w:val="009E6241"/>
    <w:rsid w:val="00A04510"/>
    <w:rsid w:val="00A054A1"/>
    <w:rsid w:val="00A11B53"/>
    <w:rsid w:val="00A41C63"/>
    <w:rsid w:val="00A45AC1"/>
    <w:rsid w:val="00A51541"/>
    <w:rsid w:val="00A74A25"/>
    <w:rsid w:val="00AA4061"/>
    <w:rsid w:val="00AA4579"/>
    <w:rsid w:val="00AB1766"/>
    <w:rsid w:val="00AB2B44"/>
    <w:rsid w:val="00AB38D8"/>
    <w:rsid w:val="00B0386A"/>
    <w:rsid w:val="00B12895"/>
    <w:rsid w:val="00B227F8"/>
    <w:rsid w:val="00B7086B"/>
    <w:rsid w:val="00B87D98"/>
    <w:rsid w:val="00B9038A"/>
    <w:rsid w:val="00BA3046"/>
    <w:rsid w:val="00BB6D3A"/>
    <w:rsid w:val="00BC786E"/>
    <w:rsid w:val="00BD1EE9"/>
    <w:rsid w:val="00BD689A"/>
    <w:rsid w:val="00C10E6D"/>
    <w:rsid w:val="00C160A1"/>
    <w:rsid w:val="00C24F99"/>
    <w:rsid w:val="00C27EED"/>
    <w:rsid w:val="00C323CA"/>
    <w:rsid w:val="00C330CA"/>
    <w:rsid w:val="00C40461"/>
    <w:rsid w:val="00C41AB0"/>
    <w:rsid w:val="00C54578"/>
    <w:rsid w:val="00C56A7B"/>
    <w:rsid w:val="00C91ED3"/>
    <w:rsid w:val="00CE5E97"/>
    <w:rsid w:val="00D007F2"/>
    <w:rsid w:val="00D01E21"/>
    <w:rsid w:val="00D13822"/>
    <w:rsid w:val="00D14077"/>
    <w:rsid w:val="00D54EB7"/>
    <w:rsid w:val="00D632F1"/>
    <w:rsid w:val="00D71B27"/>
    <w:rsid w:val="00D7386A"/>
    <w:rsid w:val="00D97C01"/>
    <w:rsid w:val="00DA6923"/>
    <w:rsid w:val="00DB2AD0"/>
    <w:rsid w:val="00DC50EA"/>
    <w:rsid w:val="00DD7075"/>
    <w:rsid w:val="00E012AA"/>
    <w:rsid w:val="00E46EF1"/>
    <w:rsid w:val="00E8560A"/>
    <w:rsid w:val="00E85EB2"/>
    <w:rsid w:val="00E94675"/>
    <w:rsid w:val="00E948EF"/>
    <w:rsid w:val="00EC08D5"/>
    <w:rsid w:val="00EC79BE"/>
    <w:rsid w:val="00ED08CC"/>
    <w:rsid w:val="00ED16B0"/>
    <w:rsid w:val="00EF53C8"/>
    <w:rsid w:val="00F21675"/>
    <w:rsid w:val="00F21E7A"/>
    <w:rsid w:val="00F30ADE"/>
    <w:rsid w:val="00F34917"/>
    <w:rsid w:val="00F50A53"/>
    <w:rsid w:val="00F50B8F"/>
    <w:rsid w:val="00F76C5B"/>
    <w:rsid w:val="00F77A2B"/>
    <w:rsid w:val="00F820CB"/>
    <w:rsid w:val="00F858A0"/>
    <w:rsid w:val="00F87F6A"/>
    <w:rsid w:val="00FC2DFC"/>
    <w:rsid w:val="00F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CD542"/>
  <w15:chartTrackingRefBased/>
  <w15:docId w15:val="{CA32E137-1CEB-414D-8D21-0FD3839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rsid w:val="00A0451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rsid w:val="00A04510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CC2"/>
  </w:style>
  <w:style w:type="paragraph" w:styleId="Zpat">
    <w:name w:val="footer"/>
    <w:basedOn w:val="Normln"/>
    <w:link w:val="ZpatChar"/>
    <w:uiPriority w:val="99"/>
    <w:unhideWhenUsed/>
    <w:rsid w:val="0084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CC2"/>
  </w:style>
  <w:style w:type="table" w:styleId="Mkatabulky">
    <w:name w:val="Table Grid"/>
    <w:basedOn w:val="Normlntabulka"/>
    <w:uiPriority w:val="39"/>
    <w:rsid w:val="0000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372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4372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4372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ADE"/>
    <w:rPr>
      <w:rFonts w:ascii="Segoe UI" w:hAnsi="Segoe UI" w:cs="Segoe UI"/>
      <w:sz w:val="18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AB1766"/>
    <w:rPr>
      <w:b/>
      <w:bCs/>
    </w:rPr>
  </w:style>
  <w:style w:type="paragraph" w:styleId="Odstavecseseznamem">
    <w:name w:val="List Paragraph"/>
    <w:basedOn w:val="Normln"/>
    <w:uiPriority w:val="34"/>
    <w:qFormat/>
    <w:rsid w:val="00AB1766"/>
    <w:pPr>
      <w:ind w:left="720"/>
      <w:contextualSpacing/>
    </w:pPr>
  </w:style>
  <w:style w:type="paragraph" w:styleId="Zkladntext">
    <w:name w:val="Body Text"/>
    <w:basedOn w:val="Normln"/>
    <w:link w:val="ZkladntextChar"/>
    <w:rsid w:val="002D33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D334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0451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A0451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A0451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A0451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A04510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A045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A0451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A045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A04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chova.MU-HANUSOVICE\AppData\Local\Microsoft\Windows\INetCache\Content.Outlook\D92KWDJF\hlavickovypapir_hanusovice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hlavickovypapir_hanusovice_barevna</Template>
  <TotalTime>4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Pichová</dc:creator>
  <cp:keywords/>
  <dc:description/>
  <cp:lastModifiedBy>Martin Mlynář</cp:lastModifiedBy>
  <cp:revision>4</cp:revision>
  <cp:lastPrinted>2023-09-01T13:11:00Z</cp:lastPrinted>
  <dcterms:created xsi:type="dcterms:W3CDTF">2025-09-12T13:31:00Z</dcterms:created>
  <dcterms:modified xsi:type="dcterms:W3CDTF">2025-09-12T13:40:00Z</dcterms:modified>
</cp:coreProperties>
</file>