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8E412" w14:textId="49162BD4" w:rsidR="00F570BD" w:rsidRPr="008375DB" w:rsidRDefault="00F570BD" w:rsidP="0047590F">
      <w:pPr>
        <w:pStyle w:val="Zkladntext"/>
        <w:spacing w:after="0"/>
        <w:jc w:val="center"/>
        <w:rPr>
          <w:rFonts w:ascii="Arial" w:hAnsi="Arial" w:cs="Arial"/>
          <w:b/>
          <w:color w:val="000000"/>
          <w:sz w:val="22"/>
          <w:szCs w:val="22"/>
          <w:lang w:val="x-none"/>
        </w:rPr>
      </w:pPr>
      <w:r w:rsidRPr="008375DB">
        <w:rPr>
          <w:rFonts w:ascii="Arial" w:hAnsi="Arial" w:cs="Arial"/>
          <w:b/>
          <w:color w:val="000000"/>
          <w:sz w:val="22"/>
          <w:szCs w:val="22"/>
        </w:rPr>
        <w:t xml:space="preserve">Obec </w:t>
      </w:r>
      <w:r w:rsidR="00AC532B" w:rsidRPr="00AC532B">
        <w:rPr>
          <w:rFonts w:ascii="Arial" w:hAnsi="Arial" w:cs="Arial"/>
          <w:b/>
          <w:sz w:val="22"/>
          <w:szCs w:val="22"/>
        </w:rPr>
        <w:t>Smilovy Hory</w:t>
      </w:r>
    </w:p>
    <w:p w14:paraId="3C828851" w14:textId="1EDD7C44" w:rsidR="00F570BD" w:rsidRDefault="00F570BD" w:rsidP="00F570BD">
      <w:pPr>
        <w:pStyle w:val="NormlnIMP"/>
        <w:spacing w:after="60" w:line="240" w:lineRule="auto"/>
        <w:jc w:val="center"/>
        <w:rPr>
          <w:rFonts w:ascii="Arial" w:hAnsi="Arial" w:cs="Arial"/>
          <w:b/>
          <w:color w:val="0070C0"/>
          <w:sz w:val="22"/>
          <w:szCs w:val="22"/>
        </w:rPr>
      </w:pPr>
      <w:r w:rsidRPr="008375DB">
        <w:rPr>
          <w:rFonts w:ascii="Arial" w:hAnsi="Arial" w:cs="Arial"/>
          <w:b/>
          <w:color w:val="000000"/>
          <w:sz w:val="22"/>
          <w:szCs w:val="22"/>
        </w:rPr>
        <w:t xml:space="preserve">Zastupitelstvo obce </w:t>
      </w:r>
      <w:r w:rsidR="00AC532B" w:rsidRPr="00AC532B">
        <w:rPr>
          <w:rFonts w:ascii="Arial" w:hAnsi="Arial" w:cs="Arial"/>
          <w:b/>
          <w:sz w:val="22"/>
          <w:szCs w:val="22"/>
        </w:rPr>
        <w:t>Smilovy Hory</w:t>
      </w:r>
    </w:p>
    <w:p w14:paraId="31F50802" w14:textId="5D7AB608" w:rsidR="00AC532B" w:rsidRDefault="00AC532B" w:rsidP="00F570BD">
      <w:pPr>
        <w:pStyle w:val="NormlnIMP"/>
        <w:spacing w:after="60" w:line="240" w:lineRule="auto"/>
        <w:jc w:val="center"/>
        <w:rPr>
          <w:rFonts w:ascii="Arial" w:hAnsi="Arial" w:cs="Arial"/>
          <w:b/>
          <w:color w:val="000000"/>
          <w:sz w:val="22"/>
          <w:szCs w:val="22"/>
        </w:rPr>
      </w:pPr>
    </w:p>
    <w:p w14:paraId="47A647AB" w14:textId="77777777" w:rsidR="00BD0161" w:rsidRPr="008375DB" w:rsidRDefault="00BD0161" w:rsidP="00F570BD">
      <w:pPr>
        <w:pStyle w:val="NormlnIMP"/>
        <w:spacing w:after="60" w:line="240" w:lineRule="auto"/>
        <w:jc w:val="center"/>
        <w:rPr>
          <w:rFonts w:ascii="Arial" w:hAnsi="Arial" w:cs="Arial"/>
          <w:b/>
          <w:color w:val="000000"/>
          <w:sz w:val="22"/>
          <w:szCs w:val="22"/>
        </w:rPr>
      </w:pPr>
    </w:p>
    <w:p w14:paraId="76B455FA" w14:textId="2EC38BF8" w:rsidR="00F570BD" w:rsidRPr="00AC532B" w:rsidRDefault="00F570BD" w:rsidP="00F570BD">
      <w:pPr>
        <w:pStyle w:val="NormlnIMP"/>
        <w:spacing w:after="60" w:line="240" w:lineRule="auto"/>
        <w:jc w:val="center"/>
        <w:rPr>
          <w:rFonts w:ascii="Arial" w:hAnsi="Arial" w:cs="Arial"/>
          <w:b/>
          <w:sz w:val="22"/>
          <w:szCs w:val="22"/>
        </w:rPr>
      </w:pPr>
      <w:r w:rsidRPr="008375DB">
        <w:rPr>
          <w:rFonts w:ascii="Arial" w:hAnsi="Arial" w:cs="Arial"/>
          <w:b/>
          <w:sz w:val="22"/>
          <w:szCs w:val="22"/>
        </w:rPr>
        <w:t xml:space="preserve">Obecně závazná vyhláška obce </w:t>
      </w:r>
      <w:r w:rsidR="00AC532B" w:rsidRPr="00AC532B">
        <w:rPr>
          <w:rFonts w:ascii="Arial" w:hAnsi="Arial" w:cs="Arial"/>
          <w:b/>
          <w:sz w:val="22"/>
          <w:szCs w:val="22"/>
        </w:rPr>
        <w:t>Smilovy Hory</w:t>
      </w:r>
    </w:p>
    <w:p w14:paraId="39DAE1B8" w14:textId="2040FD42" w:rsidR="00F570BD" w:rsidRDefault="00F570BD" w:rsidP="00F570BD">
      <w:pPr>
        <w:spacing w:after="360" w:line="312" w:lineRule="auto"/>
        <w:jc w:val="center"/>
        <w:rPr>
          <w:rFonts w:ascii="Arial" w:hAnsi="Arial" w:cs="Arial"/>
          <w:b/>
          <w:sz w:val="22"/>
          <w:szCs w:val="22"/>
        </w:rPr>
      </w:pPr>
      <w:r w:rsidRPr="008375DB">
        <w:rPr>
          <w:rFonts w:ascii="Arial" w:hAnsi="Arial" w:cs="Arial"/>
          <w:b/>
          <w:sz w:val="22"/>
          <w:szCs w:val="22"/>
        </w:rPr>
        <w:t>o stanovení podmínek pro pořádání a průběh akcí typu technoparty a o zabezpečení místních záležitostí veřejného pořádku v souvislosti s jejich konáním</w:t>
      </w:r>
    </w:p>
    <w:p w14:paraId="1D122C62" w14:textId="77777777" w:rsidR="008375DB" w:rsidRPr="008375DB" w:rsidRDefault="008375DB" w:rsidP="00760C28">
      <w:pPr>
        <w:spacing w:after="360" w:line="312" w:lineRule="auto"/>
        <w:jc w:val="both"/>
        <w:rPr>
          <w:rFonts w:ascii="Arial" w:hAnsi="Arial" w:cs="Arial"/>
          <w:b/>
          <w:sz w:val="22"/>
          <w:szCs w:val="22"/>
        </w:rPr>
      </w:pPr>
    </w:p>
    <w:p w14:paraId="5D3D6B97" w14:textId="5C755858" w:rsidR="00F570BD" w:rsidRPr="008375DB" w:rsidRDefault="00F570BD" w:rsidP="00760C28">
      <w:pPr>
        <w:autoSpaceDE w:val="0"/>
        <w:autoSpaceDN w:val="0"/>
        <w:adjustRightInd w:val="0"/>
        <w:jc w:val="both"/>
        <w:rPr>
          <w:rFonts w:ascii="Arial" w:hAnsi="Arial" w:cs="Arial"/>
          <w:sz w:val="22"/>
          <w:szCs w:val="22"/>
        </w:rPr>
      </w:pPr>
      <w:r w:rsidRPr="008375DB">
        <w:rPr>
          <w:rFonts w:ascii="Arial" w:hAnsi="Arial" w:cs="Arial"/>
          <w:sz w:val="22"/>
          <w:szCs w:val="22"/>
        </w:rPr>
        <w:t xml:space="preserve">Zastupitelstvo obce </w:t>
      </w:r>
      <w:r w:rsidR="00AC532B" w:rsidRPr="00AC532B">
        <w:rPr>
          <w:rFonts w:ascii="Arial" w:hAnsi="Arial" w:cs="Arial"/>
          <w:sz w:val="22"/>
          <w:szCs w:val="22"/>
        </w:rPr>
        <w:t>Smilovy Hory</w:t>
      </w:r>
      <w:r w:rsidRPr="00AC532B">
        <w:rPr>
          <w:rFonts w:ascii="Arial" w:hAnsi="Arial" w:cs="Arial"/>
          <w:sz w:val="22"/>
          <w:szCs w:val="22"/>
        </w:rPr>
        <w:t xml:space="preserve"> </w:t>
      </w:r>
      <w:r w:rsidRPr="008375DB">
        <w:rPr>
          <w:rFonts w:ascii="Arial" w:hAnsi="Arial" w:cs="Arial"/>
          <w:sz w:val="22"/>
          <w:szCs w:val="22"/>
        </w:rPr>
        <w:t xml:space="preserve">se na svém zasedání dne </w:t>
      </w:r>
      <w:r w:rsidR="00107BF0">
        <w:rPr>
          <w:rFonts w:ascii="Arial" w:hAnsi="Arial" w:cs="Arial"/>
          <w:sz w:val="22"/>
          <w:szCs w:val="22"/>
        </w:rPr>
        <w:t xml:space="preserve">19. 5. 2025 </w:t>
      </w:r>
      <w:r w:rsidRPr="008375DB">
        <w:rPr>
          <w:rFonts w:ascii="Arial" w:hAnsi="Arial" w:cs="Arial"/>
          <w:sz w:val="22"/>
          <w:szCs w:val="22"/>
        </w:rPr>
        <w:t>usnesením č. </w:t>
      </w:r>
      <w:r w:rsidR="003A1176">
        <w:rPr>
          <w:rFonts w:ascii="Arial" w:hAnsi="Arial" w:cs="Arial"/>
          <w:sz w:val="22"/>
          <w:szCs w:val="22"/>
        </w:rPr>
        <w:t>30/2025</w:t>
      </w:r>
      <w:bookmarkStart w:id="0" w:name="_GoBack"/>
      <w:bookmarkEnd w:id="0"/>
      <w:r w:rsidRPr="008375DB">
        <w:rPr>
          <w:rFonts w:ascii="Arial" w:hAnsi="Arial" w:cs="Arial"/>
          <w:sz w:val="22"/>
          <w:szCs w:val="22"/>
        </w:rPr>
        <w:t xml:space="preserve"> usneslo vydat podle § 10 písm. a), b), § 35 a § 84 odst. 2 písm. h) zákona č. 128/2000 Sb., o obcích (obecní zřízení), ve znění pozdějších předpisů, tuto obecně závaznou vyhlášku (dále jen „vyhláška“):</w:t>
      </w:r>
    </w:p>
    <w:p w14:paraId="18555E58" w14:textId="77777777" w:rsidR="00F570BD" w:rsidRPr="008375DB" w:rsidRDefault="00F570BD" w:rsidP="00F570BD">
      <w:pPr>
        <w:pStyle w:val="Zhlav"/>
        <w:tabs>
          <w:tab w:val="left" w:pos="708"/>
        </w:tabs>
        <w:ind w:firstLine="360"/>
        <w:rPr>
          <w:rFonts w:ascii="Arial" w:hAnsi="Arial" w:cs="Arial"/>
          <w:bCs/>
          <w:sz w:val="22"/>
          <w:szCs w:val="22"/>
          <w:lang w:eastAsia="x-none"/>
        </w:rPr>
      </w:pPr>
    </w:p>
    <w:p w14:paraId="1E110B52" w14:textId="1BEC46C6" w:rsidR="00F570BD" w:rsidRDefault="00F570BD" w:rsidP="00F570BD">
      <w:pPr>
        <w:pStyle w:val="Zhlav"/>
        <w:tabs>
          <w:tab w:val="left" w:pos="708"/>
        </w:tabs>
        <w:ind w:firstLine="360"/>
        <w:rPr>
          <w:rFonts w:ascii="Arial" w:hAnsi="Arial" w:cs="Arial"/>
          <w:bCs/>
          <w:sz w:val="22"/>
          <w:szCs w:val="22"/>
        </w:rPr>
      </w:pPr>
    </w:p>
    <w:p w14:paraId="5263E5FB" w14:textId="77777777" w:rsidR="00BD0161" w:rsidRPr="008375DB" w:rsidRDefault="00BD0161" w:rsidP="00F570BD">
      <w:pPr>
        <w:pStyle w:val="Zhlav"/>
        <w:tabs>
          <w:tab w:val="left" w:pos="708"/>
        </w:tabs>
        <w:ind w:firstLine="360"/>
        <w:rPr>
          <w:rFonts w:ascii="Arial" w:hAnsi="Arial" w:cs="Arial"/>
          <w:bCs/>
          <w:sz w:val="22"/>
          <w:szCs w:val="22"/>
        </w:rPr>
      </w:pPr>
    </w:p>
    <w:p w14:paraId="0EEC08DB"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14:paraId="101C78A7"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14:paraId="2F4D4FE6" w14:textId="77777777" w:rsidR="00F570BD" w:rsidRPr="008375DB" w:rsidRDefault="00F570BD" w:rsidP="00F570BD">
      <w:pPr>
        <w:autoSpaceDE w:val="0"/>
        <w:autoSpaceDN w:val="0"/>
        <w:adjustRightInd w:val="0"/>
        <w:jc w:val="center"/>
        <w:rPr>
          <w:rFonts w:ascii="Arial" w:hAnsi="Arial" w:cs="Arial"/>
          <w:b/>
          <w:bCs/>
          <w:sz w:val="22"/>
          <w:szCs w:val="22"/>
        </w:rPr>
      </w:pPr>
    </w:p>
    <w:p w14:paraId="43FEEAF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2589F435"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386A583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62C804D5" w14:textId="77777777" w:rsidR="00F570BD" w:rsidRDefault="00F570BD" w:rsidP="008375DB">
      <w:pPr>
        <w:pStyle w:val="Zhlav"/>
        <w:tabs>
          <w:tab w:val="left" w:pos="708"/>
        </w:tabs>
        <w:spacing w:line="276" w:lineRule="auto"/>
        <w:ind w:firstLine="360"/>
        <w:jc w:val="both"/>
        <w:rPr>
          <w:rFonts w:ascii="Arial" w:hAnsi="Arial" w:cs="Arial"/>
          <w:bCs/>
          <w:sz w:val="22"/>
          <w:szCs w:val="22"/>
          <w:lang w:eastAsia="x-none"/>
        </w:rPr>
      </w:pPr>
    </w:p>
    <w:p w14:paraId="2E6E5611" w14:textId="68ABDF50" w:rsidR="008375DB" w:rsidRDefault="008375DB" w:rsidP="008375DB">
      <w:pPr>
        <w:pStyle w:val="Zhlav"/>
        <w:tabs>
          <w:tab w:val="left" w:pos="708"/>
        </w:tabs>
        <w:spacing w:line="276" w:lineRule="auto"/>
        <w:ind w:firstLine="360"/>
        <w:jc w:val="both"/>
        <w:rPr>
          <w:rFonts w:ascii="Arial" w:hAnsi="Arial" w:cs="Arial"/>
          <w:bCs/>
          <w:sz w:val="22"/>
          <w:szCs w:val="22"/>
          <w:lang w:eastAsia="x-none"/>
        </w:rPr>
      </w:pPr>
    </w:p>
    <w:p w14:paraId="24A2FDB8" w14:textId="77777777" w:rsidR="00BD0161" w:rsidRDefault="00BD0161" w:rsidP="008375DB">
      <w:pPr>
        <w:pStyle w:val="Zhlav"/>
        <w:tabs>
          <w:tab w:val="left" w:pos="708"/>
        </w:tabs>
        <w:spacing w:line="276" w:lineRule="auto"/>
        <w:ind w:firstLine="360"/>
        <w:jc w:val="both"/>
        <w:rPr>
          <w:rFonts w:ascii="Arial" w:hAnsi="Arial" w:cs="Arial"/>
          <w:bCs/>
          <w:sz w:val="22"/>
          <w:szCs w:val="22"/>
          <w:lang w:eastAsia="x-none"/>
        </w:rPr>
      </w:pPr>
    </w:p>
    <w:p w14:paraId="59E89939" w14:textId="77777777" w:rsidR="002205F5" w:rsidRDefault="002205F5" w:rsidP="008375DB">
      <w:pPr>
        <w:pStyle w:val="Zhlav"/>
        <w:tabs>
          <w:tab w:val="left" w:pos="708"/>
        </w:tabs>
        <w:spacing w:line="276" w:lineRule="auto"/>
        <w:ind w:firstLine="360"/>
        <w:jc w:val="both"/>
        <w:rPr>
          <w:rFonts w:ascii="Arial" w:hAnsi="Arial" w:cs="Arial"/>
          <w:bCs/>
          <w:sz w:val="22"/>
          <w:szCs w:val="22"/>
          <w:lang w:eastAsia="x-none"/>
        </w:rPr>
      </w:pPr>
    </w:p>
    <w:p w14:paraId="4B4B11B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14:paraId="19F4B7C3"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14:paraId="5C3A727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14:paraId="4946ACD4" w14:textId="77777777" w:rsidR="00F570BD" w:rsidRPr="008375DB" w:rsidRDefault="00F570BD" w:rsidP="00F570BD">
      <w:pPr>
        <w:autoSpaceDE w:val="0"/>
        <w:autoSpaceDN w:val="0"/>
        <w:adjustRightInd w:val="0"/>
        <w:jc w:val="center"/>
        <w:rPr>
          <w:rFonts w:ascii="Arial" w:hAnsi="Arial" w:cs="Arial"/>
          <w:b/>
          <w:bCs/>
          <w:sz w:val="22"/>
          <w:szCs w:val="22"/>
        </w:rPr>
      </w:pPr>
    </w:p>
    <w:p w14:paraId="37611A2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23363665" w14:textId="55B064B9" w:rsidR="00F570BD" w:rsidRDefault="00F570BD" w:rsidP="00F570BD">
      <w:pPr>
        <w:pStyle w:val="Zhlav"/>
        <w:tabs>
          <w:tab w:val="left" w:pos="708"/>
        </w:tabs>
        <w:spacing w:line="276" w:lineRule="auto"/>
        <w:ind w:firstLine="360"/>
        <w:rPr>
          <w:rFonts w:ascii="Arial" w:hAnsi="Arial" w:cs="Arial"/>
          <w:bCs/>
          <w:sz w:val="22"/>
          <w:szCs w:val="22"/>
          <w:lang w:eastAsia="x-none"/>
        </w:rPr>
      </w:pPr>
    </w:p>
    <w:p w14:paraId="6B14F7AE" w14:textId="1E6EAC53" w:rsidR="00DA0867" w:rsidRDefault="00DA0867" w:rsidP="00F570BD">
      <w:pPr>
        <w:pStyle w:val="Zhlav"/>
        <w:tabs>
          <w:tab w:val="left" w:pos="708"/>
        </w:tabs>
        <w:spacing w:line="276" w:lineRule="auto"/>
        <w:ind w:firstLine="360"/>
        <w:rPr>
          <w:rFonts w:ascii="Arial" w:hAnsi="Arial" w:cs="Arial"/>
          <w:bCs/>
          <w:sz w:val="22"/>
          <w:szCs w:val="22"/>
          <w:lang w:eastAsia="x-none"/>
        </w:rPr>
      </w:pPr>
    </w:p>
    <w:p w14:paraId="50DD7A3D" w14:textId="364F3799" w:rsidR="00DA0867" w:rsidRPr="008375DB" w:rsidRDefault="00DA0867" w:rsidP="00F570BD">
      <w:pPr>
        <w:pStyle w:val="Zhlav"/>
        <w:tabs>
          <w:tab w:val="left" w:pos="708"/>
        </w:tabs>
        <w:spacing w:line="276" w:lineRule="auto"/>
        <w:ind w:firstLine="360"/>
        <w:rPr>
          <w:rFonts w:ascii="Arial" w:hAnsi="Arial" w:cs="Arial"/>
          <w:bCs/>
          <w:sz w:val="22"/>
          <w:szCs w:val="22"/>
          <w:lang w:eastAsia="x-none"/>
        </w:rPr>
      </w:pPr>
    </w:p>
    <w:p w14:paraId="71D198CE"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3</w:t>
      </w:r>
    </w:p>
    <w:p w14:paraId="10E0080E"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14:paraId="7DA1C63E" w14:textId="77777777" w:rsidR="00F570BD" w:rsidRPr="008375DB" w:rsidRDefault="00F570BD" w:rsidP="00F570BD">
      <w:pPr>
        <w:autoSpaceDE w:val="0"/>
        <w:autoSpaceDN w:val="0"/>
        <w:adjustRightInd w:val="0"/>
        <w:spacing w:line="276" w:lineRule="auto"/>
        <w:rPr>
          <w:rFonts w:ascii="Arial" w:hAnsi="Arial" w:cs="Arial"/>
          <w:b/>
          <w:bCs/>
          <w:sz w:val="22"/>
          <w:szCs w:val="22"/>
        </w:rPr>
      </w:pPr>
    </w:p>
    <w:p w14:paraId="423F2B77" w14:textId="67C31509"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w:t>
      </w:r>
      <w:r w:rsidR="00AC532B">
        <w:rPr>
          <w:rFonts w:ascii="Arial" w:hAnsi="Arial" w:cs="Arial"/>
          <w:sz w:val="22"/>
          <w:szCs w:val="22"/>
        </w:rPr>
        <w:t xml:space="preserve"> 20 </w:t>
      </w:r>
      <w:r w:rsidRPr="008375DB">
        <w:rPr>
          <w:rFonts w:ascii="Arial" w:hAnsi="Arial" w:cs="Arial"/>
          <w:sz w:val="22"/>
          <w:szCs w:val="22"/>
        </w:rPr>
        <w:t>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0C734049"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3C75F202"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Za akci se nepovažuje </w:t>
      </w:r>
      <w:r w:rsidRPr="008375DB">
        <w:rPr>
          <w:rFonts w:ascii="Arial" w:hAnsi="Arial" w:cs="Arial"/>
          <w:i/>
          <w:sz w:val="22"/>
          <w:szCs w:val="22"/>
        </w:rPr>
        <w:t>(konkrétní akce doplní obec dle místních podmínek, zvyklostí)</w:t>
      </w:r>
    </w:p>
    <w:p w14:paraId="7B682CA4" w14:textId="7098ADB6" w:rsidR="00F570BD" w:rsidRDefault="0047590F" w:rsidP="00F570BD">
      <w:pPr>
        <w:autoSpaceDE w:val="0"/>
        <w:autoSpaceDN w:val="0"/>
        <w:adjustRightInd w:val="0"/>
        <w:spacing w:line="276" w:lineRule="auto"/>
        <w:rPr>
          <w:rFonts w:ascii="Arial" w:hAnsi="Arial" w:cs="Arial"/>
          <w:sz w:val="22"/>
          <w:szCs w:val="22"/>
        </w:rPr>
      </w:pPr>
      <w:r>
        <w:rPr>
          <w:rFonts w:ascii="Arial" w:hAnsi="Arial" w:cs="Arial"/>
          <w:sz w:val="22"/>
          <w:szCs w:val="22"/>
        </w:rPr>
        <w:t>a</w:t>
      </w:r>
      <w:r w:rsidR="00F570BD" w:rsidRPr="008375DB">
        <w:rPr>
          <w:rFonts w:ascii="Arial" w:hAnsi="Arial" w:cs="Arial"/>
          <w:sz w:val="22"/>
          <w:szCs w:val="22"/>
        </w:rPr>
        <w:t xml:space="preserve">) masopust, který se každoročně koná od </w:t>
      </w:r>
      <w:r>
        <w:rPr>
          <w:rFonts w:ascii="Arial" w:hAnsi="Arial" w:cs="Arial"/>
          <w:sz w:val="22"/>
          <w:szCs w:val="22"/>
        </w:rPr>
        <w:t>1.2.</w:t>
      </w:r>
      <w:r w:rsidR="00F570BD" w:rsidRPr="008375DB">
        <w:rPr>
          <w:rFonts w:ascii="Arial" w:hAnsi="Arial" w:cs="Arial"/>
          <w:sz w:val="22"/>
          <w:szCs w:val="22"/>
        </w:rPr>
        <w:t xml:space="preserve"> do</w:t>
      </w:r>
      <w:r>
        <w:rPr>
          <w:rFonts w:ascii="Arial" w:hAnsi="Arial" w:cs="Arial"/>
          <w:sz w:val="22"/>
          <w:szCs w:val="22"/>
        </w:rPr>
        <w:t xml:space="preserve"> 31.3</w:t>
      </w:r>
      <w:r w:rsidR="00BD0161">
        <w:rPr>
          <w:rFonts w:ascii="Arial" w:hAnsi="Arial" w:cs="Arial"/>
          <w:sz w:val="22"/>
          <w:szCs w:val="22"/>
        </w:rPr>
        <w:t>.</w:t>
      </w:r>
      <w:r>
        <w:rPr>
          <w:rFonts w:ascii="Arial" w:hAnsi="Arial" w:cs="Arial"/>
          <w:sz w:val="22"/>
          <w:szCs w:val="22"/>
        </w:rPr>
        <w:t>,</w:t>
      </w:r>
    </w:p>
    <w:p w14:paraId="27E0DB01" w14:textId="1814CA11" w:rsidR="0047590F" w:rsidRPr="008375DB" w:rsidRDefault="0047590F" w:rsidP="00F570BD">
      <w:pPr>
        <w:autoSpaceDE w:val="0"/>
        <w:autoSpaceDN w:val="0"/>
        <w:adjustRightInd w:val="0"/>
        <w:spacing w:line="276" w:lineRule="auto"/>
        <w:rPr>
          <w:rFonts w:ascii="Arial" w:hAnsi="Arial" w:cs="Arial"/>
          <w:sz w:val="22"/>
          <w:szCs w:val="22"/>
        </w:rPr>
      </w:pPr>
      <w:r>
        <w:rPr>
          <w:rFonts w:ascii="Arial" w:hAnsi="Arial" w:cs="Arial"/>
          <w:sz w:val="22"/>
          <w:szCs w:val="22"/>
        </w:rPr>
        <w:t>b) stavění májí, které se každoročně</w:t>
      </w:r>
      <w:r w:rsidR="00DA0867">
        <w:rPr>
          <w:rFonts w:ascii="Arial" w:hAnsi="Arial" w:cs="Arial"/>
          <w:sz w:val="22"/>
          <w:szCs w:val="22"/>
        </w:rPr>
        <w:t xml:space="preserve"> koná od 1.5. do 15.6</w:t>
      </w:r>
      <w:r w:rsidR="00BD0161">
        <w:rPr>
          <w:rFonts w:ascii="Arial" w:hAnsi="Arial" w:cs="Arial"/>
          <w:sz w:val="22"/>
          <w:szCs w:val="22"/>
        </w:rPr>
        <w:t>.</w:t>
      </w:r>
      <w:r w:rsidR="00DA0867">
        <w:rPr>
          <w:rFonts w:ascii="Arial" w:hAnsi="Arial" w:cs="Arial"/>
          <w:sz w:val="22"/>
          <w:szCs w:val="22"/>
        </w:rPr>
        <w:t>,</w:t>
      </w:r>
    </w:p>
    <w:p w14:paraId="509ABAF8" w14:textId="3577BE88" w:rsidR="0047590F" w:rsidRPr="008375DB" w:rsidRDefault="0047590F" w:rsidP="0047590F">
      <w:pPr>
        <w:autoSpaceDE w:val="0"/>
        <w:autoSpaceDN w:val="0"/>
        <w:adjustRightInd w:val="0"/>
        <w:spacing w:line="276" w:lineRule="auto"/>
        <w:rPr>
          <w:rFonts w:ascii="Arial" w:hAnsi="Arial" w:cs="Arial"/>
          <w:sz w:val="22"/>
          <w:szCs w:val="22"/>
        </w:rPr>
      </w:pPr>
      <w:r>
        <w:rPr>
          <w:rFonts w:ascii="Arial" w:hAnsi="Arial" w:cs="Arial"/>
          <w:sz w:val="22"/>
          <w:szCs w:val="22"/>
        </w:rPr>
        <w:t>c</w:t>
      </w:r>
      <w:r w:rsidRPr="008375DB">
        <w:rPr>
          <w:rFonts w:ascii="Arial" w:hAnsi="Arial" w:cs="Arial"/>
          <w:sz w:val="22"/>
          <w:szCs w:val="22"/>
        </w:rPr>
        <w:t xml:space="preserve">) </w:t>
      </w:r>
      <w:r>
        <w:rPr>
          <w:rFonts w:ascii="Arial" w:hAnsi="Arial" w:cs="Arial"/>
          <w:sz w:val="22"/>
          <w:szCs w:val="22"/>
        </w:rPr>
        <w:t>pouťová zábava</w:t>
      </w:r>
      <w:r w:rsidRPr="008375DB">
        <w:rPr>
          <w:rFonts w:ascii="Arial" w:hAnsi="Arial" w:cs="Arial"/>
          <w:sz w:val="22"/>
          <w:szCs w:val="22"/>
        </w:rPr>
        <w:t>, kter</w:t>
      </w:r>
      <w:r>
        <w:rPr>
          <w:rFonts w:ascii="Arial" w:hAnsi="Arial" w:cs="Arial"/>
          <w:sz w:val="22"/>
          <w:szCs w:val="22"/>
        </w:rPr>
        <w:t>á</w:t>
      </w:r>
      <w:r w:rsidRPr="008375DB">
        <w:rPr>
          <w:rFonts w:ascii="Arial" w:hAnsi="Arial" w:cs="Arial"/>
          <w:sz w:val="22"/>
          <w:szCs w:val="22"/>
        </w:rPr>
        <w:t xml:space="preserve"> se každoročně koná od </w:t>
      </w:r>
      <w:r>
        <w:rPr>
          <w:rFonts w:ascii="Arial" w:hAnsi="Arial" w:cs="Arial"/>
          <w:sz w:val="22"/>
          <w:szCs w:val="22"/>
        </w:rPr>
        <w:t xml:space="preserve">15.7. </w:t>
      </w:r>
      <w:r w:rsidRPr="008375DB">
        <w:rPr>
          <w:rFonts w:ascii="Arial" w:hAnsi="Arial" w:cs="Arial"/>
          <w:sz w:val="22"/>
          <w:szCs w:val="22"/>
        </w:rPr>
        <w:t>do</w:t>
      </w:r>
      <w:r>
        <w:rPr>
          <w:rFonts w:ascii="Arial" w:hAnsi="Arial" w:cs="Arial"/>
          <w:sz w:val="22"/>
          <w:szCs w:val="22"/>
        </w:rPr>
        <w:t xml:space="preserve"> 22.7.</w:t>
      </w:r>
    </w:p>
    <w:p w14:paraId="66857D7F" w14:textId="77777777" w:rsidR="00F570BD" w:rsidRPr="008375DB" w:rsidRDefault="00F570BD" w:rsidP="00F570BD">
      <w:pPr>
        <w:pStyle w:val="Zhlav"/>
        <w:tabs>
          <w:tab w:val="left" w:pos="708"/>
        </w:tabs>
        <w:spacing w:line="276" w:lineRule="auto"/>
        <w:rPr>
          <w:rFonts w:ascii="Arial" w:hAnsi="Arial" w:cs="Arial"/>
          <w:sz w:val="22"/>
          <w:szCs w:val="22"/>
        </w:rPr>
      </w:pPr>
    </w:p>
    <w:p w14:paraId="2A2C5CF6" w14:textId="781B9858"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(3)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w:t>
      </w:r>
      <w:r w:rsidR="00DA0867">
        <w:rPr>
          <w:rFonts w:ascii="Arial" w:hAnsi="Arial" w:cs="Arial"/>
          <w:sz w:val="22"/>
          <w:szCs w:val="22"/>
        </w:rPr>
        <w:t xml:space="preserve"> odst. 3 písm. a) této vyhlášky)</w:t>
      </w:r>
      <w:r w:rsidRPr="008375DB">
        <w:rPr>
          <w:rFonts w:ascii="Arial" w:hAnsi="Arial" w:cs="Arial"/>
          <w:sz w:val="22"/>
          <w:szCs w:val="22"/>
        </w:rPr>
        <w:t>.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02F70B75" w14:textId="77777777" w:rsidR="00F570BD" w:rsidRPr="008375DB" w:rsidRDefault="00F570BD" w:rsidP="00F570BD">
      <w:pPr>
        <w:pStyle w:val="Zhlav"/>
        <w:tabs>
          <w:tab w:val="left" w:pos="708"/>
        </w:tabs>
        <w:spacing w:line="276" w:lineRule="auto"/>
        <w:rPr>
          <w:rFonts w:ascii="Arial" w:hAnsi="Arial" w:cs="Arial"/>
          <w:sz w:val="22"/>
          <w:szCs w:val="22"/>
        </w:rPr>
      </w:pPr>
    </w:p>
    <w:p w14:paraId="5A7F42EC"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(4)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5F373326" w14:textId="77777777"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u fyzické osoby - jméno,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63B21A5C"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b) u fyzické osoby oprávněné k podnikání - jméno, příjmení, identifikační číslo, místo trvalého pobytu a místo podnikání,</w:t>
      </w:r>
    </w:p>
    <w:p w14:paraId="42AA284B"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14D89C2A"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54EBC5B5"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(5)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740C9169"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6E1E12E4" w14:textId="45404435" w:rsidR="00F570BD" w:rsidRPr="00DA0867" w:rsidRDefault="00F570BD" w:rsidP="00DA0867">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(6)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12C79544"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lastRenderedPageBreak/>
        <w:t>Čl. 4</w:t>
      </w:r>
    </w:p>
    <w:p w14:paraId="0DB5FC7E" w14:textId="6509BC3D" w:rsidR="00F570BD"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Vymezení veřejných prostranství</w:t>
      </w:r>
    </w:p>
    <w:p w14:paraId="418750AB" w14:textId="77777777" w:rsidR="009D20B8" w:rsidRPr="008375DB" w:rsidRDefault="009D20B8" w:rsidP="00F570BD">
      <w:pPr>
        <w:autoSpaceDE w:val="0"/>
        <w:autoSpaceDN w:val="0"/>
        <w:adjustRightInd w:val="0"/>
        <w:jc w:val="center"/>
        <w:rPr>
          <w:rFonts w:ascii="Arial" w:hAnsi="Arial" w:cs="Arial"/>
          <w:b/>
          <w:bCs/>
          <w:color w:val="000000"/>
          <w:sz w:val="22"/>
          <w:szCs w:val="22"/>
        </w:rPr>
      </w:pPr>
    </w:p>
    <w:p w14:paraId="76C8B5CE" w14:textId="2BFE0D5D" w:rsidR="00F570BD" w:rsidRPr="009D20B8" w:rsidRDefault="00F570BD" w:rsidP="00F570BD">
      <w:pPr>
        <w:numPr>
          <w:ilvl w:val="0"/>
          <w:numId w:val="12"/>
        </w:numPr>
        <w:autoSpaceDE w:val="0"/>
        <w:autoSpaceDN w:val="0"/>
        <w:adjustRightInd w:val="0"/>
        <w:spacing w:line="276" w:lineRule="auto"/>
        <w:ind w:left="426" w:hanging="426"/>
        <w:jc w:val="both"/>
        <w:rPr>
          <w:rFonts w:ascii="Arial" w:hAnsi="Arial" w:cs="Arial"/>
          <w:sz w:val="22"/>
          <w:szCs w:val="22"/>
        </w:rPr>
      </w:pPr>
      <w:r w:rsidRPr="009D20B8">
        <w:rPr>
          <w:rFonts w:ascii="Arial" w:hAnsi="Arial" w:cs="Arial"/>
          <w:sz w:val="22"/>
          <w:szCs w:val="22"/>
        </w:rPr>
        <w:t>Akce je zakázáno konat na veřejných prostranstvích v zastavěné části obce</w:t>
      </w:r>
      <w:r w:rsidRPr="009D20B8">
        <w:rPr>
          <w:rStyle w:val="Znakapoznpodarou"/>
          <w:rFonts w:ascii="Arial" w:hAnsi="Arial" w:cs="Arial"/>
          <w:sz w:val="22"/>
          <w:szCs w:val="22"/>
        </w:rPr>
        <w:footnoteReference w:id="1"/>
      </w:r>
      <w:r w:rsidR="00107BF0">
        <w:rPr>
          <w:rFonts w:ascii="Arial" w:hAnsi="Arial" w:cs="Arial"/>
          <w:sz w:val="22"/>
          <w:szCs w:val="22"/>
        </w:rPr>
        <w:t xml:space="preserve"> a dále na pozemcích mimo zastavěné části obce, které jsou vzdáleny od nejbližšího obydlí méně než 1500 m</w:t>
      </w:r>
      <w:r w:rsidRPr="009D20B8">
        <w:rPr>
          <w:rFonts w:ascii="Arial" w:hAnsi="Arial" w:cs="Arial"/>
          <w:sz w:val="22"/>
          <w:szCs w:val="22"/>
        </w:rPr>
        <w:t>.</w:t>
      </w:r>
    </w:p>
    <w:p w14:paraId="685E8288" w14:textId="7E580D88" w:rsidR="00F570BD" w:rsidRPr="008375DB" w:rsidRDefault="00F570BD" w:rsidP="008375DB">
      <w:pPr>
        <w:autoSpaceDE w:val="0"/>
        <w:autoSpaceDN w:val="0"/>
        <w:adjustRightInd w:val="0"/>
        <w:spacing w:line="276" w:lineRule="auto"/>
        <w:jc w:val="both"/>
        <w:rPr>
          <w:rFonts w:ascii="Arial" w:hAnsi="Arial" w:cs="Arial"/>
          <w:color w:val="000000"/>
          <w:sz w:val="22"/>
          <w:szCs w:val="22"/>
        </w:rPr>
      </w:pPr>
    </w:p>
    <w:p w14:paraId="0CC2813D" w14:textId="77777777" w:rsidR="00F570BD" w:rsidRDefault="00F570BD" w:rsidP="00F570BD">
      <w:pPr>
        <w:pStyle w:val="Zhlav"/>
        <w:tabs>
          <w:tab w:val="left" w:pos="708"/>
        </w:tabs>
        <w:ind w:firstLine="360"/>
        <w:rPr>
          <w:rFonts w:ascii="Arial" w:hAnsi="Arial" w:cs="Arial"/>
          <w:bCs/>
          <w:sz w:val="22"/>
          <w:szCs w:val="22"/>
          <w:lang w:eastAsia="x-none"/>
        </w:rPr>
      </w:pPr>
    </w:p>
    <w:p w14:paraId="1CE4AEDE" w14:textId="77777777" w:rsidR="00F570BD" w:rsidRPr="008375DB" w:rsidRDefault="00F570BD" w:rsidP="00123B51">
      <w:pPr>
        <w:pStyle w:val="Zhlav"/>
        <w:tabs>
          <w:tab w:val="left" w:pos="708"/>
        </w:tabs>
        <w:rPr>
          <w:rFonts w:ascii="Arial" w:hAnsi="Arial" w:cs="Arial"/>
          <w:bCs/>
          <w:sz w:val="22"/>
          <w:szCs w:val="22"/>
        </w:rPr>
      </w:pPr>
    </w:p>
    <w:p w14:paraId="0C154CD9"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5</w:t>
      </w:r>
    </w:p>
    <w:p w14:paraId="2831DE4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14:paraId="1C28FB2C" w14:textId="77777777" w:rsidR="00F570BD" w:rsidRPr="008375DB" w:rsidRDefault="00F570BD" w:rsidP="00F570BD">
      <w:pPr>
        <w:autoSpaceDE w:val="0"/>
        <w:autoSpaceDN w:val="0"/>
        <w:adjustRightInd w:val="0"/>
        <w:jc w:val="center"/>
        <w:rPr>
          <w:rFonts w:ascii="Arial" w:hAnsi="Arial" w:cs="Arial"/>
          <w:b/>
          <w:bCs/>
          <w:sz w:val="22"/>
          <w:szCs w:val="22"/>
        </w:rPr>
      </w:pPr>
    </w:p>
    <w:p w14:paraId="6B38955B" w14:textId="76FCD701"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9D20B8">
        <w:rPr>
          <w:rFonts w:ascii="Arial" w:hAnsi="Arial" w:cs="Arial"/>
          <w:sz w:val="22"/>
          <w:szCs w:val="22"/>
        </w:rPr>
        <w:t xml:space="preserve">22:00 </w:t>
      </w:r>
      <w:r w:rsidRPr="008375DB">
        <w:rPr>
          <w:rFonts w:ascii="Arial" w:hAnsi="Arial" w:cs="Arial"/>
          <w:sz w:val="22"/>
          <w:szCs w:val="22"/>
        </w:rPr>
        <w:t xml:space="preserve">do </w:t>
      </w:r>
      <w:r w:rsidR="009D20B8">
        <w:rPr>
          <w:rFonts w:ascii="Arial" w:hAnsi="Arial" w:cs="Arial"/>
          <w:sz w:val="22"/>
          <w:szCs w:val="22"/>
        </w:rPr>
        <w:t>9:00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74C6C41C"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085E5059" w14:textId="4888967A"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9D20B8">
        <w:rPr>
          <w:rFonts w:ascii="Arial" w:hAnsi="Arial" w:cs="Arial"/>
          <w:sz w:val="22"/>
          <w:szCs w:val="22"/>
        </w:rPr>
        <w:t>22:00</w:t>
      </w:r>
      <w:r w:rsidRPr="008375DB">
        <w:rPr>
          <w:rFonts w:ascii="Arial" w:hAnsi="Arial" w:cs="Arial"/>
          <w:sz w:val="22"/>
          <w:szCs w:val="22"/>
        </w:rPr>
        <w:t xml:space="preserve"> do </w:t>
      </w:r>
      <w:r w:rsidR="009D20B8">
        <w:rPr>
          <w:rFonts w:ascii="Arial" w:hAnsi="Arial" w:cs="Arial"/>
          <w:sz w:val="22"/>
          <w:szCs w:val="22"/>
        </w:rPr>
        <w:t>9:00</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253D28A5" w14:textId="77777777" w:rsidR="00F570BD" w:rsidRPr="008375DB" w:rsidRDefault="00F570BD" w:rsidP="00F570BD">
      <w:pPr>
        <w:autoSpaceDE w:val="0"/>
        <w:autoSpaceDN w:val="0"/>
        <w:adjustRightInd w:val="0"/>
        <w:rPr>
          <w:rFonts w:ascii="Arial" w:hAnsi="Arial" w:cs="Arial"/>
          <w:sz w:val="22"/>
          <w:szCs w:val="22"/>
          <w:lang w:eastAsia="en-US"/>
        </w:rPr>
      </w:pPr>
    </w:p>
    <w:p w14:paraId="364D1244" w14:textId="77777777" w:rsidR="00F570BD" w:rsidRPr="008375DB" w:rsidRDefault="00F570BD" w:rsidP="00F570BD">
      <w:pPr>
        <w:autoSpaceDE w:val="0"/>
        <w:autoSpaceDN w:val="0"/>
        <w:adjustRightInd w:val="0"/>
        <w:rPr>
          <w:rFonts w:ascii="Arial" w:hAnsi="Arial" w:cs="Arial"/>
          <w:b/>
          <w:bCs/>
          <w:sz w:val="22"/>
          <w:szCs w:val="22"/>
        </w:rPr>
      </w:pPr>
    </w:p>
    <w:p w14:paraId="45C289C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6</w:t>
      </w:r>
    </w:p>
    <w:p w14:paraId="532B7CC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14:paraId="465F3CC1" w14:textId="77777777" w:rsidR="00F570BD" w:rsidRPr="008375DB" w:rsidRDefault="00F570BD" w:rsidP="00F570BD">
      <w:pPr>
        <w:autoSpaceDE w:val="0"/>
        <w:autoSpaceDN w:val="0"/>
        <w:adjustRightInd w:val="0"/>
        <w:jc w:val="center"/>
        <w:rPr>
          <w:rFonts w:ascii="Arial" w:hAnsi="Arial" w:cs="Arial"/>
          <w:b/>
          <w:bCs/>
          <w:sz w:val="22"/>
          <w:szCs w:val="22"/>
        </w:rPr>
      </w:pPr>
    </w:p>
    <w:p w14:paraId="4EAA9D1E" w14:textId="3227AD9E" w:rsidR="00F570BD" w:rsidRPr="008375DB" w:rsidRDefault="00F570BD" w:rsidP="008375DB">
      <w:pPr>
        <w:autoSpaceDE w:val="0"/>
        <w:autoSpaceDN w:val="0"/>
        <w:adjustRightInd w:val="0"/>
        <w:jc w:val="both"/>
        <w:rPr>
          <w:rFonts w:ascii="Arial" w:hAnsi="Arial" w:cs="Arial"/>
          <w:b/>
          <w:bCs/>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9D20B8">
        <w:rPr>
          <w:rFonts w:ascii="Arial" w:hAnsi="Arial" w:cs="Arial"/>
          <w:sz w:val="22"/>
          <w:szCs w:val="22"/>
        </w:rPr>
        <w:t>30</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o konání akce na území obce Obecnímu úřadu</w:t>
      </w:r>
      <w:r w:rsidR="009D20B8">
        <w:rPr>
          <w:rFonts w:ascii="Arial" w:hAnsi="Arial" w:cs="Arial"/>
          <w:sz w:val="22"/>
          <w:szCs w:val="22"/>
        </w:rPr>
        <w:t xml:space="preserve"> Smilovy Hory</w:t>
      </w:r>
      <w:r w:rsidRPr="008375DB">
        <w:rPr>
          <w:rFonts w:ascii="Arial" w:hAnsi="Arial" w:cs="Arial"/>
          <w:sz w:val="22"/>
          <w:szCs w:val="22"/>
        </w:rPr>
        <w:t xml:space="preserve"> </w:t>
      </w:r>
      <w:r w:rsidRPr="008375DB">
        <w:rPr>
          <w:rStyle w:val="Znakapoznpodarou"/>
          <w:rFonts w:ascii="Arial" w:hAnsi="Arial" w:cs="Arial"/>
          <w:sz w:val="22"/>
          <w:szCs w:val="22"/>
        </w:rPr>
        <w:footnoteReference w:id="2"/>
      </w:r>
      <w:r w:rsidRPr="008375DB">
        <w:rPr>
          <w:rFonts w:ascii="Arial" w:hAnsi="Arial" w:cs="Arial"/>
          <w:sz w:val="22"/>
          <w:szCs w:val="22"/>
        </w:rPr>
        <w:t>.</w:t>
      </w:r>
    </w:p>
    <w:p w14:paraId="025A5C0C" w14:textId="77777777" w:rsidR="00F570BD" w:rsidRPr="008375DB" w:rsidRDefault="00F570BD" w:rsidP="00F570BD">
      <w:pPr>
        <w:spacing w:before="120" w:line="264" w:lineRule="auto"/>
        <w:rPr>
          <w:rFonts w:ascii="Arial" w:hAnsi="Arial" w:cs="Arial"/>
          <w:sz w:val="22"/>
          <w:szCs w:val="22"/>
        </w:rPr>
      </w:pPr>
    </w:p>
    <w:p w14:paraId="5F89EB29"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490F6394"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E6C13E2"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4343AD4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165A5CAD"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23A205F5"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19CB48D2"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26B55856"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160AAFFD"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330E411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h) způsob zajištění sanitárních zařízení a zásobování pitnou vodou po dobu konání akce,</w:t>
      </w:r>
    </w:p>
    <w:p w14:paraId="44E41ACC"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r w:rsidRPr="008375DB">
        <w:rPr>
          <w:rStyle w:val="Znakapoznpodarou"/>
          <w:rFonts w:ascii="Arial" w:hAnsi="Arial" w:cs="Arial"/>
          <w:sz w:val="22"/>
          <w:szCs w:val="22"/>
        </w:rPr>
        <w:footnoteReference w:id="3"/>
      </w:r>
      <w:r w:rsidRPr="008375DB">
        <w:rPr>
          <w:rFonts w:ascii="Arial" w:hAnsi="Arial" w:cs="Arial"/>
          <w:sz w:val="22"/>
          <w:szCs w:val="22"/>
        </w:rPr>
        <w:t>,</w:t>
      </w:r>
    </w:p>
    <w:p w14:paraId="7DE4DF38"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4"/>
      </w:r>
      <w:r w:rsidRPr="008375DB">
        <w:rPr>
          <w:rFonts w:ascii="Arial" w:hAnsi="Arial" w:cs="Arial"/>
          <w:sz w:val="22"/>
          <w:szCs w:val="22"/>
        </w:rPr>
        <w:t>,</w:t>
      </w:r>
    </w:p>
    <w:p w14:paraId="505462C0"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505D3FE2"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24689CAA"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5C4EFE3F"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D7CA49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11C2BEF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77251DF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65FA64F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5"/>
      </w:r>
      <w:r w:rsidRPr="008375DB">
        <w:rPr>
          <w:rFonts w:ascii="Arial" w:hAnsi="Arial" w:cs="Arial"/>
          <w:sz w:val="22"/>
          <w:szCs w:val="22"/>
        </w:rPr>
        <w:t xml:space="preserve"> třeba.</w:t>
      </w:r>
    </w:p>
    <w:p w14:paraId="52003D6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6E40AB4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41F79D3B" w14:textId="77777777" w:rsidR="00F570BD" w:rsidRPr="008375DB" w:rsidRDefault="00F570BD" w:rsidP="00F570BD">
      <w:pPr>
        <w:spacing w:before="120" w:line="264" w:lineRule="auto"/>
        <w:rPr>
          <w:rFonts w:ascii="Arial" w:hAnsi="Arial" w:cs="Arial"/>
          <w:sz w:val="22"/>
          <w:szCs w:val="22"/>
          <w:lang w:eastAsia="en-US"/>
        </w:rPr>
      </w:pPr>
    </w:p>
    <w:p w14:paraId="5357C390"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7</w:t>
      </w:r>
    </w:p>
    <w:p w14:paraId="68F65110"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14:paraId="4C90C647" w14:textId="77777777" w:rsidR="00F570BD" w:rsidRPr="008375DB" w:rsidRDefault="00F570BD" w:rsidP="00F570BD">
      <w:pPr>
        <w:autoSpaceDE w:val="0"/>
        <w:autoSpaceDN w:val="0"/>
        <w:adjustRightInd w:val="0"/>
        <w:jc w:val="center"/>
        <w:rPr>
          <w:rFonts w:ascii="Arial" w:hAnsi="Arial" w:cs="Arial"/>
          <w:b/>
          <w:bCs/>
          <w:sz w:val="22"/>
          <w:szCs w:val="22"/>
        </w:rPr>
      </w:pPr>
    </w:p>
    <w:p w14:paraId="6913681C" w14:textId="1EE95C81"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zajistit, aby počet osob zajišťujících pořadatelskou službu byl nejméně </w:t>
      </w:r>
      <w:r w:rsidR="009D20B8">
        <w:rPr>
          <w:rFonts w:ascii="Arial" w:hAnsi="Arial" w:cs="Arial"/>
          <w:sz w:val="22"/>
          <w:szCs w:val="22"/>
        </w:rPr>
        <w:t>5</w:t>
      </w:r>
      <w:r w:rsidRPr="008375DB">
        <w:rPr>
          <w:rFonts w:ascii="Arial" w:hAnsi="Arial" w:cs="Arial"/>
          <w:sz w:val="22"/>
          <w:szCs w:val="22"/>
        </w:rPr>
        <w:t xml:space="preserve"> osob na každých 100 předpokládaných účastníků akce.</w:t>
      </w:r>
    </w:p>
    <w:p w14:paraId="288DDD9A" w14:textId="77777777" w:rsidR="00F570BD" w:rsidRPr="008375DB" w:rsidRDefault="00F570BD" w:rsidP="00BD3805">
      <w:pPr>
        <w:spacing w:before="120" w:line="264" w:lineRule="auto"/>
        <w:jc w:val="both"/>
        <w:rPr>
          <w:rFonts w:ascii="Arial" w:hAnsi="Arial" w:cs="Arial"/>
          <w:sz w:val="22"/>
          <w:szCs w:val="22"/>
          <w:lang w:eastAsia="en-US"/>
        </w:rPr>
      </w:pPr>
    </w:p>
    <w:p w14:paraId="657B3835" w14:textId="69B0182A"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Organizátor je povinen zajistit, aby po celou dobu konání akce bylo v místě jejího konání přítomno nejméně </w:t>
      </w:r>
      <w:r w:rsidR="009D20B8">
        <w:rPr>
          <w:rFonts w:ascii="Arial" w:hAnsi="Arial" w:cs="Arial"/>
          <w:sz w:val="22"/>
          <w:szCs w:val="22"/>
        </w:rPr>
        <w:t>5</w:t>
      </w:r>
      <w:r w:rsidRPr="008375DB">
        <w:rPr>
          <w:rFonts w:ascii="Arial" w:hAnsi="Arial" w:cs="Arial"/>
          <w:sz w:val="22"/>
          <w:szCs w:val="22"/>
        </w:rPr>
        <w:t xml:space="preserve"> osob zajišťujících pořadatelskou službu na každých 100 skutečných účastníků akce.</w:t>
      </w:r>
    </w:p>
    <w:p w14:paraId="43282C3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735D19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Organizátor akce je povinen zajistit, aby osoby zajišťující pořadatelskou službu byly v průběhu konání akce označeny viditelným nápisem „Pořadatelská služba“.</w:t>
      </w:r>
    </w:p>
    <w:p w14:paraId="66B7496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2086E3E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Organizátor akce je povinen určit osobu pověřenou k osobní spolupráci s orgány veřejné správy. V případě, že takovou osobu neurčí, považuje se za tuto osob organizátor.</w:t>
      </w:r>
    </w:p>
    <w:p w14:paraId="71E1202D" w14:textId="77777777" w:rsidR="00F570BD" w:rsidRPr="008375DB" w:rsidRDefault="00F570BD" w:rsidP="00BD3805">
      <w:pPr>
        <w:spacing w:before="120" w:line="264" w:lineRule="auto"/>
        <w:jc w:val="both"/>
        <w:rPr>
          <w:rFonts w:ascii="Arial" w:hAnsi="Arial" w:cs="Arial"/>
          <w:sz w:val="22"/>
          <w:szCs w:val="22"/>
          <w:lang w:eastAsia="en-US"/>
        </w:rPr>
      </w:pPr>
    </w:p>
    <w:p w14:paraId="649C5EB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(5)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5DE9D8B6"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F2B963B"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(6) Organizátor je povinen na místě, na kterém se bude akce konat, viditelným způsobem označit:</w:t>
      </w:r>
    </w:p>
    <w:p w14:paraId="762F46A6"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0EB639D5"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7FD546AA"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3404E0FE"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3A384638"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1BEA92EF" w14:textId="239BE03F" w:rsidR="00F570BD"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(7)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2DF69453" w14:textId="48E55533" w:rsidR="009D20B8" w:rsidRDefault="009D20B8" w:rsidP="00BD3805">
      <w:pPr>
        <w:autoSpaceDE w:val="0"/>
        <w:autoSpaceDN w:val="0"/>
        <w:adjustRightInd w:val="0"/>
        <w:spacing w:line="276" w:lineRule="auto"/>
        <w:jc w:val="both"/>
        <w:rPr>
          <w:rFonts w:ascii="Arial" w:hAnsi="Arial" w:cs="Arial"/>
          <w:sz w:val="22"/>
          <w:szCs w:val="22"/>
        </w:rPr>
      </w:pPr>
    </w:p>
    <w:p w14:paraId="21025C26" w14:textId="77777777" w:rsidR="009720BF" w:rsidRPr="008375DB" w:rsidRDefault="009720BF" w:rsidP="00BD3805">
      <w:pPr>
        <w:autoSpaceDE w:val="0"/>
        <w:autoSpaceDN w:val="0"/>
        <w:adjustRightInd w:val="0"/>
        <w:spacing w:line="276" w:lineRule="auto"/>
        <w:jc w:val="both"/>
        <w:rPr>
          <w:rFonts w:ascii="Arial" w:hAnsi="Arial" w:cs="Arial"/>
          <w:sz w:val="22"/>
          <w:szCs w:val="22"/>
        </w:rPr>
      </w:pPr>
    </w:p>
    <w:p w14:paraId="1113A455"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14:paraId="39940BA0"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14:paraId="7F8EBC2F" w14:textId="77777777" w:rsidR="00F570BD" w:rsidRPr="008375DB" w:rsidRDefault="00F570BD" w:rsidP="00F570BD">
      <w:pPr>
        <w:autoSpaceDE w:val="0"/>
        <w:autoSpaceDN w:val="0"/>
        <w:adjustRightInd w:val="0"/>
        <w:jc w:val="center"/>
        <w:rPr>
          <w:rFonts w:ascii="Arial" w:hAnsi="Arial" w:cs="Arial"/>
          <w:b/>
          <w:bCs/>
          <w:sz w:val="22"/>
          <w:szCs w:val="22"/>
        </w:rPr>
      </w:pPr>
    </w:p>
    <w:p w14:paraId="21D646B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3463CD3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3C3D48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3ABCFEF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F8DD49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14:paraId="7F21B20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4AB74BBF"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74E1C7CF" w14:textId="67A4F9E9" w:rsidR="001A680E" w:rsidRDefault="001A680E" w:rsidP="00F570BD">
      <w:pPr>
        <w:pStyle w:val="Zkladntext"/>
        <w:tabs>
          <w:tab w:val="left" w:pos="1080"/>
          <w:tab w:val="left" w:pos="7020"/>
        </w:tabs>
        <w:spacing w:after="0"/>
        <w:rPr>
          <w:rFonts w:ascii="Arial" w:hAnsi="Arial" w:cs="Arial"/>
          <w:sz w:val="22"/>
          <w:szCs w:val="22"/>
        </w:rPr>
      </w:pPr>
    </w:p>
    <w:p w14:paraId="3F143D9B" w14:textId="068C349C" w:rsidR="009D20B8" w:rsidRDefault="009D20B8" w:rsidP="00F570BD">
      <w:pPr>
        <w:pStyle w:val="Zkladntext"/>
        <w:tabs>
          <w:tab w:val="left" w:pos="1080"/>
          <w:tab w:val="left" w:pos="7020"/>
        </w:tabs>
        <w:spacing w:after="0"/>
        <w:rPr>
          <w:rFonts w:ascii="Arial" w:hAnsi="Arial" w:cs="Arial"/>
          <w:sz w:val="22"/>
          <w:szCs w:val="22"/>
        </w:rPr>
      </w:pPr>
    </w:p>
    <w:p w14:paraId="4BCAFB38" w14:textId="4514762D" w:rsidR="009D20B8" w:rsidRDefault="009D20B8" w:rsidP="00F570BD">
      <w:pPr>
        <w:pStyle w:val="Zkladntext"/>
        <w:tabs>
          <w:tab w:val="left" w:pos="1080"/>
          <w:tab w:val="left" w:pos="7020"/>
        </w:tabs>
        <w:spacing w:after="0"/>
        <w:rPr>
          <w:rFonts w:ascii="Arial" w:hAnsi="Arial" w:cs="Arial"/>
          <w:sz w:val="22"/>
          <w:szCs w:val="22"/>
        </w:rPr>
      </w:pPr>
    </w:p>
    <w:p w14:paraId="14BB3FD8" w14:textId="7295D061" w:rsidR="00123B51" w:rsidRDefault="00123B51" w:rsidP="00F570BD">
      <w:pPr>
        <w:pStyle w:val="Zkladntext"/>
        <w:tabs>
          <w:tab w:val="left" w:pos="1080"/>
          <w:tab w:val="left" w:pos="7020"/>
        </w:tabs>
        <w:spacing w:after="0"/>
        <w:rPr>
          <w:rFonts w:ascii="Arial" w:hAnsi="Arial" w:cs="Arial"/>
          <w:sz w:val="22"/>
          <w:szCs w:val="22"/>
        </w:rPr>
      </w:pPr>
    </w:p>
    <w:p w14:paraId="6E8D0DD1" w14:textId="77777777" w:rsidR="001A680E" w:rsidRPr="0071350B" w:rsidRDefault="001A680E" w:rsidP="001A680E">
      <w:pPr>
        <w:pStyle w:val="Zkladntext"/>
        <w:spacing w:after="0"/>
        <w:jc w:val="center"/>
        <w:rPr>
          <w:rFonts w:ascii="Arial" w:hAnsi="Arial" w:cs="Arial"/>
          <w:b/>
          <w:sz w:val="22"/>
          <w:szCs w:val="22"/>
        </w:rPr>
      </w:pPr>
      <w:r w:rsidRPr="0071350B">
        <w:rPr>
          <w:rFonts w:ascii="Arial" w:hAnsi="Arial" w:cs="Arial"/>
          <w:b/>
          <w:sz w:val="22"/>
          <w:szCs w:val="22"/>
        </w:rPr>
        <w:lastRenderedPageBreak/>
        <w:t>Čl.</w:t>
      </w:r>
      <w:r>
        <w:rPr>
          <w:rFonts w:ascii="Arial" w:hAnsi="Arial" w:cs="Arial"/>
          <w:b/>
          <w:sz w:val="22"/>
          <w:szCs w:val="22"/>
        </w:rPr>
        <w:t xml:space="preserve"> </w:t>
      </w:r>
      <w:r w:rsidR="00705287">
        <w:rPr>
          <w:rFonts w:ascii="Arial" w:hAnsi="Arial" w:cs="Arial"/>
          <w:b/>
          <w:sz w:val="22"/>
          <w:szCs w:val="22"/>
        </w:rPr>
        <w:t>9</w:t>
      </w:r>
    </w:p>
    <w:p w14:paraId="34580EA7" w14:textId="77777777" w:rsidR="001A680E" w:rsidRPr="0071350B" w:rsidRDefault="001A680E" w:rsidP="001A680E">
      <w:pPr>
        <w:pStyle w:val="Zkladntext"/>
        <w:spacing w:after="0"/>
        <w:jc w:val="center"/>
        <w:rPr>
          <w:rFonts w:ascii="Arial" w:hAnsi="Arial" w:cs="Arial"/>
          <w:b/>
          <w:sz w:val="22"/>
          <w:szCs w:val="22"/>
        </w:rPr>
      </w:pPr>
      <w:r w:rsidRPr="0071350B">
        <w:rPr>
          <w:rFonts w:ascii="Arial" w:hAnsi="Arial" w:cs="Arial"/>
          <w:b/>
          <w:sz w:val="22"/>
          <w:szCs w:val="22"/>
        </w:rPr>
        <w:t>Účinnost</w:t>
      </w:r>
    </w:p>
    <w:p w14:paraId="3136DCBC" w14:textId="77777777" w:rsidR="001A680E" w:rsidRPr="0071350B" w:rsidRDefault="001A680E" w:rsidP="001A680E">
      <w:pPr>
        <w:pStyle w:val="Zkladntext"/>
        <w:spacing w:after="0"/>
        <w:jc w:val="center"/>
        <w:rPr>
          <w:rFonts w:ascii="Arial" w:hAnsi="Arial" w:cs="Arial"/>
          <w:b/>
          <w:sz w:val="22"/>
          <w:szCs w:val="22"/>
        </w:rPr>
      </w:pPr>
    </w:p>
    <w:p w14:paraId="20BED764" w14:textId="77777777" w:rsidR="001A680E" w:rsidRPr="004152FF" w:rsidRDefault="001A680E" w:rsidP="001A680E">
      <w:pPr>
        <w:ind w:firstLine="708"/>
        <w:jc w:val="both"/>
        <w:rPr>
          <w:rFonts w:ascii="Arial" w:hAnsi="Arial" w:cs="Arial"/>
          <w:sz w:val="22"/>
          <w:szCs w:val="22"/>
        </w:rPr>
      </w:pPr>
      <w:r w:rsidRPr="004152FF">
        <w:rPr>
          <w:rFonts w:ascii="Arial" w:hAnsi="Arial" w:cs="Arial"/>
          <w:sz w:val="22"/>
          <w:szCs w:val="22"/>
        </w:rPr>
        <w:t>Tato</w:t>
      </w:r>
      <w:r>
        <w:rPr>
          <w:rFonts w:ascii="Arial" w:hAnsi="Arial" w:cs="Arial"/>
          <w:sz w:val="22"/>
          <w:szCs w:val="22"/>
        </w:rPr>
        <w:t xml:space="preserve"> obecně závazná</w:t>
      </w:r>
      <w:r w:rsidRPr="004152FF">
        <w:rPr>
          <w:rFonts w:ascii="Arial" w:hAnsi="Arial" w:cs="Arial"/>
          <w:sz w:val="22"/>
          <w:szCs w:val="22"/>
        </w:rPr>
        <w:t xml:space="preserve"> vyhláška nabývá účinnosti počátkem patnáctého dne následujícího po dni jejího vyhlášení.</w:t>
      </w:r>
    </w:p>
    <w:p w14:paraId="5459C88E" w14:textId="6262ADD9" w:rsidR="001A680E" w:rsidRDefault="001A680E" w:rsidP="001A680E">
      <w:pPr>
        <w:spacing w:before="120" w:line="288" w:lineRule="auto"/>
        <w:ind w:firstLine="708"/>
        <w:jc w:val="both"/>
        <w:rPr>
          <w:rFonts w:ascii="Arial" w:hAnsi="Arial" w:cs="Arial"/>
          <w:sz w:val="22"/>
          <w:szCs w:val="22"/>
        </w:rPr>
      </w:pPr>
    </w:p>
    <w:p w14:paraId="7EB44F58" w14:textId="2C4D2085" w:rsidR="009D20B8" w:rsidRDefault="009D20B8" w:rsidP="001A680E">
      <w:pPr>
        <w:spacing w:before="120" w:line="288" w:lineRule="auto"/>
        <w:ind w:firstLine="708"/>
        <w:jc w:val="both"/>
        <w:rPr>
          <w:rFonts w:ascii="Arial" w:hAnsi="Arial" w:cs="Arial"/>
          <w:sz w:val="22"/>
          <w:szCs w:val="22"/>
        </w:rPr>
      </w:pPr>
    </w:p>
    <w:p w14:paraId="25E55C78" w14:textId="77777777" w:rsidR="00BD0161" w:rsidRDefault="00BD0161" w:rsidP="001A680E">
      <w:pPr>
        <w:spacing w:before="120" w:line="288" w:lineRule="auto"/>
        <w:ind w:firstLine="708"/>
        <w:jc w:val="both"/>
        <w:rPr>
          <w:rFonts w:ascii="Arial" w:hAnsi="Arial" w:cs="Arial"/>
          <w:sz w:val="22"/>
          <w:szCs w:val="22"/>
        </w:rPr>
      </w:pPr>
    </w:p>
    <w:p w14:paraId="62ACF485" w14:textId="77777777" w:rsidR="009D20B8" w:rsidRPr="004152FF" w:rsidRDefault="009D20B8" w:rsidP="001A680E">
      <w:pPr>
        <w:spacing w:before="120" w:line="288" w:lineRule="auto"/>
        <w:ind w:firstLine="708"/>
        <w:jc w:val="both"/>
        <w:rPr>
          <w:rFonts w:ascii="Arial" w:hAnsi="Arial" w:cs="Arial"/>
          <w:sz w:val="22"/>
          <w:szCs w:val="22"/>
        </w:rPr>
      </w:pPr>
    </w:p>
    <w:p w14:paraId="136FD664" w14:textId="361A411A" w:rsidR="001A680E" w:rsidRPr="004152FF" w:rsidRDefault="001A680E" w:rsidP="001A680E">
      <w:pPr>
        <w:tabs>
          <w:tab w:val="left" w:pos="1440"/>
          <w:tab w:val="left" w:pos="7020"/>
        </w:tabs>
        <w:spacing w:line="288" w:lineRule="auto"/>
        <w:rPr>
          <w:rFonts w:ascii="Arial" w:hAnsi="Arial" w:cs="Arial"/>
          <w:i/>
          <w:sz w:val="22"/>
          <w:szCs w:val="22"/>
        </w:rPr>
      </w:pPr>
      <w:r w:rsidRPr="004152FF">
        <w:rPr>
          <w:rFonts w:ascii="Arial" w:hAnsi="Arial" w:cs="Arial"/>
          <w:i/>
          <w:sz w:val="22"/>
          <w:szCs w:val="22"/>
        </w:rPr>
        <w:tab/>
      </w:r>
      <w:r w:rsidRPr="004152FF">
        <w:rPr>
          <w:rFonts w:ascii="Arial" w:hAnsi="Arial" w:cs="Arial"/>
          <w:i/>
          <w:sz w:val="22"/>
          <w:szCs w:val="22"/>
        </w:rPr>
        <w:tab/>
      </w:r>
    </w:p>
    <w:p w14:paraId="448075E5" w14:textId="77777777" w:rsidR="001A680E" w:rsidRPr="004152FF" w:rsidRDefault="001A680E" w:rsidP="001A680E">
      <w:pPr>
        <w:tabs>
          <w:tab w:val="left" w:pos="720"/>
          <w:tab w:val="left" w:pos="6120"/>
        </w:tabs>
        <w:spacing w:line="288" w:lineRule="auto"/>
        <w:rPr>
          <w:rFonts w:ascii="Arial" w:hAnsi="Arial" w:cs="Arial"/>
          <w:i/>
          <w:sz w:val="22"/>
          <w:szCs w:val="22"/>
        </w:rPr>
      </w:pPr>
      <w:r w:rsidRPr="004152FF">
        <w:rPr>
          <w:rFonts w:ascii="Arial" w:hAnsi="Arial" w:cs="Arial"/>
          <w:i/>
          <w:sz w:val="22"/>
          <w:szCs w:val="22"/>
        </w:rPr>
        <w:tab/>
        <w:t>...................................</w:t>
      </w:r>
      <w:r w:rsidRPr="004152FF">
        <w:rPr>
          <w:rFonts w:ascii="Arial" w:hAnsi="Arial" w:cs="Arial"/>
          <w:i/>
          <w:sz w:val="22"/>
          <w:szCs w:val="22"/>
        </w:rPr>
        <w:tab/>
        <w:t>..........................................</w:t>
      </w:r>
    </w:p>
    <w:p w14:paraId="0F37BB8B" w14:textId="00B8B505" w:rsidR="001A680E" w:rsidRPr="004152FF" w:rsidRDefault="00213FE9" w:rsidP="001A680E">
      <w:pPr>
        <w:tabs>
          <w:tab w:val="left" w:pos="1080"/>
          <w:tab w:val="left" w:pos="6660"/>
        </w:tabs>
        <w:spacing w:line="288" w:lineRule="auto"/>
        <w:rPr>
          <w:rFonts w:ascii="Arial" w:hAnsi="Arial" w:cs="Arial"/>
          <w:sz w:val="22"/>
          <w:szCs w:val="22"/>
        </w:rPr>
      </w:pPr>
      <w:r>
        <w:rPr>
          <w:rFonts w:ascii="Arial" w:hAnsi="Arial" w:cs="Arial"/>
          <w:sz w:val="22"/>
          <w:szCs w:val="22"/>
        </w:rPr>
        <w:t xml:space="preserve">               </w:t>
      </w:r>
      <w:r w:rsidR="00BD0161">
        <w:rPr>
          <w:rFonts w:ascii="Arial" w:hAnsi="Arial" w:cs="Arial"/>
          <w:sz w:val="22"/>
          <w:szCs w:val="22"/>
        </w:rPr>
        <w:t>Jana Králová</w:t>
      </w:r>
      <w:r>
        <w:rPr>
          <w:rFonts w:ascii="Arial" w:hAnsi="Arial" w:cs="Arial"/>
          <w:sz w:val="22"/>
          <w:szCs w:val="22"/>
        </w:rPr>
        <w:t xml:space="preserve"> v. r.</w:t>
      </w:r>
      <w:r w:rsidR="00BD0161">
        <w:rPr>
          <w:rFonts w:ascii="Arial" w:hAnsi="Arial" w:cs="Arial"/>
          <w:sz w:val="22"/>
          <w:szCs w:val="22"/>
        </w:rPr>
        <w:t xml:space="preserve">                                  </w:t>
      </w:r>
      <w:r>
        <w:rPr>
          <w:rFonts w:ascii="Arial" w:hAnsi="Arial" w:cs="Arial"/>
          <w:sz w:val="22"/>
          <w:szCs w:val="22"/>
        </w:rPr>
        <w:t xml:space="preserve">                         </w:t>
      </w:r>
      <w:r w:rsidR="00BD0161">
        <w:rPr>
          <w:rFonts w:ascii="Arial" w:hAnsi="Arial" w:cs="Arial"/>
          <w:sz w:val="22"/>
          <w:szCs w:val="22"/>
        </w:rPr>
        <w:t>Ing. Tomáš Cihelna</w:t>
      </w:r>
      <w:r>
        <w:rPr>
          <w:rFonts w:ascii="Arial" w:hAnsi="Arial" w:cs="Arial"/>
          <w:sz w:val="22"/>
          <w:szCs w:val="22"/>
        </w:rPr>
        <w:t xml:space="preserve"> v. r.</w:t>
      </w:r>
    </w:p>
    <w:p w14:paraId="682285CE" w14:textId="621EB96F" w:rsidR="001A680E" w:rsidRPr="004152FF" w:rsidRDefault="001A680E" w:rsidP="001A680E">
      <w:pPr>
        <w:tabs>
          <w:tab w:val="left" w:pos="1080"/>
          <w:tab w:val="left" w:pos="7020"/>
        </w:tabs>
        <w:spacing w:line="288" w:lineRule="auto"/>
        <w:rPr>
          <w:rFonts w:ascii="Arial" w:hAnsi="Arial" w:cs="Arial"/>
          <w:sz w:val="22"/>
          <w:szCs w:val="22"/>
        </w:rPr>
      </w:pPr>
      <w:r w:rsidRPr="004152FF">
        <w:rPr>
          <w:rFonts w:ascii="Arial" w:hAnsi="Arial" w:cs="Arial"/>
          <w:sz w:val="22"/>
          <w:szCs w:val="22"/>
        </w:rPr>
        <w:tab/>
      </w:r>
      <w:r w:rsidR="00BD0161">
        <w:rPr>
          <w:rFonts w:ascii="Arial" w:hAnsi="Arial" w:cs="Arial"/>
          <w:sz w:val="22"/>
          <w:szCs w:val="22"/>
        </w:rPr>
        <w:t xml:space="preserve">    </w:t>
      </w:r>
      <w:r w:rsidR="00213FE9">
        <w:rPr>
          <w:rFonts w:ascii="Arial" w:hAnsi="Arial" w:cs="Arial"/>
          <w:sz w:val="22"/>
          <w:szCs w:val="22"/>
        </w:rPr>
        <w:t>s</w:t>
      </w:r>
      <w:r w:rsidR="00BD0161">
        <w:rPr>
          <w:rFonts w:ascii="Arial" w:hAnsi="Arial" w:cs="Arial"/>
          <w:sz w:val="22"/>
          <w:szCs w:val="22"/>
        </w:rPr>
        <w:t xml:space="preserve">tarostka                                           </w:t>
      </w:r>
      <w:r w:rsidR="00213FE9">
        <w:rPr>
          <w:rFonts w:ascii="Arial" w:hAnsi="Arial" w:cs="Arial"/>
          <w:sz w:val="22"/>
          <w:szCs w:val="22"/>
        </w:rPr>
        <w:t xml:space="preserve">                               </w:t>
      </w:r>
      <w:r w:rsidR="00BD0161">
        <w:rPr>
          <w:rFonts w:ascii="Arial" w:hAnsi="Arial" w:cs="Arial"/>
          <w:sz w:val="22"/>
          <w:szCs w:val="22"/>
        </w:rPr>
        <w:t>místo</w:t>
      </w:r>
      <w:r w:rsidRPr="004152FF">
        <w:rPr>
          <w:rFonts w:ascii="Arial" w:hAnsi="Arial" w:cs="Arial"/>
          <w:sz w:val="22"/>
          <w:szCs w:val="22"/>
        </w:rPr>
        <w:t>starosta</w:t>
      </w:r>
    </w:p>
    <w:p w14:paraId="0F742687" w14:textId="77777777" w:rsidR="001A680E" w:rsidRPr="004152FF" w:rsidRDefault="001A680E" w:rsidP="001A680E">
      <w:pPr>
        <w:tabs>
          <w:tab w:val="left" w:pos="1080"/>
          <w:tab w:val="left" w:pos="7020"/>
        </w:tabs>
        <w:spacing w:line="288" w:lineRule="auto"/>
        <w:rPr>
          <w:rFonts w:ascii="Arial" w:hAnsi="Arial" w:cs="Arial"/>
          <w:sz w:val="22"/>
          <w:szCs w:val="22"/>
        </w:rPr>
      </w:pPr>
    </w:p>
    <w:p w14:paraId="75F6B1BA" w14:textId="77777777" w:rsidR="00DE47B3" w:rsidRDefault="00DE47B3" w:rsidP="001A680E">
      <w:pPr>
        <w:tabs>
          <w:tab w:val="left" w:pos="3780"/>
        </w:tabs>
        <w:jc w:val="both"/>
        <w:rPr>
          <w:rFonts w:ascii="Arial" w:hAnsi="Arial" w:cs="Arial"/>
          <w:i/>
          <w:color w:val="0070C0"/>
          <w:sz w:val="20"/>
          <w:szCs w:val="20"/>
          <w:u w:val="single"/>
        </w:rPr>
      </w:pPr>
    </w:p>
    <w:p w14:paraId="140D1E9D" w14:textId="77777777" w:rsidR="00DE47B3" w:rsidRDefault="00DE47B3" w:rsidP="001A680E">
      <w:pPr>
        <w:tabs>
          <w:tab w:val="left" w:pos="3780"/>
        </w:tabs>
        <w:jc w:val="both"/>
        <w:rPr>
          <w:rFonts w:ascii="Arial" w:hAnsi="Arial" w:cs="Arial"/>
          <w:i/>
          <w:color w:val="0070C0"/>
          <w:sz w:val="20"/>
          <w:szCs w:val="20"/>
          <w:u w:val="single"/>
        </w:rPr>
      </w:pPr>
    </w:p>
    <w:p w14:paraId="21D168EE" w14:textId="62C418A1" w:rsidR="00F570BD" w:rsidRDefault="001A680E" w:rsidP="00123B51">
      <w:pPr>
        <w:tabs>
          <w:tab w:val="left" w:pos="3780"/>
        </w:tabs>
        <w:jc w:val="both"/>
        <w:rPr>
          <w:rFonts w:ascii="Arial" w:hAnsi="Arial" w:cs="Arial"/>
          <w:i/>
          <w:color w:val="0070C0"/>
          <w:sz w:val="20"/>
          <w:szCs w:val="20"/>
        </w:rPr>
      </w:pPr>
      <w:r w:rsidRPr="00127458">
        <w:rPr>
          <w:rFonts w:ascii="Arial" w:hAnsi="Arial" w:cs="Arial"/>
          <w:i/>
          <w:color w:val="0070C0"/>
          <w:sz w:val="20"/>
          <w:szCs w:val="20"/>
        </w:rPr>
        <w:t>.</w:t>
      </w:r>
    </w:p>
    <w:p w14:paraId="17F1CE34" w14:textId="32806214" w:rsidR="002D33C8" w:rsidRDefault="002D33C8" w:rsidP="00123B51">
      <w:pPr>
        <w:tabs>
          <w:tab w:val="left" w:pos="3780"/>
        </w:tabs>
        <w:jc w:val="both"/>
        <w:rPr>
          <w:rFonts w:ascii="Arial" w:hAnsi="Arial" w:cs="Arial"/>
          <w:i/>
          <w:color w:val="0070C0"/>
          <w:sz w:val="20"/>
          <w:szCs w:val="20"/>
        </w:rPr>
      </w:pPr>
    </w:p>
    <w:p w14:paraId="023F7428" w14:textId="5757E2AB" w:rsidR="002D33C8" w:rsidRDefault="002D33C8" w:rsidP="00123B51">
      <w:pPr>
        <w:tabs>
          <w:tab w:val="left" w:pos="3780"/>
        </w:tabs>
        <w:jc w:val="both"/>
        <w:rPr>
          <w:rFonts w:ascii="Arial" w:hAnsi="Arial" w:cs="Arial"/>
          <w:i/>
          <w:color w:val="0070C0"/>
          <w:sz w:val="20"/>
          <w:szCs w:val="20"/>
        </w:rPr>
      </w:pPr>
    </w:p>
    <w:p w14:paraId="619FA68B" w14:textId="44C50CF8" w:rsidR="002D33C8" w:rsidRDefault="002D33C8" w:rsidP="00123B51">
      <w:pPr>
        <w:tabs>
          <w:tab w:val="left" w:pos="3780"/>
        </w:tabs>
        <w:jc w:val="both"/>
        <w:rPr>
          <w:rFonts w:ascii="Arial" w:hAnsi="Arial" w:cs="Arial"/>
          <w:i/>
          <w:color w:val="0070C0"/>
          <w:sz w:val="20"/>
          <w:szCs w:val="20"/>
        </w:rPr>
      </w:pPr>
    </w:p>
    <w:p w14:paraId="568F6434" w14:textId="5603FE20" w:rsidR="002D33C8" w:rsidRDefault="002D33C8" w:rsidP="00123B51">
      <w:pPr>
        <w:tabs>
          <w:tab w:val="left" w:pos="3780"/>
        </w:tabs>
        <w:jc w:val="both"/>
        <w:rPr>
          <w:rFonts w:ascii="Arial" w:hAnsi="Arial" w:cs="Arial"/>
          <w:i/>
          <w:color w:val="0070C0"/>
          <w:sz w:val="20"/>
          <w:szCs w:val="20"/>
        </w:rPr>
      </w:pPr>
    </w:p>
    <w:p w14:paraId="7238E64B" w14:textId="0BE7AED4" w:rsidR="002D33C8" w:rsidRDefault="002D33C8" w:rsidP="00123B51">
      <w:pPr>
        <w:tabs>
          <w:tab w:val="left" w:pos="3780"/>
        </w:tabs>
        <w:jc w:val="both"/>
        <w:rPr>
          <w:rFonts w:ascii="Arial" w:hAnsi="Arial" w:cs="Arial"/>
          <w:i/>
          <w:color w:val="0070C0"/>
          <w:sz w:val="20"/>
          <w:szCs w:val="20"/>
        </w:rPr>
      </w:pPr>
    </w:p>
    <w:p w14:paraId="522ABDED" w14:textId="4CC50ECE" w:rsidR="002D33C8" w:rsidRDefault="002D33C8" w:rsidP="00123B51">
      <w:pPr>
        <w:tabs>
          <w:tab w:val="left" w:pos="3780"/>
        </w:tabs>
        <w:jc w:val="both"/>
        <w:rPr>
          <w:rFonts w:ascii="Arial" w:hAnsi="Arial" w:cs="Arial"/>
          <w:i/>
          <w:color w:val="0070C0"/>
          <w:sz w:val="20"/>
          <w:szCs w:val="20"/>
        </w:rPr>
      </w:pPr>
    </w:p>
    <w:p w14:paraId="3ED5C948" w14:textId="2A979DD5" w:rsidR="002D33C8" w:rsidRDefault="002D33C8" w:rsidP="00123B51">
      <w:pPr>
        <w:tabs>
          <w:tab w:val="left" w:pos="3780"/>
        </w:tabs>
        <w:jc w:val="both"/>
        <w:rPr>
          <w:rFonts w:ascii="Arial" w:hAnsi="Arial" w:cs="Arial"/>
          <w:i/>
          <w:color w:val="0070C0"/>
          <w:sz w:val="20"/>
          <w:szCs w:val="20"/>
        </w:rPr>
      </w:pPr>
    </w:p>
    <w:p w14:paraId="158EC395" w14:textId="20F1DE62" w:rsidR="002D33C8" w:rsidRDefault="002D33C8" w:rsidP="00123B51">
      <w:pPr>
        <w:tabs>
          <w:tab w:val="left" w:pos="3780"/>
        </w:tabs>
        <w:jc w:val="both"/>
        <w:rPr>
          <w:rFonts w:ascii="Arial" w:hAnsi="Arial" w:cs="Arial"/>
          <w:i/>
          <w:color w:val="0070C0"/>
          <w:sz w:val="20"/>
          <w:szCs w:val="20"/>
        </w:rPr>
      </w:pPr>
    </w:p>
    <w:p w14:paraId="79ED125D" w14:textId="16E685E7" w:rsidR="002D33C8" w:rsidRDefault="002D33C8" w:rsidP="00123B51">
      <w:pPr>
        <w:tabs>
          <w:tab w:val="left" w:pos="3780"/>
        </w:tabs>
        <w:jc w:val="both"/>
        <w:rPr>
          <w:rFonts w:ascii="Arial" w:hAnsi="Arial" w:cs="Arial"/>
          <w:i/>
          <w:color w:val="0070C0"/>
          <w:sz w:val="20"/>
          <w:szCs w:val="20"/>
        </w:rPr>
      </w:pPr>
    </w:p>
    <w:p w14:paraId="24ABBC2C" w14:textId="6B5EA1DF" w:rsidR="002D33C8" w:rsidRDefault="002D33C8" w:rsidP="00123B51">
      <w:pPr>
        <w:tabs>
          <w:tab w:val="left" w:pos="3780"/>
        </w:tabs>
        <w:jc w:val="both"/>
        <w:rPr>
          <w:rFonts w:ascii="Arial" w:hAnsi="Arial" w:cs="Arial"/>
          <w:i/>
          <w:color w:val="0070C0"/>
          <w:sz w:val="20"/>
          <w:szCs w:val="20"/>
        </w:rPr>
      </w:pPr>
    </w:p>
    <w:p w14:paraId="2874E991" w14:textId="28311567" w:rsidR="002D33C8" w:rsidRDefault="002D33C8" w:rsidP="00123B51">
      <w:pPr>
        <w:tabs>
          <w:tab w:val="left" w:pos="3780"/>
        </w:tabs>
        <w:jc w:val="both"/>
        <w:rPr>
          <w:rFonts w:ascii="Arial" w:hAnsi="Arial" w:cs="Arial"/>
          <w:i/>
          <w:color w:val="0070C0"/>
          <w:sz w:val="20"/>
          <w:szCs w:val="20"/>
        </w:rPr>
      </w:pPr>
    </w:p>
    <w:p w14:paraId="7E0ECCF5" w14:textId="18D9CA38" w:rsidR="002D33C8" w:rsidRDefault="002D33C8" w:rsidP="00123B51">
      <w:pPr>
        <w:tabs>
          <w:tab w:val="left" w:pos="3780"/>
        </w:tabs>
        <w:jc w:val="both"/>
        <w:rPr>
          <w:rFonts w:ascii="Arial" w:hAnsi="Arial" w:cs="Arial"/>
          <w:i/>
          <w:color w:val="0070C0"/>
          <w:sz w:val="20"/>
          <w:szCs w:val="20"/>
        </w:rPr>
      </w:pPr>
    </w:p>
    <w:p w14:paraId="762F7984" w14:textId="1655BF7B" w:rsidR="002D33C8" w:rsidRDefault="002D33C8" w:rsidP="00123B51">
      <w:pPr>
        <w:tabs>
          <w:tab w:val="left" w:pos="3780"/>
        </w:tabs>
        <w:jc w:val="both"/>
        <w:rPr>
          <w:rFonts w:ascii="Arial" w:hAnsi="Arial" w:cs="Arial"/>
          <w:i/>
          <w:color w:val="0070C0"/>
          <w:sz w:val="20"/>
          <w:szCs w:val="20"/>
        </w:rPr>
      </w:pPr>
    </w:p>
    <w:p w14:paraId="729F9557" w14:textId="6F312BA1" w:rsidR="002D33C8" w:rsidRDefault="002D33C8" w:rsidP="00123B51">
      <w:pPr>
        <w:tabs>
          <w:tab w:val="left" w:pos="3780"/>
        </w:tabs>
        <w:jc w:val="both"/>
        <w:rPr>
          <w:rFonts w:ascii="Arial" w:hAnsi="Arial" w:cs="Arial"/>
          <w:i/>
          <w:color w:val="0070C0"/>
          <w:sz w:val="20"/>
          <w:szCs w:val="20"/>
        </w:rPr>
      </w:pPr>
    </w:p>
    <w:p w14:paraId="4C63B799" w14:textId="28874904" w:rsidR="002D33C8" w:rsidRDefault="002D33C8" w:rsidP="00123B51">
      <w:pPr>
        <w:tabs>
          <w:tab w:val="left" w:pos="3780"/>
        </w:tabs>
        <w:jc w:val="both"/>
        <w:rPr>
          <w:rFonts w:ascii="Arial" w:hAnsi="Arial" w:cs="Arial"/>
          <w:i/>
          <w:color w:val="0070C0"/>
          <w:sz w:val="20"/>
          <w:szCs w:val="20"/>
        </w:rPr>
      </w:pPr>
    </w:p>
    <w:p w14:paraId="6908EF86" w14:textId="16D9D60D" w:rsidR="002D33C8" w:rsidRDefault="002D33C8" w:rsidP="00123B51">
      <w:pPr>
        <w:tabs>
          <w:tab w:val="left" w:pos="3780"/>
        </w:tabs>
        <w:jc w:val="both"/>
        <w:rPr>
          <w:rFonts w:ascii="Arial" w:hAnsi="Arial" w:cs="Arial"/>
          <w:i/>
          <w:color w:val="0070C0"/>
          <w:sz w:val="20"/>
          <w:szCs w:val="20"/>
        </w:rPr>
      </w:pPr>
    </w:p>
    <w:p w14:paraId="3DF5798E" w14:textId="0D450558" w:rsidR="002D33C8" w:rsidRDefault="002D33C8" w:rsidP="00123B51">
      <w:pPr>
        <w:tabs>
          <w:tab w:val="left" w:pos="3780"/>
        </w:tabs>
        <w:jc w:val="both"/>
        <w:rPr>
          <w:rFonts w:ascii="Arial" w:hAnsi="Arial" w:cs="Arial"/>
          <w:i/>
          <w:color w:val="0070C0"/>
          <w:sz w:val="20"/>
          <w:szCs w:val="20"/>
        </w:rPr>
      </w:pPr>
    </w:p>
    <w:p w14:paraId="2BEAC2C2" w14:textId="683E5262" w:rsidR="002D33C8" w:rsidRDefault="002D33C8" w:rsidP="00123B51">
      <w:pPr>
        <w:tabs>
          <w:tab w:val="left" w:pos="3780"/>
        </w:tabs>
        <w:jc w:val="both"/>
        <w:rPr>
          <w:rFonts w:ascii="Arial" w:hAnsi="Arial" w:cs="Arial"/>
          <w:i/>
          <w:color w:val="0070C0"/>
          <w:sz w:val="20"/>
          <w:szCs w:val="20"/>
        </w:rPr>
      </w:pPr>
    </w:p>
    <w:p w14:paraId="39EB6580" w14:textId="16A1A88F" w:rsidR="002D33C8" w:rsidRDefault="002D33C8" w:rsidP="00123B51">
      <w:pPr>
        <w:tabs>
          <w:tab w:val="left" w:pos="3780"/>
        </w:tabs>
        <w:jc w:val="both"/>
        <w:rPr>
          <w:rFonts w:ascii="Arial" w:hAnsi="Arial" w:cs="Arial"/>
          <w:i/>
          <w:color w:val="0070C0"/>
          <w:sz w:val="20"/>
          <w:szCs w:val="20"/>
        </w:rPr>
      </w:pPr>
    </w:p>
    <w:p w14:paraId="52CC2D3F" w14:textId="7DF0A5AC" w:rsidR="002D33C8" w:rsidRDefault="002D33C8" w:rsidP="00123B51">
      <w:pPr>
        <w:tabs>
          <w:tab w:val="left" w:pos="3780"/>
        </w:tabs>
        <w:jc w:val="both"/>
        <w:rPr>
          <w:rFonts w:ascii="Arial" w:hAnsi="Arial" w:cs="Arial"/>
          <w:i/>
          <w:color w:val="0070C0"/>
          <w:sz w:val="20"/>
          <w:szCs w:val="20"/>
        </w:rPr>
      </w:pPr>
    </w:p>
    <w:p w14:paraId="1410A4E2" w14:textId="5D922D12" w:rsidR="002D33C8" w:rsidRDefault="002D33C8" w:rsidP="00123B51">
      <w:pPr>
        <w:tabs>
          <w:tab w:val="left" w:pos="3780"/>
        </w:tabs>
        <w:jc w:val="both"/>
        <w:rPr>
          <w:rFonts w:ascii="Arial" w:hAnsi="Arial" w:cs="Arial"/>
          <w:i/>
          <w:color w:val="0070C0"/>
          <w:sz w:val="20"/>
          <w:szCs w:val="20"/>
        </w:rPr>
      </w:pPr>
    </w:p>
    <w:p w14:paraId="4BD7E381" w14:textId="343FAF25" w:rsidR="002D33C8" w:rsidRDefault="002D33C8" w:rsidP="00123B51">
      <w:pPr>
        <w:tabs>
          <w:tab w:val="left" w:pos="3780"/>
        </w:tabs>
        <w:jc w:val="both"/>
        <w:rPr>
          <w:rFonts w:ascii="Arial" w:hAnsi="Arial" w:cs="Arial"/>
          <w:i/>
          <w:color w:val="0070C0"/>
          <w:sz w:val="20"/>
          <w:szCs w:val="20"/>
        </w:rPr>
      </w:pPr>
    </w:p>
    <w:p w14:paraId="0A2EEBC5" w14:textId="4517A96D" w:rsidR="002D33C8" w:rsidRDefault="002D33C8" w:rsidP="00123B51">
      <w:pPr>
        <w:tabs>
          <w:tab w:val="left" w:pos="3780"/>
        </w:tabs>
        <w:jc w:val="both"/>
        <w:rPr>
          <w:rFonts w:ascii="Arial" w:hAnsi="Arial" w:cs="Arial"/>
          <w:i/>
          <w:color w:val="0070C0"/>
          <w:sz w:val="20"/>
          <w:szCs w:val="20"/>
        </w:rPr>
      </w:pPr>
    </w:p>
    <w:p w14:paraId="37CB91AA" w14:textId="17A00326" w:rsidR="002D33C8" w:rsidRDefault="002D33C8" w:rsidP="00123B51">
      <w:pPr>
        <w:tabs>
          <w:tab w:val="left" w:pos="3780"/>
        </w:tabs>
        <w:jc w:val="both"/>
        <w:rPr>
          <w:rFonts w:ascii="Arial" w:hAnsi="Arial" w:cs="Arial"/>
          <w:i/>
          <w:color w:val="0070C0"/>
          <w:sz w:val="20"/>
          <w:szCs w:val="20"/>
        </w:rPr>
      </w:pPr>
    </w:p>
    <w:p w14:paraId="70A57ADB" w14:textId="17670A4A" w:rsidR="002D33C8" w:rsidRDefault="002D33C8" w:rsidP="00123B51">
      <w:pPr>
        <w:tabs>
          <w:tab w:val="left" w:pos="3780"/>
        </w:tabs>
        <w:jc w:val="both"/>
        <w:rPr>
          <w:rFonts w:ascii="Arial" w:hAnsi="Arial" w:cs="Arial"/>
          <w:i/>
          <w:color w:val="0070C0"/>
          <w:sz w:val="20"/>
          <w:szCs w:val="20"/>
        </w:rPr>
      </w:pPr>
    </w:p>
    <w:p w14:paraId="67026D8E" w14:textId="6331D506" w:rsidR="002D33C8" w:rsidRDefault="002D33C8" w:rsidP="00123B51">
      <w:pPr>
        <w:tabs>
          <w:tab w:val="left" w:pos="3780"/>
        </w:tabs>
        <w:jc w:val="both"/>
        <w:rPr>
          <w:rFonts w:ascii="Arial" w:hAnsi="Arial" w:cs="Arial"/>
          <w:i/>
          <w:color w:val="0070C0"/>
          <w:sz w:val="20"/>
          <w:szCs w:val="20"/>
        </w:rPr>
      </w:pPr>
    </w:p>
    <w:p w14:paraId="09C62B5D" w14:textId="127A3CA5" w:rsidR="002D33C8" w:rsidRDefault="002D33C8" w:rsidP="00123B51">
      <w:pPr>
        <w:tabs>
          <w:tab w:val="left" w:pos="3780"/>
        </w:tabs>
        <w:jc w:val="both"/>
        <w:rPr>
          <w:rFonts w:ascii="Arial" w:hAnsi="Arial" w:cs="Arial"/>
          <w:i/>
          <w:color w:val="0070C0"/>
          <w:sz w:val="20"/>
          <w:szCs w:val="20"/>
        </w:rPr>
      </w:pPr>
    </w:p>
    <w:p w14:paraId="76753FB5" w14:textId="0B1A04AF" w:rsidR="002D33C8" w:rsidRDefault="002D33C8" w:rsidP="00123B51">
      <w:pPr>
        <w:tabs>
          <w:tab w:val="left" w:pos="3780"/>
        </w:tabs>
        <w:jc w:val="both"/>
        <w:rPr>
          <w:rFonts w:ascii="Arial" w:hAnsi="Arial" w:cs="Arial"/>
          <w:i/>
          <w:color w:val="0070C0"/>
          <w:sz w:val="20"/>
          <w:szCs w:val="20"/>
        </w:rPr>
      </w:pPr>
    </w:p>
    <w:p w14:paraId="00325FDB" w14:textId="27940377" w:rsidR="002D33C8" w:rsidRDefault="002D33C8" w:rsidP="00123B51">
      <w:pPr>
        <w:tabs>
          <w:tab w:val="left" w:pos="3780"/>
        </w:tabs>
        <w:jc w:val="both"/>
        <w:rPr>
          <w:rFonts w:ascii="Arial" w:hAnsi="Arial" w:cs="Arial"/>
          <w:i/>
          <w:color w:val="0070C0"/>
          <w:sz w:val="20"/>
          <w:szCs w:val="20"/>
        </w:rPr>
      </w:pPr>
    </w:p>
    <w:p w14:paraId="7455BAD4" w14:textId="17ED5400" w:rsidR="002D33C8" w:rsidRDefault="002D33C8" w:rsidP="00123B51">
      <w:pPr>
        <w:tabs>
          <w:tab w:val="left" w:pos="3780"/>
        </w:tabs>
        <w:jc w:val="both"/>
        <w:rPr>
          <w:rFonts w:ascii="Arial" w:hAnsi="Arial" w:cs="Arial"/>
          <w:i/>
          <w:color w:val="0070C0"/>
          <w:sz w:val="20"/>
          <w:szCs w:val="20"/>
        </w:rPr>
      </w:pPr>
    </w:p>
    <w:p w14:paraId="06BC3695" w14:textId="7D86968A" w:rsidR="002D33C8" w:rsidRDefault="002D33C8" w:rsidP="00123B51">
      <w:pPr>
        <w:tabs>
          <w:tab w:val="left" w:pos="3780"/>
        </w:tabs>
        <w:jc w:val="both"/>
        <w:rPr>
          <w:rFonts w:ascii="Arial" w:hAnsi="Arial" w:cs="Arial"/>
          <w:i/>
          <w:color w:val="0070C0"/>
          <w:sz w:val="20"/>
          <w:szCs w:val="20"/>
        </w:rPr>
      </w:pPr>
    </w:p>
    <w:p w14:paraId="2F4A36FA" w14:textId="4D2BDEA0" w:rsidR="002D33C8" w:rsidRDefault="002D33C8" w:rsidP="00123B51">
      <w:pPr>
        <w:tabs>
          <w:tab w:val="left" w:pos="3780"/>
        </w:tabs>
        <w:jc w:val="both"/>
        <w:rPr>
          <w:rFonts w:ascii="Arial" w:hAnsi="Arial" w:cs="Arial"/>
          <w:i/>
          <w:color w:val="0070C0"/>
          <w:sz w:val="20"/>
          <w:szCs w:val="20"/>
        </w:rPr>
      </w:pPr>
    </w:p>
    <w:p w14:paraId="270876BE" w14:textId="0AC02FF8" w:rsidR="002D33C8" w:rsidRDefault="002D33C8" w:rsidP="00123B51">
      <w:pPr>
        <w:tabs>
          <w:tab w:val="left" w:pos="3780"/>
        </w:tabs>
        <w:jc w:val="both"/>
        <w:rPr>
          <w:rFonts w:ascii="Arial" w:hAnsi="Arial" w:cs="Arial"/>
          <w:i/>
          <w:color w:val="0070C0"/>
          <w:sz w:val="20"/>
          <w:szCs w:val="20"/>
        </w:rPr>
      </w:pPr>
    </w:p>
    <w:p w14:paraId="63965AB9" w14:textId="130C1511" w:rsidR="002D33C8" w:rsidRPr="00123B51" w:rsidRDefault="002D33C8" w:rsidP="00123B51">
      <w:pPr>
        <w:tabs>
          <w:tab w:val="left" w:pos="3780"/>
        </w:tabs>
        <w:jc w:val="both"/>
        <w:rPr>
          <w:rFonts w:ascii="Arial" w:hAnsi="Arial" w:cs="Arial"/>
          <w:sz w:val="22"/>
          <w:szCs w:val="22"/>
        </w:rPr>
      </w:pPr>
    </w:p>
    <w:sectPr w:rsidR="002D33C8" w:rsidRPr="00123B51" w:rsidSect="002205F5">
      <w:pgSz w:w="11906" w:h="16838"/>
      <w:pgMar w:top="1417" w:right="1417" w:bottom="226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EFD3A" w14:textId="77777777" w:rsidR="00CC3BE0" w:rsidRDefault="00CC3BE0">
      <w:r>
        <w:separator/>
      </w:r>
    </w:p>
  </w:endnote>
  <w:endnote w:type="continuationSeparator" w:id="0">
    <w:p w14:paraId="2A2DADBD" w14:textId="77777777" w:rsidR="00CC3BE0" w:rsidRDefault="00CC3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0B1A9" w14:textId="77777777" w:rsidR="00CC3BE0" w:rsidRDefault="00CC3BE0">
      <w:r>
        <w:separator/>
      </w:r>
    </w:p>
  </w:footnote>
  <w:footnote w:type="continuationSeparator" w:id="0">
    <w:p w14:paraId="09DF79A4" w14:textId="77777777" w:rsidR="00CC3BE0" w:rsidRDefault="00CC3BE0">
      <w:r>
        <w:continuationSeparator/>
      </w:r>
    </w:p>
  </w:footnote>
  <w:footnote w:id="1">
    <w:p w14:paraId="2A30E914" w14:textId="77777777" w:rsidR="00F570BD" w:rsidRPr="009D20B8" w:rsidRDefault="00F570BD" w:rsidP="00BD3805">
      <w:pPr>
        <w:autoSpaceDE w:val="0"/>
        <w:autoSpaceDN w:val="0"/>
        <w:adjustRightInd w:val="0"/>
        <w:jc w:val="both"/>
        <w:rPr>
          <w:rFonts w:ascii="Arial" w:hAnsi="Arial" w:cs="Arial"/>
          <w:sz w:val="20"/>
          <w:szCs w:val="20"/>
        </w:rPr>
      </w:pPr>
      <w:r w:rsidRPr="009D20B8">
        <w:rPr>
          <w:rStyle w:val="Znakapoznpodarou"/>
          <w:rFonts w:ascii="Arial" w:hAnsi="Arial" w:cs="Arial"/>
          <w:sz w:val="20"/>
          <w:szCs w:val="20"/>
        </w:rPr>
        <w:footnoteRef/>
      </w:r>
      <w:r w:rsidRPr="009D20B8">
        <w:rPr>
          <w:rFonts w:ascii="Arial" w:hAnsi="Arial" w:cs="Arial"/>
          <w:sz w:val="20"/>
          <w:szCs w:val="20"/>
        </w:rPr>
        <w:t xml:space="preserve"> § 58 zákona č. 183/2006 Sb., o územním plánování a stavebním řádu (stavební zákon), ve znění pozdějších předpisů.</w:t>
      </w:r>
    </w:p>
  </w:footnote>
  <w:footnote w:id="2">
    <w:p w14:paraId="5D46A58C"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00DE47B3">
        <w:rPr>
          <w:rFonts w:ascii="Arial" w:hAnsi="Arial" w:cs="Arial"/>
          <w:sz w:val="20"/>
          <w:szCs w:val="20"/>
        </w:rPr>
        <w:t> </w:t>
      </w:r>
      <w:r w:rsidRPr="00BD3805">
        <w:rPr>
          <w:rFonts w:ascii="Arial" w:hAnsi="Arial" w:cs="Arial"/>
          <w:sz w:val="20"/>
          <w:szCs w:val="20"/>
        </w:rPr>
        <w:t>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3">
    <w:p w14:paraId="7A49E0D2" w14:textId="77777777" w:rsidR="00F570BD" w:rsidRPr="00BD3805" w:rsidRDefault="00F570BD" w:rsidP="00BD3805">
      <w:pPr>
        <w:pStyle w:val="Textpoznpodarou"/>
        <w:jc w:val="both"/>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 1</w:t>
      </w:r>
      <w:r w:rsidR="005A1669">
        <w:rPr>
          <w:rFonts w:ascii="Arial" w:hAnsi="Arial" w:cs="Arial"/>
        </w:rPr>
        <w:t>3</w:t>
      </w:r>
      <w:r w:rsidRPr="00BD3805">
        <w:rPr>
          <w:rFonts w:ascii="Arial" w:hAnsi="Arial" w:cs="Arial"/>
        </w:rPr>
        <w:t xml:space="preserve"> zákona č. </w:t>
      </w:r>
      <w:r w:rsidR="005A1669">
        <w:rPr>
          <w:rFonts w:ascii="Arial" w:hAnsi="Arial" w:cs="Arial"/>
        </w:rPr>
        <w:t>541</w:t>
      </w:r>
      <w:r w:rsidRPr="00BD3805">
        <w:rPr>
          <w:rFonts w:ascii="Arial" w:hAnsi="Arial" w:cs="Arial"/>
        </w:rPr>
        <w:t>/20</w:t>
      </w:r>
      <w:r w:rsidR="005A1669">
        <w:rPr>
          <w:rFonts w:ascii="Arial" w:hAnsi="Arial" w:cs="Arial"/>
        </w:rPr>
        <w:t>20</w:t>
      </w:r>
      <w:r w:rsidRPr="00BD3805">
        <w:rPr>
          <w:rFonts w:ascii="Arial" w:hAnsi="Arial" w:cs="Arial"/>
        </w:rPr>
        <w:t xml:space="preserve"> Sb., o odpadech, ve znění pozdějších předpisů.</w:t>
      </w:r>
    </w:p>
  </w:footnote>
  <w:footnote w:id="4">
    <w:p w14:paraId="7F42C6E1"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5">
    <w:p w14:paraId="3FD4A9D6"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917E45"/>
    <w:multiLevelType w:val="hybridMultilevel"/>
    <w:tmpl w:val="F412F49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34A3C68"/>
    <w:multiLevelType w:val="hybridMultilevel"/>
    <w:tmpl w:val="36108B86"/>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5"/>
  </w:num>
  <w:num w:numId="2">
    <w:abstractNumId w:val="13"/>
  </w:num>
  <w:num w:numId="3">
    <w:abstractNumId w:val="4"/>
  </w:num>
  <w:num w:numId="4">
    <w:abstractNumId w:val="10"/>
  </w:num>
  <w:num w:numId="5">
    <w:abstractNumId w:val="8"/>
  </w:num>
  <w:num w:numId="6">
    <w:abstractNumId w:val="12"/>
  </w:num>
  <w:num w:numId="7">
    <w:abstractNumId w:val="6"/>
  </w:num>
  <w:num w:numId="8">
    <w:abstractNumId w:val="0"/>
  </w:num>
  <w:num w:numId="9">
    <w:abstractNumId w:val="11"/>
  </w:num>
  <w:num w:numId="10">
    <w:abstractNumId w:val="1"/>
  </w:num>
  <w:num w:numId="11">
    <w:abstractNumId w:val="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5BC7"/>
    <w:rsid w:val="0002050F"/>
    <w:rsid w:val="0006506A"/>
    <w:rsid w:val="00081132"/>
    <w:rsid w:val="00084294"/>
    <w:rsid w:val="000B63FE"/>
    <w:rsid w:val="000F0A44"/>
    <w:rsid w:val="000F5D2D"/>
    <w:rsid w:val="00107BF0"/>
    <w:rsid w:val="00123B51"/>
    <w:rsid w:val="00126D83"/>
    <w:rsid w:val="00166688"/>
    <w:rsid w:val="00167FA5"/>
    <w:rsid w:val="0017559F"/>
    <w:rsid w:val="001A680E"/>
    <w:rsid w:val="001A79E1"/>
    <w:rsid w:val="001D0611"/>
    <w:rsid w:val="001D0B27"/>
    <w:rsid w:val="001D4728"/>
    <w:rsid w:val="00212C35"/>
    <w:rsid w:val="00213118"/>
    <w:rsid w:val="00213FE9"/>
    <w:rsid w:val="002205F5"/>
    <w:rsid w:val="00224B0D"/>
    <w:rsid w:val="002302C1"/>
    <w:rsid w:val="0024722A"/>
    <w:rsid w:val="002525E7"/>
    <w:rsid w:val="002560FF"/>
    <w:rsid w:val="00264869"/>
    <w:rsid w:val="002943D0"/>
    <w:rsid w:val="002C37F4"/>
    <w:rsid w:val="002D33C8"/>
    <w:rsid w:val="002D539B"/>
    <w:rsid w:val="002E750C"/>
    <w:rsid w:val="00314D04"/>
    <w:rsid w:val="00347C80"/>
    <w:rsid w:val="00352FB8"/>
    <w:rsid w:val="003759A2"/>
    <w:rsid w:val="00390B0D"/>
    <w:rsid w:val="00396228"/>
    <w:rsid w:val="003A1176"/>
    <w:rsid w:val="003B12D9"/>
    <w:rsid w:val="003D13EC"/>
    <w:rsid w:val="0040725E"/>
    <w:rsid w:val="004154AF"/>
    <w:rsid w:val="00446658"/>
    <w:rsid w:val="00447362"/>
    <w:rsid w:val="00462AC7"/>
    <w:rsid w:val="00470C68"/>
    <w:rsid w:val="0047590F"/>
    <w:rsid w:val="00477C4B"/>
    <w:rsid w:val="00485025"/>
    <w:rsid w:val="004C33DB"/>
    <w:rsid w:val="00513323"/>
    <w:rsid w:val="00533F5B"/>
    <w:rsid w:val="005545D7"/>
    <w:rsid w:val="00557C94"/>
    <w:rsid w:val="005633E3"/>
    <w:rsid w:val="00575630"/>
    <w:rsid w:val="00596EBC"/>
    <w:rsid w:val="005A1669"/>
    <w:rsid w:val="006026C5"/>
    <w:rsid w:val="006139CC"/>
    <w:rsid w:val="00617A91"/>
    <w:rsid w:val="00617BDE"/>
    <w:rsid w:val="006338E5"/>
    <w:rsid w:val="00641107"/>
    <w:rsid w:val="0064245C"/>
    <w:rsid w:val="00642611"/>
    <w:rsid w:val="00662877"/>
    <w:rsid w:val="006647CE"/>
    <w:rsid w:val="00696A6B"/>
    <w:rsid w:val="006A0CCB"/>
    <w:rsid w:val="006A1E29"/>
    <w:rsid w:val="006A5547"/>
    <w:rsid w:val="006B0AAB"/>
    <w:rsid w:val="006C2361"/>
    <w:rsid w:val="006F76D2"/>
    <w:rsid w:val="00705287"/>
    <w:rsid w:val="00725357"/>
    <w:rsid w:val="00744A2D"/>
    <w:rsid w:val="00760C28"/>
    <w:rsid w:val="00771BD5"/>
    <w:rsid w:val="00774C69"/>
    <w:rsid w:val="007A537F"/>
    <w:rsid w:val="007B5155"/>
    <w:rsid w:val="007B63AA"/>
    <w:rsid w:val="007D7BB7"/>
    <w:rsid w:val="007E1DB2"/>
    <w:rsid w:val="007E3C2E"/>
    <w:rsid w:val="007F5346"/>
    <w:rsid w:val="00807B14"/>
    <w:rsid w:val="008375DB"/>
    <w:rsid w:val="00843DC9"/>
    <w:rsid w:val="00854DAB"/>
    <w:rsid w:val="00857150"/>
    <w:rsid w:val="008573F5"/>
    <w:rsid w:val="008761D8"/>
    <w:rsid w:val="00876251"/>
    <w:rsid w:val="00881B07"/>
    <w:rsid w:val="008928E7"/>
    <w:rsid w:val="00893F09"/>
    <w:rsid w:val="008C7339"/>
    <w:rsid w:val="008F7AB0"/>
    <w:rsid w:val="009204A9"/>
    <w:rsid w:val="00922828"/>
    <w:rsid w:val="00927A2A"/>
    <w:rsid w:val="00946852"/>
    <w:rsid w:val="0095368E"/>
    <w:rsid w:val="009662E7"/>
    <w:rsid w:val="009720BF"/>
    <w:rsid w:val="009738CB"/>
    <w:rsid w:val="009A3B45"/>
    <w:rsid w:val="009B33F1"/>
    <w:rsid w:val="009B78AC"/>
    <w:rsid w:val="009D20B8"/>
    <w:rsid w:val="009E05B5"/>
    <w:rsid w:val="00A03AE8"/>
    <w:rsid w:val="00A11149"/>
    <w:rsid w:val="00A145B4"/>
    <w:rsid w:val="00A30821"/>
    <w:rsid w:val="00A460F7"/>
    <w:rsid w:val="00A62621"/>
    <w:rsid w:val="00A65CE6"/>
    <w:rsid w:val="00A97662"/>
    <w:rsid w:val="00AA250F"/>
    <w:rsid w:val="00AB25AC"/>
    <w:rsid w:val="00AC1E54"/>
    <w:rsid w:val="00AC532B"/>
    <w:rsid w:val="00AF71F5"/>
    <w:rsid w:val="00B04E79"/>
    <w:rsid w:val="00B26438"/>
    <w:rsid w:val="00B53CD0"/>
    <w:rsid w:val="00B8242A"/>
    <w:rsid w:val="00BD0161"/>
    <w:rsid w:val="00BD3805"/>
    <w:rsid w:val="00BE080A"/>
    <w:rsid w:val="00C06BF3"/>
    <w:rsid w:val="00C82D9F"/>
    <w:rsid w:val="00C94FDB"/>
    <w:rsid w:val="00CB088B"/>
    <w:rsid w:val="00CB56D6"/>
    <w:rsid w:val="00CC3BE0"/>
    <w:rsid w:val="00D21C31"/>
    <w:rsid w:val="00D32BCB"/>
    <w:rsid w:val="00D41525"/>
    <w:rsid w:val="00D42007"/>
    <w:rsid w:val="00D7654C"/>
    <w:rsid w:val="00DA0867"/>
    <w:rsid w:val="00DA73D5"/>
    <w:rsid w:val="00DE47B3"/>
    <w:rsid w:val="00DE4D85"/>
    <w:rsid w:val="00DF2532"/>
    <w:rsid w:val="00E27608"/>
    <w:rsid w:val="00E31920"/>
    <w:rsid w:val="00EA39DB"/>
    <w:rsid w:val="00EA650D"/>
    <w:rsid w:val="00EA6865"/>
    <w:rsid w:val="00EC4D93"/>
    <w:rsid w:val="00EE2A3B"/>
    <w:rsid w:val="00EF0DD1"/>
    <w:rsid w:val="00F17B8B"/>
    <w:rsid w:val="00F570BD"/>
    <w:rsid w:val="00F66F3F"/>
    <w:rsid w:val="00F81EC5"/>
    <w:rsid w:val="00FA6CB4"/>
    <w:rsid w:val="00FB4E84"/>
    <w:rsid w:val="00FD7C92"/>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275BD"/>
  <w15:chartTrackingRefBased/>
  <w15:docId w15:val="{77D5CD1B-53D3-40D7-80CB-E1F6AEEC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D55A8-48E9-44A6-B7C3-45E86765F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1641</Words>
  <Characters>9685</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Uzivatel</cp:lastModifiedBy>
  <cp:revision>8</cp:revision>
  <cp:lastPrinted>2025-05-19T11:09:00Z</cp:lastPrinted>
  <dcterms:created xsi:type="dcterms:W3CDTF">2025-05-14T05:44:00Z</dcterms:created>
  <dcterms:modified xsi:type="dcterms:W3CDTF">2025-05-27T07:12:00Z</dcterms:modified>
</cp:coreProperties>
</file>