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0C7EFF3E" w:rsidR="00484595" w:rsidRPr="00B52399" w:rsidRDefault="009B297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r w:rsidRPr="009B2975">
              <w:rPr>
                <w:rFonts w:ascii="Times New Roman" w:hAnsi="Times New Roman"/>
              </w:rPr>
              <w:t>SZ UKZUZ 173277/2025/49267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17737CB6" w:rsidR="00484595" w:rsidRPr="00B52399" w:rsidRDefault="002528CA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28CA">
              <w:rPr>
                <w:rFonts w:ascii="Times New Roman" w:hAnsi="Times New Roman"/>
              </w:rPr>
              <w:t>UKZUZ 023299/2026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43AA9492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</w:t>
            </w:r>
            <w:r w:rsidR="003D3283">
              <w:rPr>
                <w:rFonts w:ascii="Times New Roman" w:hAnsi="Times New Roman"/>
              </w:rPr>
              <w:t>gov.</w:t>
            </w:r>
            <w:r w:rsidR="00484595">
              <w:rPr>
                <w:rFonts w:ascii="Times New Roman" w:hAnsi="Times New Roman"/>
              </w:rPr>
              <w:t>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30D75F1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9B2975">
              <w:rPr>
                <w:rFonts w:ascii="Times New Roman" w:hAnsi="Times New Roman"/>
              </w:rPr>
              <w:t>isomate</w:t>
            </w:r>
            <w:proofErr w:type="spellEnd"/>
            <w:r w:rsidR="009B2975">
              <w:rPr>
                <w:rFonts w:ascii="Times New Roman" w:hAnsi="Times New Roman"/>
              </w:rPr>
              <w:t>-p</w:t>
            </w:r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D9743F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1B4CC210" w:rsidR="00484595" w:rsidRPr="00D9743F" w:rsidRDefault="002528CA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28CA">
              <w:rPr>
                <w:rFonts w:ascii="Times New Roman" w:hAnsi="Times New Roman"/>
                <w:szCs w:val="24"/>
              </w:rPr>
              <w:t>16</w:t>
            </w:r>
            <w:r w:rsidR="00614E16" w:rsidRPr="002528CA">
              <w:rPr>
                <w:rFonts w:ascii="Times New Roman" w:hAnsi="Times New Roman"/>
                <w:szCs w:val="24"/>
              </w:rPr>
              <w:t xml:space="preserve">. </w:t>
            </w:r>
            <w:r w:rsidR="009B2975" w:rsidRPr="002528CA">
              <w:rPr>
                <w:rFonts w:ascii="Times New Roman" w:hAnsi="Times New Roman"/>
                <w:szCs w:val="24"/>
              </w:rPr>
              <w:t>února</w:t>
            </w:r>
            <w:r w:rsidR="00153056" w:rsidRPr="002528CA">
              <w:rPr>
                <w:rFonts w:ascii="Times New Roman" w:hAnsi="Times New Roman"/>
                <w:szCs w:val="24"/>
              </w:rPr>
              <w:t xml:space="preserve"> 202</w:t>
            </w:r>
            <w:r w:rsidR="009B2975" w:rsidRPr="002528CA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00BEE3BD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9B2975">
        <w:rPr>
          <w:rFonts w:ascii="Times New Roman" w:hAnsi="Times New Roman"/>
          <w:b/>
          <w:sz w:val="24"/>
          <w:szCs w:val="24"/>
        </w:rPr>
        <w:t>Isomate</w:t>
      </w:r>
      <w:proofErr w:type="spellEnd"/>
      <w:r w:rsidR="009B2975">
        <w:rPr>
          <w:rFonts w:ascii="Times New Roman" w:hAnsi="Times New Roman"/>
          <w:b/>
          <w:sz w:val="24"/>
          <w:szCs w:val="24"/>
        </w:rPr>
        <w:t>-P</w:t>
      </w:r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629"/>
        <w:gridCol w:w="1634"/>
        <w:gridCol w:w="516"/>
        <w:gridCol w:w="1951"/>
        <w:gridCol w:w="1851"/>
      </w:tblGrid>
      <w:tr w:rsidR="009B2975" w:rsidRPr="009516AD" w14:paraId="23EA6CE9" w14:textId="77777777" w:rsidTr="009B2975">
        <w:trPr>
          <w:trHeight w:val="1170"/>
          <w:jc w:val="center"/>
        </w:trPr>
        <w:tc>
          <w:tcPr>
            <w:tcW w:w="814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899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02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85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077" w:type="pct"/>
          </w:tcPr>
          <w:p w14:paraId="6526A9B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022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9B2975" w:rsidRPr="009B2975" w14:paraId="721915E8" w14:textId="77777777" w:rsidTr="009B2975">
        <w:trPr>
          <w:trHeight w:val="57"/>
          <w:jc w:val="center"/>
        </w:trPr>
        <w:tc>
          <w:tcPr>
            <w:tcW w:w="814" w:type="pct"/>
          </w:tcPr>
          <w:p w14:paraId="7360F7A4" w14:textId="2AB54A21" w:rsidR="009B2975" w:rsidRPr="00CB1220" w:rsidRDefault="009B2975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B2975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jabloň</w:t>
            </w:r>
          </w:p>
        </w:tc>
        <w:tc>
          <w:tcPr>
            <w:tcW w:w="899" w:type="pct"/>
          </w:tcPr>
          <w:p w14:paraId="6A0935FA" w14:textId="299EFC9F" w:rsidR="009B2975" w:rsidRPr="00CB1220" w:rsidRDefault="009B2975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B2975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nesytka jabloňová</w:t>
            </w:r>
          </w:p>
        </w:tc>
        <w:tc>
          <w:tcPr>
            <w:tcW w:w="902" w:type="pct"/>
          </w:tcPr>
          <w:p w14:paraId="7E68AB22" w14:textId="7977EC76" w:rsidR="009B2975" w:rsidRPr="00CB1220" w:rsidRDefault="009B2975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B2975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300-500 ks odparníků /ha</w:t>
            </w:r>
          </w:p>
        </w:tc>
        <w:tc>
          <w:tcPr>
            <w:tcW w:w="285" w:type="pct"/>
          </w:tcPr>
          <w:p w14:paraId="107A2619" w14:textId="487C7BEA" w:rsidR="009B2975" w:rsidRPr="00CB1220" w:rsidRDefault="001C0BA0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-</w:t>
            </w:r>
          </w:p>
        </w:tc>
        <w:tc>
          <w:tcPr>
            <w:tcW w:w="1077" w:type="pct"/>
          </w:tcPr>
          <w:p w14:paraId="3914528B" w14:textId="4441210A" w:rsidR="009B2975" w:rsidRPr="00CB1220" w:rsidRDefault="009B2975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B2975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2) před náletem škůdce </w:t>
            </w:r>
          </w:p>
        </w:tc>
        <w:tc>
          <w:tcPr>
            <w:tcW w:w="1022" w:type="pct"/>
          </w:tcPr>
          <w:p w14:paraId="5BAF6095" w14:textId="119D5A85" w:rsidR="009B2975" w:rsidRPr="00CB1220" w:rsidRDefault="009B2975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B2975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venkovní prostory</w:t>
            </w: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973"/>
        <w:gridCol w:w="3257"/>
      </w:tblGrid>
      <w:tr w:rsidR="009B2975" w:rsidRPr="00CB1220" w14:paraId="1500AB48" w14:textId="77777777" w:rsidTr="009B2975">
        <w:tc>
          <w:tcPr>
            <w:tcW w:w="1562" w:type="pct"/>
            <w:shd w:val="clear" w:color="auto" w:fill="auto"/>
          </w:tcPr>
          <w:p w14:paraId="58007500" w14:textId="77777777" w:rsidR="009B2975" w:rsidRPr="00CB1220" w:rsidRDefault="009B2975" w:rsidP="00DD353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0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1640" w:type="pct"/>
          </w:tcPr>
          <w:p w14:paraId="55E72F5D" w14:textId="7A5CB913" w:rsidR="009B2975" w:rsidRPr="00CB1220" w:rsidRDefault="009B2975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797" w:type="pct"/>
          </w:tcPr>
          <w:p w14:paraId="7D240930" w14:textId="52350CD5" w:rsidR="009B2975" w:rsidRPr="00CB1220" w:rsidRDefault="009B2975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</w:tr>
      <w:tr w:rsidR="009B2975" w:rsidRPr="009B2975" w14:paraId="39CB7499" w14:textId="77777777" w:rsidTr="009B2975">
        <w:tc>
          <w:tcPr>
            <w:tcW w:w="1562" w:type="pct"/>
          </w:tcPr>
          <w:p w14:paraId="55B7B7AE" w14:textId="5AA26DBD" w:rsidR="009B2975" w:rsidRPr="00CB1220" w:rsidRDefault="009B2975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B2975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jabloň</w:t>
            </w:r>
          </w:p>
        </w:tc>
        <w:tc>
          <w:tcPr>
            <w:tcW w:w="1640" w:type="pct"/>
          </w:tcPr>
          <w:p w14:paraId="20AA43C1" w14:textId="0157BABB" w:rsidR="009B2975" w:rsidRPr="00CB1220" w:rsidRDefault="009B2975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B2975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feromonový odparník</w:t>
            </w:r>
          </w:p>
        </w:tc>
        <w:tc>
          <w:tcPr>
            <w:tcW w:w="1797" w:type="pct"/>
          </w:tcPr>
          <w:p w14:paraId="02CE2D79" w14:textId="1B34FC78" w:rsidR="009B2975" w:rsidRPr="00CB1220" w:rsidRDefault="009B2975" w:rsidP="009B297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B2975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 1x za rok</w:t>
            </w:r>
          </w:p>
        </w:tc>
      </w:tr>
    </w:tbl>
    <w:p w14:paraId="33A560A7" w14:textId="77777777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bookmarkStart w:id="1" w:name="_Hlk63415181"/>
      <w:bookmarkEnd w:id="0"/>
    </w:p>
    <w:p w14:paraId="77025262" w14:textId="5CF8DDD9" w:rsidR="00DD3532" w:rsidRDefault="00E85F07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1C0BA0" w:rsidRPr="001C0BA0">
        <w:rPr>
          <w:rFonts w:ascii="Times New Roman" w:hAnsi="Times New Roman"/>
          <w:sz w:val="24"/>
          <w:szCs w:val="24"/>
        </w:rPr>
        <w:t>chrannou lhůtu není nutné stanovit</w:t>
      </w:r>
    </w:p>
    <w:bookmarkEnd w:id="1"/>
    <w:p w14:paraId="74030517" w14:textId="77777777" w:rsidR="0066588D" w:rsidRPr="00DD3532" w:rsidRDefault="0066588D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16CD256A" w14:textId="77777777" w:rsidR="003E3520" w:rsidRPr="00FF3308" w:rsidRDefault="003E3520" w:rsidP="003E3520">
      <w:pPr>
        <w:pStyle w:val="Odstavecseseznamem"/>
        <w:widowControl w:val="0"/>
        <w:numPr>
          <w:ilvl w:val="0"/>
          <w:numId w:val="39"/>
        </w:numPr>
        <w:tabs>
          <w:tab w:val="left" w:pos="3402"/>
          <w:tab w:val="left" w:pos="6804"/>
        </w:tabs>
        <w:spacing w:after="0"/>
        <w:ind w:left="284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bookmarkStart w:id="2" w:name="_Hlk529183354"/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lastRenderedPageBreak/>
        <w:t>Údaje o přípravku:</w:t>
      </w:r>
    </w:p>
    <w:p w14:paraId="57210735" w14:textId="78820702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4253"/>
          <w:tab w:val="left" w:pos="6804"/>
        </w:tabs>
        <w:spacing w:after="0"/>
        <w:ind w:left="568" w:hanging="284"/>
        <w:jc w:val="both"/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Obchodní 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proofErr w:type="spellStart"/>
      <w:r w:rsidR="009B2975"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  <w:t>Isomate</w:t>
      </w:r>
      <w:proofErr w:type="spellEnd"/>
      <w:r w:rsidR="009B2975"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  <w:t>-P</w:t>
      </w:r>
    </w:p>
    <w:p w14:paraId="6A44B47E" w14:textId="1939BF64" w:rsidR="009B2975" w:rsidRPr="009B2975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402"/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AE5492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="009B2975" w:rsidRPr="009B2975">
        <w:rPr>
          <w:rFonts w:ascii="Times New Roman" w:hAnsi="Times New Roman"/>
          <w:snapToGrid w:val="0"/>
          <w:sz w:val="24"/>
          <w:szCs w:val="24"/>
          <w:lang w:eastAsia="cs-CZ"/>
        </w:rPr>
        <w:t>(</w:t>
      </w:r>
      <w:proofErr w:type="gramStart"/>
      <w:r w:rsidR="009B2975" w:rsidRPr="009B2975">
        <w:rPr>
          <w:rFonts w:ascii="Times New Roman" w:hAnsi="Times New Roman"/>
          <w:snapToGrid w:val="0"/>
          <w:sz w:val="24"/>
          <w:szCs w:val="24"/>
          <w:lang w:eastAsia="cs-CZ"/>
        </w:rPr>
        <w:t>Z,Z</w:t>
      </w:r>
      <w:proofErr w:type="gramEnd"/>
      <w:r w:rsidR="009B2975" w:rsidRPr="009B2975">
        <w:rPr>
          <w:rFonts w:ascii="Times New Roman" w:hAnsi="Times New Roman"/>
          <w:snapToGrid w:val="0"/>
          <w:sz w:val="24"/>
          <w:szCs w:val="24"/>
          <w:lang w:eastAsia="cs-CZ"/>
        </w:rPr>
        <w:t xml:space="preserve">)-3,13-oktadekadien-1-yl acetát </w:t>
      </w:r>
      <w:r w:rsidR="00FB7029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 w:rsidR="009B2975" w:rsidRPr="009B2975">
        <w:rPr>
          <w:rFonts w:ascii="Times New Roman" w:hAnsi="Times New Roman"/>
          <w:snapToGrid w:val="0"/>
          <w:sz w:val="24"/>
          <w:szCs w:val="24"/>
          <w:lang w:eastAsia="cs-CZ"/>
        </w:rPr>
        <w:t>808 g.kg-1</w:t>
      </w:r>
    </w:p>
    <w:p w14:paraId="0DC25269" w14:textId="57700CE2" w:rsidR="003E3520" w:rsidRPr="009B2975" w:rsidRDefault="009B2975" w:rsidP="009B2975">
      <w:pPr>
        <w:widowControl w:val="0"/>
        <w:tabs>
          <w:tab w:val="left" w:pos="3402"/>
          <w:tab w:val="left" w:pos="3969"/>
        </w:tabs>
        <w:ind w:left="284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B297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9B2975">
        <w:rPr>
          <w:rFonts w:ascii="Times New Roman" w:hAnsi="Times New Roman"/>
          <w:snapToGrid w:val="0"/>
          <w:sz w:val="24"/>
          <w:szCs w:val="24"/>
        </w:rPr>
        <w:t>(</w:t>
      </w:r>
      <w:proofErr w:type="gramStart"/>
      <w:r w:rsidRPr="009B2975">
        <w:rPr>
          <w:rFonts w:ascii="Times New Roman" w:hAnsi="Times New Roman"/>
          <w:snapToGrid w:val="0"/>
          <w:sz w:val="24"/>
          <w:szCs w:val="24"/>
        </w:rPr>
        <w:t>E,Z</w:t>
      </w:r>
      <w:proofErr w:type="gramEnd"/>
      <w:r w:rsidRPr="009B2975">
        <w:rPr>
          <w:rFonts w:ascii="Times New Roman" w:hAnsi="Times New Roman"/>
          <w:snapToGrid w:val="0"/>
          <w:sz w:val="24"/>
          <w:szCs w:val="24"/>
        </w:rPr>
        <w:t xml:space="preserve">)-3,13-oktadekadien-1-yl acetát </w:t>
      </w:r>
      <w:r w:rsidR="00FB702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B2975">
        <w:rPr>
          <w:rFonts w:ascii="Times New Roman" w:hAnsi="Times New Roman"/>
          <w:snapToGrid w:val="0"/>
          <w:sz w:val="24"/>
          <w:szCs w:val="24"/>
        </w:rPr>
        <w:t>43 g.kg-1</w:t>
      </w:r>
    </w:p>
    <w:p w14:paraId="72E02F21" w14:textId="65F50700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Formulační úprava: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="00FB7029">
        <w:rPr>
          <w:rFonts w:ascii="Times New Roman" w:hAnsi="Times New Roman"/>
          <w:snapToGrid w:val="0"/>
          <w:sz w:val="24"/>
          <w:szCs w:val="24"/>
          <w:lang w:eastAsia="cs-CZ"/>
        </w:rPr>
        <w:t>přípravek uvolňující páry</w:t>
      </w:r>
    </w:p>
    <w:p w14:paraId="1D7CEC8B" w14:textId="68783568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Typ působení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="00FB7029">
        <w:rPr>
          <w:rFonts w:ascii="Times New Roman" w:hAnsi="Times New Roman"/>
          <w:snapToGrid w:val="0"/>
          <w:sz w:val="24"/>
          <w:szCs w:val="24"/>
          <w:lang w:eastAsia="cs-CZ"/>
        </w:rPr>
        <w:t>feromon</w:t>
      </w:r>
    </w:p>
    <w:p w14:paraId="2E265F40" w14:textId="77777777" w:rsidR="00E85F07" w:rsidRDefault="00E85F07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281A878A" w14:textId="77777777" w:rsidR="003E3520" w:rsidRPr="007D6CC8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372D664B" w14:textId="17DECAA1" w:rsidR="003E3520" w:rsidRDefault="00FB7029" w:rsidP="003E3520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B7029">
        <w:rPr>
          <w:rFonts w:ascii="Times New Roman" w:hAnsi="Times New Roman"/>
          <w:bCs/>
          <w:sz w:val="24"/>
          <w:szCs w:val="24"/>
        </w:rPr>
        <w:t xml:space="preserve">Skin </w:t>
      </w:r>
      <w:proofErr w:type="spellStart"/>
      <w:r w:rsidRPr="00FB7029">
        <w:rPr>
          <w:rFonts w:ascii="Times New Roman" w:hAnsi="Times New Roman"/>
          <w:bCs/>
          <w:sz w:val="24"/>
          <w:szCs w:val="24"/>
        </w:rPr>
        <w:t>Sens</w:t>
      </w:r>
      <w:proofErr w:type="spellEnd"/>
      <w:r w:rsidRPr="00FB7029">
        <w:rPr>
          <w:rFonts w:ascii="Times New Roman" w:hAnsi="Times New Roman"/>
          <w:bCs/>
          <w:sz w:val="24"/>
          <w:szCs w:val="24"/>
        </w:rPr>
        <w:t>. 1, H317</w:t>
      </w:r>
      <w:r w:rsidR="001C0BA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C0BA0" w:rsidRPr="001C0BA0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="001C0BA0" w:rsidRPr="001C0BA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C0BA0" w:rsidRPr="001C0BA0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="001C0BA0" w:rsidRPr="001C0BA0">
        <w:rPr>
          <w:rFonts w:ascii="Times New Roman" w:hAnsi="Times New Roman"/>
          <w:bCs/>
          <w:sz w:val="24"/>
          <w:szCs w:val="24"/>
        </w:rPr>
        <w:t xml:space="preserve"> 2, H411</w:t>
      </w:r>
    </w:p>
    <w:p w14:paraId="3369FFC5" w14:textId="77777777" w:rsidR="00E85F07" w:rsidRPr="003C3251" w:rsidRDefault="00E85F07" w:rsidP="003E3520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4E7843F2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76D38130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2B100C52" w14:textId="14AD05FF" w:rsidR="003E3520" w:rsidRPr="00624C25" w:rsidRDefault="00FB7029" w:rsidP="00CE5261">
      <w:pPr>
        <w:pStyle w:val="Odstavecseseznamem"/>
        <w:spacing w:before="120" w:after="12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noProof/>
          <w:snapToGrid w:val="0"/>
          <w:sz w:val="24"/>
          <w:szCs w:val="24"/>
          <w:lang w:eastAsia="cs-CZ"/>
        </w:rPr>
        <w:drawing>
          <wp:inline distT="0" distB="0" distL="0" distR="0" wp14:anchorId="28053AC7" wp14:editId="2744DAD9">
            <wp:extent cx="694690" cy="694690"/>
            <wp:effectExtent l="0" t="0" r="0" b="0"/>
            <wp:docPr id="6785070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3520"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</w:t>
      </w:r>
      <w:r w:rsidR="001C0BA0">
        <w:rPr>
          <w:rFonts w:ascii="Times New Roman" w:eastAsia="Times New Roman" w:hAnsi="Times New Roman"/>
          <w:i/>
          <w:iCs/>
          <w:noProof/>
          <w:snapToGrid w:val="0"/>
          <w:sz w:val="24"/>
          <w:szCs w:val="24"/>
          <w:lang w:eastAsia="cs-CZ"/>
        </w:rPr>
        <w:drawing>
          <wp:inline distT="0" distB="0" distL="0" distR="0" wp14:anchorId="34AE6F7A" wp14:editId="41E96D56">
            <wp:extent cx="714375" cy="714375"/>
            <wp:effectExtent l="0" t="0" r="9525" b="9525"/>
            <wp:docPr id="12668628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55F43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46144D07" w14:textId="77777777" w:rsidR="003E3520" w:rsidRPr="00624C25" w:rsidRDefault="003E3520" w:rsidP="003E3520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13DBEE85" w14:textId="77777777" w:rsidR="003E3520" w:rsidRPr="003C3251" w:rsidRDefault="003E3520" w:rsidP="003E3520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775A2A26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3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3"/>
    <w:p w14:paraId="5CC906C0" w14:textId="58941254" w:rsidR="00500563" w:rsidRDefault="00500563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00563">
        <w:rPr>
          <w:rFonts w:ascii="Times New Roman" w:hAnsi="Times New Roman"/>
          <w:snapToGrid w:val="0"/>
          <w:sz w:val="24"/>
          <w:szCs w:val="24"/>
        </w:rPr>
        <w:t>H3</w:t>
      </w:r>
      <w:r w:rsidR="00FB7029">
        <w:rPr>
          <w:rFonts w:ascii="Times New Roman" w:hAnsi="Times New Roman"/>
          <w:snapToGrid w:val="0"/>
          <w:sz w:val="24"/>
          <w:szCs w:val="24"/>
        </w:rPr>
        <w:t>1</w:t>
      </w:r>
      <w:r w:rsidRPr="00500563">
        <w:rPr>
          <w:rFonts w:ascii="Times New Roman" w:hAnsi="Times New Roman"/>
          <w:snapToGrid w:val="0"/>
          <w:sz w:val="24"/>
          <w:szCs w:val="24"/>
        </w:rPr>
        <w:t xml:space="preserve">7 Může </w:t>
      </w:r>
      <w:r w:rsidR="00FB7029">
        <w:rPr>
          <w:rFonts w:ascii="Times New Roman" w:hAnsi="Times New Roman"/>
          <w:snapToGrid w:val="0"/>
          <w:sz w:val="24"/>
          <w:szCs w:val="24"/>
        </w:rPr>
        <w:t>vyvolat alergickou kožní reakci</w:t>
      </w:r>
      <w:r w:rsidRPr="00500563">
        <w:rPr>
          <w:rFonts w:ascii="Times New Roman" w:hAnsi="Times New Roman"/>
          <w:snapToGrid w:val="0"/>
          <w:sz w:val="24"/>
          <w:szCs w:val="24"/>
        </w:rPr>
        <w:t>.</w:t>
      </w:r>
    </w:p>
    <w:p w14:paraId="2DC15A9B" w14:textId="6F39F0E3" w:rsidR="001C0BA0" w:rsidRDefault="001C0BA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1C0BA0">
        <w:rPr>
          <w:rFonts w:ascii="Times New Roman" w:hAnsi="Times New Roman"/>
          <w:snapToGrid w:val="0"/>
          <w:sz w:val="24"/>
          <w:szCs w:val="24"/>
        </w:rPr>
        <w:t>H411 Toxický pro vodní organismy, s dlouhodobými účinky.</w:t>
      </w:r>
    </w:p>
    <w:p w14:paraId="6737C179" w14:textId="77777777" w:rsidR="00854D7F" w:rsidRDefault="00854D7F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CCFA73" w14:textId="77777777" w:rsidR="00500563" w:rsidRPr="00BB438B" w:rsidRDefault="00500563" w:rsidP="00854D7F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BB438B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090C7A61" w14:textId="77777777" w:rsidR="00FB7029" w:rsidRPr="00FB7029" w:rsidRDefault="00FB7029" w:rsidP="00FB7029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B70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P261 Zamezte vdechování par. </w:t>
      </w:r>
    </w:p>
    <w:p w14:paraId="3EBF8619" w14:textId="77777777" w:rsidR="00FB7029" w:rsidRPr="00FB7029" w:rsidRDefault="00FB7029" w:rsidP="00FB7029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B70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P264 Po manipulaci důkladně omyjte ruce.</w:t>
      </w:r>
    </w:p>
    <w:p w14:paraId="54884306" w14:textId="77777777" w:rsidR="00FB7029" w:rsidRPr="00FB7029" w:rsidRDefault="00FB7029" w:rsidP="00FB7029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B70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rukavice.</w:t>
      </w:r>
    </w:p>
    <w:p w14:paraId="5C0873AF" w14:textId="77777777" w:rsidR="001C0BA0" w:rsidRPr="001C0BA0" w:rsidRDefault="001C0BA0" w:rsidP="001C0BA0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1C0BA0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P391 Uniklý produkt seberte</w:t>
      </w:r>
    </w:p>
    <w:p w14:paraId="71EFC099" w14:textId="0A802422" w:rsidR="00FB7029" w:rsidRPr="00CE5261" w:rsidRDefault="00FB7029" w:rsidP="00FB7029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CE5261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7892871F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Cs/>
          <w:snapToGrid w:val="0"/>
          <w:sz w:val="24"/>
          <w:szCs w:val="24"/>
        </w:rPr>
        <w:t>Název nebezpečných látek podle čl. 18 nařízení (ES) č. 1272/2008, v platném znění:</w:t>
      </w:r>
    </w:p>
    <w:p w14:paraId="20A59804" w14:textId="64AD10B0" w:rsidR="003E3520" w:rsidRPr="00FB7029" w:rsidRDefault="00FB7029" w:rsidP="00FB7029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B70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3,4-dihydro-2,5,7,8-tetramethyl-2-(4,8,12-</w:t>
      </w:r>
      <w:proofErr w:type="gramStart"/>
      <w:r w:rsidRPr="00FB70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trimethyltridecyl)-</w:t>
      </w:r>
      <w:proofErr w:type="gramEnd"/>
      <w:r w:rsidRPr="00FB70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2H-benzopyran-6-ol</w:t>
      </w:r>
    </w:p>
    <w:p w14:paraId="0BC5860E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30BFD61A" w14:textId="77777777" w:rsidR="003E3520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38A356EB" w14:textId="77777777" w:rsidR="00482273" w:rsidRPr="003C3251" w:rsidRDefault="00482273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7D3E3589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5698B8F0" w14:textId="77777777" w:rsidR="003E3520" w:rsidRPr="003E3520" w:rsidRDefault="003E3520" w:rsidP="003E3520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3BFBA5E1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E352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4A54F9A7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Kategorie uživatelů, kteří smí podle přílohy I odst. 1 písm. u) nařízení Komise (EU) č. 547/2011 přípravek používat: </w:t>
      </w:r>
    </w:p>
    <w:p w14:paraId="38FA5668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4043838B" w14:textId="77777777" w:rsidR="003E3520" w:rsidRPr="00624C25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604855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EC3A416" w14:textId="77777777" w:rsidR="003E3520" w:rsidRPr="00624C25" w:rsidRDefault="003E3520" w:rsidP="003E3520">
      <w:pPr>
        <w:widowControl w:val="0"/>
        <w:numPr>
          <w:ilvl w:val="2"/>
          <w:numId w:val="36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27A9625" w14:textId="15F6D4A7" w:rsidR="003E3520" w:rsidRPr="00624C25" w:rsidRDefault="003E3520" w:rsidP="003E3520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SP 1 Neznečišťujte vody přípravkem nebo jeho obalem.</w:t>
      </w:r>
    </w:p>
    <w:p w14:paraId="7E2A9704" w14:textId="77777777" w:rsidR="003E3520" w:rsidRPr="00DD3532" w:rsidRDefault="003E3520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bookmarkEnd w:id="2"/>
    <w:p w14:paraId="33363269" w14:textId="77777777" w:rsidR="00383464" w:rsidRPr="00383464" w:rsidRDefault="00383464" w:rsidP="00383464">
      <w:pPr>
        <w:numPr>
          <w:ilvl w:val="0"/>
          <w:numId w:val="26"/>
        </w:numPr>
        <w:overflowPunct/>
        <w:autoSpaceDE/>
        <w:autoSpaceDN/>
        <w:adjustRightInd/>
        <w:spacing w:after="160" w:line="276" w:lineRule="auto"/>
        <w:ind w:left="568" w:hanging="284"/>
        <w:contextualSpacing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83464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155A091" w14:textId="6CF6567A" w:rsidR="00383464" w:rsidRDefault="00383464" w:rsidP="001C0BA0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Všeobecné pokyny: Projeví-li se zdravotní potíže (např. </w:t>
      </w:r>
      <w:r w:rsidR="001C0BA0" w:rsidRPr="001C0BA0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při podezření na alergickou kožní reakci – vyrážka, zarudnutí či pálení kůže, která se může projevit se zpožděním i 2 dnů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) nebo v případě pochybností kontaktujte lékaře.</w:t>
      </w:r>
    </w:p>
    <w:p w14:paraId="7AA0F98A" w14:textId="77777777" w:rsidR="001C0BA0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První pomoc při nadýchání: Přerušte práci. </w:t>
      </w:r>
    </w:p>
    <w:p w14:paraId="4F1A052F" w14:textId="04BC7C1B" w:rsidR="00383464" w:rsidRPr="00383464" w:rsidRDefault="00383464" w:rsidP="001C0BA0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První pomoc při zasažení kůže: </w:t>
      </w:r>
      <w:r w:rsidR="001C0BA0" w:rsidRPr="001C0BA0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Došlo-li k prasknutí odparníku a potřísnění, zasažené části pokožky umyjte, pokud možno teplou/vlažnou vodou a mýdlem, pokožku následně dobře opláchněte. Při větší kontaminaci kůže se osprchujte.</w:t>
      </w:r>
    </w:p>
    <w:p w14:paraId="3445B251" w14:textId="2FB759E5" w:rsidR="00383464" w:rsidRPr="00383464" w:rsidRDefault="00383464" w:rsidP="001C0BA0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První pomoc při zasažení očí: </w:t>
      </w:r>
      <w:r w:rsidR="001C0BA0" w:rsidRPr="001C0BA0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Došlo-li k prasknutí odparníku a zanesení do očí, vyplachujte oči alespoň 10 minut velkým množstvím, pokud možno vlažné čisté vody. Má-li osoba kontaktní čočky, vyjměte je, pokud je lze vyjmout snadno. Pokračujte ve vyplachování. Kontaktní čočky nelze znova použít, je třeba je zlikvidovat</w:t>
      </w:r>
    </w:p>
    <w:p w14:paraId="6DF07610" w14:textId="63A714FF" w:rsid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 Toxikologickým informačním střediskem: Telefon nepřetržitě: 224 919 293 nebo 224 915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 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402.</w:t>
      </w:r>
    </w:p>
    <w:p w14:paraId="1793C040" w14:textId="77777777" w:rsidR="00383464" w:rsidRP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33A054F8" w:rsidR="00DD3532" w:rsidRPr="00522C6A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>a) O</w:t>
      </w:r>
      <w:r w:rsidR="00AA4A60">
        <w:rPr>
          <w:rFonts w:ascii="Times New Roman" w:hAnsi="Times New Roman"/>
          <w:bCs/>
          <w:sz w:val="24"/>
          <w:szCs w:val="24"/>
        </w:rPr>
        <w:t>OPP</w:t>
      </w:r>
      <w:r w:rsidRPr="00522C6A">
        <w:rPr>
          <w:rFonts w:ascii="Times New Roman" w:hAnsi="Times New Roman"/>
          <w:bCs/>
          <w:sz w:val="24"/>
          <w:szCs w:val="24"/>
        </w:rPr>
        <w:t xml:space="preserve"> při přípravě, plnění a čištění aplikačního zařízení: </w:t>
      </w:r>
    </w:p>
    <w:p w14:paraId="672955E9" w14:textId="27E65A2D" w:rsidR="00DD3532" w:rsidRPr="00522C6A" w:rsidRDefault="00DD3532" w:rsidP="00AA4A60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FB7029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27DA27B1" w14:textId="4B1E3E6C" w:rsidR="00DD3532" w:rsidRPr="00522C6A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EN ISO 18889) nebo proti chemikáliím (ČSN EN ISO 374-1)</w:t>
      </w:r>
    </w:p>
    <w:p w14:paraId="77317E06" w14:textId="5DD97198" w:rsidR="00DD3532" w:rsidRPr="001C7CD5" w:rsidRDefault="00DD3532" w:rsidP="00AA4A60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="00AA4A60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7F8AA226" w14:textId="577CFEB4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color w:val="000000"/>
          <w:sz w:val="24"/>
          <w:szCs w:val="24"/>
        </w:rPr>
        <w:t>ochranný oděv pro práci s pesticidy typu C</w:t>
      </w:r>
      <w:r w:rsidR="00FB7029">
        <w:rPr>
          <w:rFonts w:ascii="Times New Roman" w:hAnsi="Times New Roman"/>
          <w:color w:val="000000"/>
          <w:sz w:val="24"/>
          <w:szCs w:val="24"/>
        </w:rPr>
        <w:t>1</w:t>
      </w:r>
      <w:r w:rsidR="007A187A" w:rsidRPr="007A187A">
        <w:rPr>
          <w:rFonts w:ascii="Times New Roman" w:hAnsi="Times New Roman"/>
          <w:color w:val="000000"/>
          <w:sz w:val="24"/>
          <w:szCs w:val="24"/>
        </w:rPr>
        <w:t xml:space="preserve"> (ČSN EN ISO 27065) nebo typu 6 (ČSN EN 13034+A1)</w:t>
      </w:r>
    </w:p>
    <w:p w14:paraId="1832670D" w14:textId="28E3AD4D" w:rsidR="007A187A" w:rsidRDefault="00DD3532" w:rsidP="00AA4A60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color w:val="000000"/>
          <w:sz w:val="24"/>
          <w:szCs w:val="24"/>
        </w:rPr>
        <w:t>Dodatečná o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135DB2FA" w14:textId="71441AF3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color w:val="000000"/>
          <w:sz w:val="24"/>
          <w:szCs w:val="24"/>
        </w:rPr>
        <w:t>Dodatečná o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pracovní/ochranná obuv (s ohledem na vykonávanou práci)</w:t>
      </w:r>
    </w:p>
    <w:p w14:paraId="6DDF3AF8" w14:textId="057F7C1D" w:rsidR="00DD3532" w:rsidRDefault="00DD3532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432E5EFB" w14:textId="77777777" w:rsidR="00516677" w:rsidRPr="001C7CD5" w:rsidRDefault="00516677" w:rsidP="00500563">
      <w:pPr>
        <w:widowControl w:val="0"/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Další omezení dle § 34 odst. 1 zákona:</w:t>
      </w:r>
    </w:p>
    <w:p w14:paraId="2E02638F" w14:textId="5FD7520E" w:rsidR="00FB7029" w:rsidRDefault="00FB7029" w:rsidP="00FB70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B7029">
        <w:rPr>
          <w:rFonts w:ascii="Times New Roman" w:hAnsi="Times New Roman"/>
          <w:sz w:val="24"/>
          <w:szCs w:val="24"/>
          <w:lang w:eastAsia="ar-SA"/>
        </w:rPr>
        <w:t>Aplikace přípravku (feromonových odparníků) se provádí ručně (obtočením kolem větvičky) do korun stromů tak, aby odparníky nebyly vystaveny přímému slunečnímu záření.</w:t>
      </w:r>
    </w:p>
    <w:p w14:paraId="6FEB529D" w14:textId="77777777" w:rsidR="00FB7029" w:rsidRPr="00FB7029" w:rsidRDefault="00FB7029" w:rsidP="00FB70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B7029">
        <w:rPr>
          <w:rFonts w:ascii="Times New Roman" w:hAnsi="Times New Roman"/>
          <w:sz w:val="24"/>
          <w:szCs w:val="24"/>
          <w:lang w:eastAsia="ar-SA"/>
        </w:rPr>
        <w:t>Zamezte styku přípravku s kůží.</w:t>
      </w:r>
    </w:p>
    <w:p w14:paraId="3CFF0088" w14:textId="77777777" w:rsidR="00FB7029" w:rsidRPr="00FB7029" w:rsidRDefault="00FB7029" w:rsidP="00FB70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B7029">
        <w:rPr>
          <w:rFonts w:ascii="Times New Roman" w:hAnsi="Times New Roman"/>
          <w:sz w:val="24"/>
          <w:szCs w:val="24"/>
          <w:lang w:eastAsia="ar-SA"/>
        </w:rPr>
        <w:t xml:space="preserve">Nejezte, nepijte a nekuřte při práci a až do odložení OOPP. </w:t>
      </w:r>
    </w:p>
    <w:p w14:paraId="1DC43B66" w14:textId="77777777" w:rsidR="00FB7029" w:rsidRPr="00FB7029" w:rsidRDefault="00FB7029" w:rsidP="00FB70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B7029">
        <w:rPr>
          <w:rFonts w:ascii="Times New Roman" w:hAnsi="Times New Roman"/>
          <w:sz w:val="24"/>
          <w:szCs w:val="24"/>
          <w:lang w:eastAsia="ar-SA"/>
        </w:rPr>
        <w:t>Po odložení OOPP si umyjte ruce.</w:t>
      </w:r>
    </w:p>
    <w:p w14:paraId="5146C000" w14:textId="0C27714E" w:rsidR="00FB7029" w:rsidRDefault="00FB7029" w:rsidP="00FB70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B7029">
        <w:rPr>
          <w:rFonts w:ascii="Times New Roman" w:hAnsi="Times New Roman"/>
          <w:sz w:val="24"/>
          <w:szCs w:val="24"/>
          <w:lang w:eastAsia="ar-SA"/>
        </w:rPr>
        <w:t>Po skončení práce OOPP vyperte/očistěte nebo bezpečně zlikvidujte.</w:t>
      </w:r>
    </w:p>
    <w:p w14:paraId="49318A52" w14:textId="77777777" w:rsidR="00FB7029" w:rsidRDefault="00FB7029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548C99AF" w14:textId="77777777" w:rsidR="00336E7B" w:rsidRDefault="00336E7B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34DC3230" w14:textId="23700B2C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Čl. </w:t>
      </w:r>
      <w:r w:rsidR="00E85F07">
        <w:rPr>
          <w:rFonts w:ascii="Times New Roman" w:hAnsi="Times New Roman"/>
          <w:sz w:val="24"/>
          <w:szCs w:val="24"/>
        </w:rPr>
        <w:t>2</w:t>
      </w:r>
    </w:p>
    <w:p w14:paraId="7E7E3AD1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A36CE5" w14:textId="598FA101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vydané podle § 37a zákona a v návaznosti na čl. 53 nařízení ES nabývá účinnosti </w:t>
      </w:r>
      <w:r w:rsidR="00E85F07" w:rsidRPr="00E85F07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57956887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6A6B41AD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85F07">
        <w:rPr>
          <w:rFonts w:ascii="Times New Roman" w:hAnsi="Times New Roman"/>
          <w:b/>
          <w:sz w:val="24"/>
          <w:szCs w:val="24"/>
          <w:u w:val="single"/>
        </w:rPr>
        <w:t>30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85F07">
        <w:rPr>
          <w:rFonts w:ascii="Times New Roman" w:hAnsi="Times New Roman"/>
          <w:b/>
          <w:sz w:val="24"/>
          <w:szCs w:val="24"/>
          <w:u w:val="single"/>
        </w:rPr>
        <w:t>3.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E85F07">
        <w:rPr>
          <w:rFonts w:ascii="Times New Roman" w:hAnsi="Times New Roman"/>
          <w:b/>
          <w:sz w:val="24"/>
          <w:szCs w:val="24"/>
          <w:u w:val="single"/>
        </w:rPr>
        <w:t>6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E85F07">
        <w:rPr>
          <w:rFonts w:ascii="Times New Roman" w:hAnsi="Times New Roman"/>
          <w:b/>
          <w:sz w:val="24"/>
          <w:szCs w:val="24"/>
          <w:u w:val="single"/>
        </w:rPr>
        <w:t>28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85F07">
        <w:rPr>
          <w:rFonts w:ascii="Times New Roman" w:hAnsi="Times New Roman"/>
          <w:b/>
          <w:sz w:val="24"/>
          <w:szCs w:val="24"/>
          <w:u w:val="single"/>
        </w:rPr>
        <w:t>7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E85F07">
        <w:rPr>
          <w:rFonts w:ascii="Times New Roman" w:hAnsi="Times New Roman"/>
          <w:b/>
          <w:sz w:val="24"/>
          <w:szCs w:val="24"/>
          <w:u w:val="single"/>
        </w:rPr>
        <w:t>6</w:t>
      </w:r>
      <w:r w:rsidRPr="001D4F82">
        <w:rPr>
          <w:rFonts w:ascii="Times New Roman" w:hAnsi="Times New Roman"/>
          <w:b/>
          <w:sz w:val="24"/>
          <w:szCs w:val="24"/>
        </w:rPr>
        <w:t>.</w:t>
      </w:r>
    </w:p>
    <w:p w14:paraId="1E1D3DCA" w14:textId="77777777" w:rsidR="00336E7B" w:rsidRDefault="00336E7B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11113" w14:textId="77777777" w:rsidR="00CE5261" w:rsidRDefault="00CE5261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D06908" w14:textId="77777777" w:rsidR="00E85F07" w:rsidRPr="00870E01" w:rsidRDefault="00E85F07" w:rsidP="00E85F0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3</w:t>
      </w:r>
    </w:p>
    <w:p w14:paraId="615A0683" w14:textId="77777777" w:rsidR="00E85F07" w:rsidRPr="00870E01" w:rsidRDefault="00E85F07" w:rsidP="00E85F0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5B8A8AE" w14:textId="77777777" w:rsidR="00E85F07" w:rsidRDefault="00E85F07" w:rsidP="00E85F0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 distribuci dle zákona č. 326/2004 Sb., ve znění pozdějších předpisů a nařízení Evropského Parlamentu a Rady (ES) č. 1272/2008 ze dne 16. prosince 2008 o klasifikaci, označování a balení látek a směsí, o změně a zrušení směrnic 67/548/EHS a 1999/45/ES a o změně nařízení (ES) č. 1907/2006</w:t>
      </w:r>
      <w:r>
        <w:rPr>
          <w:rFonts w:ascii="Times New Roman" w:hAnsi="Times New Roman"/>
          <w:sz w:val="24"/>
          <w:szCs w:val="24"/>
        </w:rPr>
        <w:t>, v platném znění</w:t>
      </w:r>
      <w:r w:rsidRPr="00870E01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282BF3EE" w14:textId="77777777" w:rsidR="00E85F07" w:rsidRDefault="00E85F07" w:rsidP="00E85F0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939A756" w14:textId="4953B61D" w:rsidR="00E85F07" w:rsidRPr="00870E01" w:rsidRDefault="00E85F07" w:rsidP="00E85F0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Isomate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-P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73D558B8" w14:textId="66DBCD63" w:rsidR="00E85F07" w:rsidRPr="00870E01" w:rsidRDefault="00E85F07" w:rsidP="00E85F0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Etiketa pro použití přípravku v rámci povolení na omezenou dobu nepřesahující 120 dnů (tj. </w:t>
      </w:r>
      <w:r w:rsidRPr="00B95AF4">
        <w:rPr>
          <w:rFonts w:ascii="Times New Roman" w:hAnsi="Times New Roman"/>
          <w:b/>
          <w:sz w:val="24"/>
          <w:szCs w:val="24"/>
          <w:u w:val="single"/>
        </w:rPr>
        <w:t>od </w:t>
      </w:r>
      <w:r>
        <w:rPr>
          <w:rFonts w:ascii="Times New Roman" w:hAnsi="Times New Roman"/>
          <w:b/>
          <w:sz w:val="24"/>
          <w:szCs w:val="24"/>
          <w:u w:val="single"/>
        </w:rPr>
        <w:t>30</w:t>
      </w:r>
      <w:r w:rsidRPr="00B95AF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95AF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7B7DA7">
        <w:rPr>
          <w:rFonts w:ascii="Times New Roman" w:hAnsi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7B7DA7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>
        <w:rPr>
          <w:rFonts w:ascii="Times New Roman" w:hAnsi="Times New Roman"/>
          <w:b/>
          <w:sz w:val="24"/>
          <w:szCs w:val="24"/>
          <w:u w:val="single"/>
        </w:rPr>
        <w:t>28</w:t>
      </w:r>
      <w:r w:rsidRPr="007B7DA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7B7DA7">
        <w:rPr>
          <w:rFonts w:ascii="Times New Roman" w:hAnsi="Times New Roman"/>
          <w:b/>
          <w:sz w:val="24"/>
          <w:szCs w:val="24"/>
          <w:u w:val="single"/>
        </w:rPr>
        <w:t>. 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B95AF4">
        <w:rPr>
          <w:rFonts w:ascii="Times New Roman" w:hAnsi="Times New Roman"/>
          <w:sz w:val="24"/>
          <w:szCs w:val="24"/>
        </w:rPr>
        <w:t>)</w:t>
      </w:r>
      <w:r w:rsidRPr="00870E01">
        <w:rPr>
          <w:rFonts w:ascii="Times New Roman" w:hAnsi="Times New Roman"/>
          <w:sz w:val="24"/>
          <w:szCs w:val="24"/>
        </w:rPr>
        <w:t xml:space="preserve"> podle čl. 53 nařízení Evropského parlamentu a Rady (ES) č. 1107/2009 ze dne 21. října 2009 o uvádění přípravků na ochranu rostlin na trh a o zrušení směrnic Rady 79/117/EHS a 91/414/EHS, </w:t>
      </w:r>
      <w:bookmarkStart w:id="4" w:name="_Hlk77004015"/>
      <w:r w:rsidRPr="00870E01">
        <w:rPr>
          <w:rFonts w:ascii="Times New Roman" w:hAnsi="Times New Roman"/>
          <w:sz w:val="24"/>
          <w:szCs w:val="24"/>
        </w:rPr>
        <w:t>v platném znění</w:t>
      </w:r>
      <w:bookmarkEnd w:id="4"/>
      <w:r w:rsidRPr="00870E01">
        <w:rPr>
          <w:rFonts w:ascii="Times New Roman" w:hAnsi="Times New Roman"/>
          <w:sz w:val="24"/>
          <w:szCs w:val="24"/>
        </w:rPr>
        <w:t>.</w:t>
      </w:r>
    </w:p>
    <w:p w14:paraId="1CDEF553" w14:textId="77777777" w:rsidR="00336E7B" w:rsidRDefault="00336E7B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3337DB" w14:textId="77777777" w:rsidR="00CE5261" w:rsidRDefault="00CE5261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C95C91" w14:textId="7E648ABB" w:rsidR="00E85F07" w:rsidRPr="00545545" w:rsidRDefault="00E85F07" w:rsidP="00E85F0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51F0EF6E" w14:textId="77777777" w:rsidR="00E85F07" w:rsidRPr="00545545" w:rsidRDefault="00E85F07" w:rsidP="00E85F0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31E371D" w14:textId="5664CE36" w:rsidR="00E85F07" w:rsidRPr="00545545" w:rsidRDefault="00E85F07" w:rsidP="00E85F0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Toto nařízení se vydává na základě žádosti </w:t>
      </w:r>
      <w:r>
        <w:rPr>
          <w:rFonts w:ascii="Times New Roman" w:hAnsi="Times New Roman"/>
          <w:sz w:val="24"/>
          <w:szCs w:val="24"/>
        </w:rPr>
        <w:t xml:space="preserve">doručené </w:t>
      </w:r>
      <w:r w:rsidRPr="00545545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>22</w:t>
      </w:r>
      <w:r w:rsidRPr="001D19C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října </w:t>
      </w:r>
      <w:r w:rsidRPr="001D19C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545545">
        <w:rPr>
          <w:rFonts w:ascii="Times New Roman" w:hAnsi="Times New Roman"/>
          <w:sz w:val="24"/>
          <w:szCs w:val="24"/>
        </w:rPr>
        <w:t xml:space="preserve"> k povolení přípravk</w:t>
      </w:r>
      <w:r>
        <w:rPr>
          <w:rFonts w:ascii="Times New Roman" w:hAnsi="Times New Roman"/>
          <w:sz w:val="24"/>
          <w:szCs w:val="24"/>
        </w:rPr>
        <w:t>u</w:t>
      </w:r>
      <w:r w:rsidRPr="00545545">
        <w:rPr>
          <w:rFonts w:ascii="Times New Roman" w:hAnsi="Times New Roman"/>
          <w:sz w:val="24"/>
          <w:szCs w:val="24"/>
        </w:rPr>
        <w:t xml:space="preserve"> pro omezené a kontrolované použití v případě mimořádného stavu v ochraně rostlin podle § 37a odst. 1 zákona v návaznosti na čl. 53 nařízení ES. </w:t>
      </w:r>
    </w:p>
    <w:p w14:paraId="59351971" w14:textId="77777777" w:rsidR="00E85F07" w:rsidRPr="00545545" w:rsidRDefault="00E85F07" w:rsidP="00E85F0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5FA7B0" w14:textId="677C6330" w:rsidR="00E85F07" w:rsidRDefault="00E85F07" w:rsidP="00E85F0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E85F07">
        <w:rPr>
          <w:rFonts w:ascii="Times New Roman" w:hAnsi="Times New Roman"/>
          <w:sz w:val="24"/>
          <w:szCs w:val="24"/>
        </w:rPr>
        <w:t xml:space="preserve"> posledních letech </w:t>
      </w:r>
      <w:r>
        <w:rPr>
          <w:rFonts w:ascii="Times New Roman" w:hAnsi="Times New Roman"/>
          <w:sz w:val="24"/>
          <w:szCs w:val="24"/>
        </w:rPr>
        <w:t>došlo</w:t>
      </w:r>
      <w:r w:rsidRPr="00E85F07">
        <w:rPr>
          <w:rFonts w:ascii="Times New Roman" w:hAnsi="Times New Roman"/>
          <w:sz w:val="24"/>
          <w:szCs w:val="24"/>
        </w:rPr>
        <w:t xml:space="preserve"> k n</w:t>
      </w:r>
      <w:r>
        <w:rPr>
          <w:rFonts w:ascii="Times New Roman" w:hAnsi="Times New Roman"/>
          <w:sz w:val="24"/>
          <w:szCs w:val="24"/>
        </w:rPr>
        <w:t>á</w:t>
      </w:r>
      <w:r w:rsidRPr="00E85F07">
        <w:rPr>
          <w:rFonts w:ascii="Times New Roman" w:hAnsi="Times New Roman"/>
          <w:sz w:val="24"/>
          <w:szCs w:val="24"/>
        </w:rPr>
        <w:t>růst</w:t>
      </w:r>
      <w:r>
        <w:rPr>
          <w:rFonts w:ascii="Times New Roman" w:hAnsi="Times New Roman"/>
          <w:sz w:val="24"/>
          <w:szCs w:val="24"/>
        </w:rPr>
        <w:t>u</w:t>
      </w:r>
      <w:r w:rsidRPr="00E85F07">
        <w:rPr>
          <w:rFonts w:ascii="Times New Roman" w:hAnsi="Times New Roman"/>
          <w:sz w:val="24"/>
          <w:szCs w:val="24"/>
        </w:rPr>
        <w:t xml:space="preserve"> výskyt</w:t>
      </w:r>
      <w:r>
        <w:rPr>
          <w:rFonts w:ascii="Times New Roman" w:hAnsi="Times New Roman"/>
          <w:sz w:val="24"/>
          <w:szCs w:val="24"/>
        </w:rPr>
        <w:t>u</w:t>
      </w:r>
      <w:r w:rsidRPr="00E85F07">
        <w:rPr>
          <w:rFonts w:ascii="Times New Roman" w:hAnsi="Times New Roman"/>
          <w:sz w:val="24"/>
          <w:szCs w:val="24"/>
        </w:rPr>
        <w:t xml:space="preserve"> nesytky jabloňové (</w:t>
      </w:r>
      <w:proofErr w:type="spellStart"/>
      <w:r w:rsidRPr="00E85F07">
        <w:rPr>
          <w:rFonts w:ascii="Times New Roman" w:hAnsi="Times New Roman"/>
          <w:i/>
          <w:iCs/>
          <w:sz w:val="24"/>
          <w:szCs w:val="24"/>
        </w:rPr>
        <w:t>Synanthedon</w:t>
      </w:r>
      <w:proofErr w:type="spellEnd"/>
      <w:r w:rsidRPr="00E85F0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85F07">
        <w:rPr>
          <w:rFonts w:ascii="Times New Roman" w:hAnsi="Times New Roman"/>
          <w:i/>
          <w:iCs/>
          <w:sz w:val="24"/>
          <w:szCs w:val="24"/>
        </w:rPr>
        <w:t>myopaeformis</w:t>
      </w:r>
      <w:proofErr w:type="spellEnd"/>
      <w:r w:rsidRPr="00E85F07">
        <w:rPr>
          <w:rFonts w:ascii="Times New Roman" w:hAnsi="Times New Roman"/>
          <w:sz w:val="24"/>
          <w:szCs w:val="24"/>
        </w:rPr>
        <w:t>) v produkčních sadech</w:t>
      </w:r>
      <w:r>
        <w:rPr>
          <w:rFonts w:ascii="Times New Roman" w:hAnsi="Times New Roman"/>
          <w:sz w:val="24"/>
          <w:szCs w:val="24"/>
        </w:rPr>
        <w:t xml:space="preserve">. Možnosti její </w:t>
      </w:r>
      <w:r w:rsidRPr="00E85F07">
        <w:rPr>
          <w:rFonts w:ascii="Times New Roman" w:hAnsi="Times New Roman"/>
          <w:sz w:val="24"/>
          <w:szCs w:val="24"/>
        </w:rPr>
        <w:t>regulace pomocí konvenčních i biologických zoocidů</w:t>
      </w:r>
      <w:r>
        <w:rPr>
          <w:rFonts w:ascii="Times New Roman" w:hAnsi="Times New Roman"/>
          <w:sz w:val="24"/>
          <w:szCs w:val="24"/>
        </w:rPr>
        <w:t xml:space="preserve"> jsou velmi omezené</w:t>
      </w:r>
      <w:r w:rsidRPr="00E85F07">
        <w:rPr>
          <w:rFonts w:ascii="Times New Roman" w:hAnsi="Times New Roman"/>
          <w:sz w:val="24"/>
          <w:szCs w:val="24"/>
        </w:rPr>
        <w:t xml:space="preserve">, není k dispozici žádný povolený účinný přípravek pro její regulaci. </w:t>
      </w:r>
      <w:r>
        <w:rPr>
          <w:rFonts w:ascii="Times New Roman" w:hAnsi="Times New Roman"/>
          <w:sz w:val="24"/>
          <w:szCs w:val="24"/>
        </w:rPr>
        <w:t xml:space="preserve">V případě </w:t>
      </w:r>
      <w:r>
        <w:rPr>
          <w:rFonts w:ascii="Times New Roman" w:hAnsi="Times New Roman"/>
          <w:sz w:val="24"/>
          <w:szCs w:val="24"/>
        </w:rPr>
        <w:lastRenderedPageBreak/>
        <w:t xml:space="preserve">použití přípravku </w:t>
      </w:r>
      <w:proofErr w:type="spellStart"/>
      <w:r>
        <w:rPr>
          <w:rFonts w:ascii="Times New Roman" w:hAnsi="Times New Roman"/>
          <w:sz w:val="24"/>
          <w:szCs w:val="24"/>
        </w:rPr>
        <w:t>Isomate</w:t>
      </w:r>
      <w:proofErr w:type="spellEnd"/>
      <w:r>
        <w:rPr>
          <w:rFonts w:ascii="Times New Roman" w:hAnsi="Times New Roman"/>
          <w:sz w:val="24"/>
          <w:szCs w:val="24"/>
        </w:rPr>
        <w:t>-P se j</w:t>
      </w:r>
      <w:r w:rsidRPr="00E85F07">
        <w:rPr>
          <w:rFonts w:ascii="Times New Roman" w:hAnsi="Times New Roman"/>
          <w:sz w:val="24"/>
          <w:szCs w:val="24"/>
        </w:rPr>
        <w:t>edná o feromonové matení, které představuje účinné řešení tohoto problému</w:t>
      </w:r>
      <w:r>
        <w:rPr>
          <w:rFonts w:ascii="Times New Roman" w:hAnsi="Times New Roman"/>
          <w:sz w:val="24"/>
          <w:szCs w:val="24"/>
        </w:rPr>
        <w:t>,</w:t>
      </w:r>
      <w:r w:rsidRPr="00E85F07">
        <w:rPr>
          <w:rFonts w:ascii="Times New Roman" w:hAnsi="Times New Roman"/>
          <w:sz w:val="24"/>
          <w:szCs w:val="24"/>
        </w:rPr>
        <w:t xml:space="preserve"> a to jak pro integrovanou, tak i ekologickou produkci.  </w:t>
      </w:r>
    </w:p>
    <w:p w14:paraId="79E02DF7" w14:textId="2850663A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6E7E89" w14:textId="3CF921D7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FC12227" w14:textId="77777777" w:rsidR="00336E7B" w:rsidRDefault="00336E7B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80A7108" w14:textId="77777777" w:rsidR="00336E7B" w:rsidRDefault="00336E7B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110C3E" w14:textId="77777777" w:rsidR="007A58BF" w:rsidRPr="008D56E4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3F5611B5" w:rsidR="00CA1E16" w:rsidRPr="00A37861" w:rsidRDefault="00B725C8" w:rsidP="007A18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2674" w14:textId="77777777" w:rsidR="00CD5C3B" w:rsidRDefault="00CD5C3B">
      <w:r>
        <w:separator/>
      </w:r>
    </w:p>
  </w:endnote>
  <w:endnote w:type="continuationSeparator" w:id="0">
    <w:p w14:paraId="16E0A85D" w14:textId="77777777" w:rsidR="00CD5C3B" w:rsidRDefault="00CD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5F28" w14:textId="77777777" w:rsidR="00CD5C3B" w:rsidRDefault="00CD5C3B">
      <w:r>
        <w:separator/>
      </w:r>
    </w:p>
  </w:footnote>
  <w:footnote w:type="continuationSeparator" w:id="0">
    <w:p w14:paraId="034DAF3D" w14:textId="77777777" w:rsidR="00CD5C3B" w:rsidRDefault="00CD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4DFC31C8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3D3283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34D2F615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5C041D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5C041D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257A09A6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E4AA48A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23298">
    <w:abstractNumId w:val="1"/>
  </w:num>
  <w:num w:numId="2" w16cid:durableId="554779781">
    <w:abstractNumId w:val="2"/>
  </w:num>
  <w:num w:numId="3" w16cid:durableId="1277836099">
    <w:abstractNumId w:val="14"/>
  </w:num>
  <w:num w:numId="4" w16cid:durableId="1509366510">
    <w:abstractNumId w:val="25"/>
  </w:num>
  <w:num w:numId="5" w16cid:durableId="1881429656">
    <w:abstractNumId w:val="13"/>
  </w:num>
  <w:num w:numId="6" w16cid:durableId="1368068165">
    <w:abstractNumId w:val="4"/>
  </w:num>
  <w:num w:numId="7" w16cid:durableId="706222471">
    <w:abstractNumId w:val="36"/>
  </w:num>
  <w:num w:numId="8" w16cid:durableId="713391190">
    <w:abstractNumId w:val="20"/>
  </w:num>
  <w:num w:numId="9" w16cid:durableId="903174226">
    <w:abstractNumId w:val="23"/>
  </w:num>
  <w:num w:numId="10" w16cid:durableId="1817456493">
    <w:abstractNumId w:val="29"/>
  </w:num>
  <w:num w:numId="11" w16cid:durableId="88553">
    <w:abstractNumId w:val="12"/>
  </w:num>
  <w:num w:numId="12" w16cid:durableId="399714979">
    <w:abstractNumId w:val="19"/>
  </w:num>
  <w:num w:numId="13" w16cid:durableId="1970429054">
    <w:abstractNumId w:val="5"/>
  </w:num>
  <w:num w:numId="14" w16cid:durableId="831919891">
    <w:abstractNumId w:val="33"/>
  </w:num>
  <w:num w:numId="15" w16cid:durableId="1107504809">
    <w:abstractNumId w:val="22"/>
  </w:num>
  <w:num w:numId="16" w16cid:durableId="948659071">
    <w:abstractNumId w:val="8"/>
  </w:num>
  <w:num w:numId="17" w16cid:durableId="362904577">
    <w:abstractNumId w:val="35"/>
  </w:num>
  <w:num w:numId="18" w16cid:durableId="1866091559">
    <w:abstractNumId w:val="21"/>
  </w:num>
  <w:num w:numId="19" w16cid:durableId="1894072545">
    <w:abstractNumId w:val="9"/>
  </w:num>
  <w:num w:numId="20" w16cid:durableId="1783693982">
    <w:abstractNumId w:val="17"/>
  </w:num>
  <w:num w:numId="21" w16cid:durableId="1878155642">
    <w:abstractNumId w:val="28"/>
  </w:num>
  <w:num w:numId="22" w16cid:durableId="240066968">
    <w:abstractNumId w:val="10"/>
  </w:num>
  <w:num w:numId="23" w16cid:durableId="496724379">
    <w:abstractNumId w:val="6"/>
  </w:num>
  <w:num w:numId="24" w16cid:durableId="1649091451">
    <w:abstractNumId w:val="15"/>
  </w:num>
  <w:num w:numId="25" w16cid:durableId="721254063">
    <w:abstractNumId w:val="31"/>
  </w:num>
  <w:num w:numId="26" w16cid:durableId="1177186516">
    <w:abstractNumId w:val="16"/>
  </w:num>
  <w:num w:numId="27" w16cid:durableId="64481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8074066">
    <w:abstractNumId w:val="30"/>
  </w:num>
  <w:num w:numId="29" w16cid:durableId="715934086">
    <w:abstractNumId w:val="3"/>
  </w:num>
  <w:num w:numId="30" w16cid:durableId="201013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7323302">
    <w:abstractNumId w:val="24"/>
  </w:num>
  <w:num w:numId="32" w16cid:durableId="1700012995">
    <w:abstractNumId w:val="0"/>
  </w:num>
  <w:num w:numId="33" w16cid:durableId="1824541573">
    <w:abstractNumId w:val="11"/>
  </w:num>
  <w:num w:numId="34" w16cid:durableId="172844278">
    <w:abstractNumId w:val="27"/>
  </w:num>
  <w:num w:numId="35" w16cid:durableId="165948222">
    <w:abstractNumId w:val="18"/>
  </w:num>
  <w:num w:numId="36" w16cid:durableId="748355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2303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1971485">
    <w:abstractNumId w:val="34"/>
  </w:num>
  <w:num w:numId="39" w16cid:durableId="672073145">
    <w:abstractNumId w:val="26"/>
  </w:num>
  <w:num w:numId="40" w16cid:durableId="14894037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47DC3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B36F8"/>
    <w:rsid w:val="000C0D88"/>
    <w:rsid w:val="000C342B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33B2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2C40"/>
    <w:rsid w:val="00173D49"/>
    <w:rsid w:val="00176274"/>
    <w:rsid w:val="00177ED5"/>
    <w:rsid w:val="00186840"/>
    <w:rsid w:val="00190515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0BA0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528CA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362E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36E7B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3464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3283"/>
    <w:rsid w:val="003D636E"/>
    <w:rsid w:val="003D744A"/>
    <w:rsid w:val="003E1942"/>
    <w:rsid w:val="003E348D"/>
    <w:rsid w:val="003E3520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30B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273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3D92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039"/>
    <w:rsid w:val="004E5852"/>
    <w:rsid w:val="004F42D6"/>
    <w:rsid w:val="004F4AC7"/>
    <w:rsid w:val="004F6DA6"/>
    <w:rsid w:val="0050056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011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041D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5F5C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588D"/>
    <w:rsid w:val="006664AC"/>
    <w:rsid w:val="00666AAD"/>
    <w:rsid w:val="00671941"/>
    <w:rsid w:val="006746F3"/>
    <w:rsid w:val="0067476A"/>
    <w:rsid w:val="006747E7"/>
    <w:rsid w:val="00684369"/>
    <w:rsid w:val="00686149"/>
    <w:rsid w:val="00686454"/>
    <w:rsid w:val="006877E5"/>
    <w:rsid w:val="0069168D"/>
    <w:rsid w:val="006A292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187A"/>
    <w:rsid w:val="007A3C48"/>
    <w:rsid w:val="007A58BF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4E3E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0DC"/>
    <w:rsid w:val="00844113"/>
    <w:rsid w:val="00845BD9"/>
    <w:rsid w:val="008478BD"/>
    <w:rsid w:val="00852732"/>
    <w:rsid w:val="00853A59"/>
    <w:rsid w:val="00854D7F"/>
    <w:rsid w:val="00856E72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74FB4"/>
    <w:rsid w:val="00977C2F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975"/>
    <w:rsid w:val="009B2D0C"/>
    <w:rsid w:val="009B4284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1F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4A60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C7934"/>
    <w:rsid w:val="00AC7D6C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3EF1"/>
    <w:rsid w:val="00AF5EE3"/>
    <w:rsid w:val="00AF704A"/>
    <w:rsid w:val="00AF7328"/>
    <w:rsid w:val="00AF7F81"/>
    <w:rsid w:val="00B0201A"/>
    <w:rsid w:val="00B02B6E"/>
    <w:rsid w:val="00B06BE2"/>
    <w:rsid w:val="00B1200E"/>
    <w:rsid w:val="00B17646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399"/>
    <w:rsid w:val="00B53868"/>
    <w:rsid w:val="00B54C74"/>
    <w:rsid w:val="00B63F87"/>
    <w:rsid w:val="00B646C7"/>
    <w:rsid w:val="00B653D0"/>
    <w:rsid w:val="00B65AF6"/>
    <w:rsid w:val="00B66335"/>
    <w:rsid w:val="00B67E6A"/>
    <w:rsid w:val="00B712B7"/>
    <w:rsid w:val="00B725C8"/>
    <w:rsid w:val="00B72BD9"/>
    <w:rsid w:val="00B7554C"/>
    <w:rsid w:val="00B77748"/>
    <w:rsid w:val="00B800D7"/>
    <w:rsid w:val="00B9025B"/>
    <w:rsid w:val="00B90D49"/>
    <w:rsid w:val="00B93F5E"/>
    <w:rsid w:val="00B95AC1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2E4F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2441"/>
    <w:rsid w:val="00C34067"/>
    <w:rsid w:val="00C343FE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5C3B"/>
    <w:rsid w:val="00CD6510"/>
    <w:rsid w:val="00CD7B29"/>
    <w:rsid w:val="00CE5261"/>
    <w:rsid w:val="00CE62C3"/>
    <w:rsid w:val="00CF7EA8"/>
    <w:rsid w:val="00D01786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D54"/>
    <w:rsid w:val="00D36482"/>
    <w:rsid w:val="00D42B78"/>
    <w:rsid w:val="00D42B9F"/>
    <w:rsid w:val="00D45754"/>
    <w:rsid w:val="00D45A79"/>
    <w:rsid w:val="00D47691"/>
    <w:rsid w:val="00D50C79"/>
    <w:rsid w:val="00D50F3E"/>
    <w:rsid w:val="00D548CB"/>
    <w:rsid w:val="00D5676B"/>
    <w:rsid w:val="00D61476"/>
    <w:rsid w:val="00D61573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9743F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47FDB"/>
    <w:rsid w:val="00E521E3"/>
    <w:rsid w:val="00E52990"/>
    <w:rsid w:val="00E57074"/>
    <w:rsid w:val="00E6191A"/>
    <w:rsid w:val="00E62474"/>
    <w:rsid w:val="00E62540"/>
    <w:rsid w:val="00E64987"/>
    <w:rsid w:val="00E7003A"/>
    <w:rsid w:val="00E7318C"/>
    <w:rsid w:val="00E76082"/>
    <w:rsid w:val="00E77FAE"/>
    <w:rsid w:val="00E806D0"/>
    <w:rsid w:val="00E82CEF"/>
    <w:rsid w:val="00E832A0"/>
    <w:rsid w:val="00E8419B"/>
    <w:rsid w:val="00E85006"/>
    <w:rsid w:val="00E85CD9"/>
    <w:rsid w:val="00E85F07"/>
    <w:rsid w:val="00E86EA3"/>
    <w:rsid w:val="00E8752A"/>
    <w:rsid w:val="00E91DBE"/>
    <w:rsid w:val="00E91FB0"/>
    <w:rsid w:val="00E9312F"/>
    <w:rsid w:val="00E970BC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6392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6A9"/>
    <w:rsid w:val="00F369AE"/>
    <w:rsid w:val="00F407A3"/>
    <w:rsid w:val="00F41857"/>
    <w:rsid w:val="00F4521D"/>
    <w:rsid w:val="00F46832"/>
    <w:rsid w:val="00F4770C"/>
    <w:rsid w:val="00F47803"/>
    <w:rsid w:val="00F50CF8"/>
    <w:rsid w:val="00F5451A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B7029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E460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7C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2026-02-03T08:47:00Z</dcterms:created>
  <dcterms:modified xsi:type="dcterms:W3CDTF">2026-02-16T06:59:00Z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