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26DFF" w14:textId="77777777" w:rsidR="00AE081D" w:rsidRDefault="00B83A9F">
      <w:pPr>
        <w:spacing w:after="137" w:line="233" w:lineRule="auto"/>
        <w:ind w:left="-5" w:right="214" w:hanging="10"/>
        <w:jc w:val="left"/>
      </w:pPr>
      <w:r>
        <w:rPr>
          <w:sz w:val="20"/>
        </w:rPr>
        <w:t>Č. j. SVS/2023/</w:t>
      </w:r>
      <w:r w:rsidR="00802643">
        <w:rPr>
          <w:sz w:val="20"/>
        </w:rPr>
        <w:t>075570-L</w:t>
      </w:r>
    </w:p>
    <w:p w14:paraId="21B2B4B8" w14:textId="77777777" w:rsidR="00AE081D" w:rsidRDefault="00B83A9F">
      <w:pPr>
        <w:tabs>
          <w:tab w:val="right" w:pos="9077"/>
        </w:tabs>
        <w:spacing w:after="217" w:line="259" w:lineRule="auto"/>
        <w:ind w:right="0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noProof/>
        </w:rPr>
        <w:drawing>
          <wp:inline distT="0" distB="0" distL="0" distR="0" wp14:anchorId="5851DC96" wp14:editId="57885636">
            <wp:extent cx="1418590" cy="35814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BAB97" w14:textId="77777777" w:rsidR="00AE081D" w:rsidRDefault="00B83A9F">
      <w:pPr>
        <w:spacing w:after="36" w:line="259" w:lineRule="auto"/>
        <w:ind w:right="0" w:firstLine="0"/>
        <w:jc w:val="left"/>
      </w:pPr>
      <w:r>
        <w:rPr>
          <w:sz w:val="20"/>
        </w:rPr>
        <w:t xml:space="preserve"> </w:t>
      </w:r>
    </w:p>
    <w:p w14:paraId="2382BB44" w14:textId="77777777" w:rsidR="00AE081D" w:rsidRDefault="00B83A9F" w:rsidP="00AD5CD7">
      <w:pPr>
        <w:pStyle w:val="Nadpis1"/>
        <w:spacing w:after="240"/>
        <w:ind w:left="11" w:right="0" w:hanging="11"/>
      </w:pPr>
      <w:r>
        <w:t xml:space="preserve">Nařízení Státní veterinární správy </w:t>
      </w:r>
      <w:r>
        <w:rPr>
          <w:sz w:val="24"/>
        </w:rPr>
        <w:t xml:space="preserve"> </w:t>
      </w:r>
    </w:p>
    <w:p w14:paraId="6956D965" w14:textId="77777777" w:rsidR="00AE081D" w:rsidRDefault="00B83A9F">
      <w:pPr>
        <w:spacing w:after="243"/>
        <w:ind w:left="-15" w:right="0"/>
      </w:pPr>
      <w:r>
        <w:t>Krajská veterinární správa Státní veterinární správy pro Liberecký kraj jako místně a</w:t>
      </w:r>
      <w:r w:rsidR="00166E87">
        <w:t> </w:t>
      </w:r>
      <w:r>
        <w:t xml:space="preserve">věcně příslušný správní orgán podle ustanovení § 47 odst. 4 a 7 a § 49 odst. 1 písm. c) zák. č. 166/1999 Sb., o veterinární péči a o změně některých souvisejících zákonů (veterinární zákon), ve znění pozdějších předpisů, rozhodla takto: </w:t>
      </w:r>
    </w:p>
    <w:p w14:paraId="43DEF2A6" w14:textId="77777777" w:rsidR="00AE081D" w:rsidRPr="00166E87" w:rsidRDefault="00B83A9F" w:rsidP="00AD5CD7">
      <w:pPr>
        <w:spacing w:after="120" w:line="250" w:lineRule="auto"/>
        <w:ind w:left="11" w:right="215" w:hanging="11"/>
        <w:jc w:val="center"/>
        <w:rPr>
          <w:sz w:val="24"/>
        </w:rPr>
      </w:pPr>
      <w:r w:rsidRPr="00166E87">
        <w:t>Čl. 1</w:t>
      </w:r>
      <w:r w:rsidRPr="00166E87">
        <w:rPr>
          <w:sz w:val="24"/>
        </w:rPr>
        <w:t xml:space="preserve"> </w:t>
      </w:r>
    </w:p>
    <w:p w14:paraId="5B0FA6EA" w14:textId="77777777" w:rsidR="00AE081D" w:rsidRDefault="00B83A9F">
      <w:pPr>
        <w:pStyle w:val="Nadpis1"/>
        <w:ind w:right="151"/>
      </w:pPr>
      <w:r>
        <w:t xml:space="preserve">Ukončení mimořádných veterinárních opatření </w:t>
      </w:r>
    </w:p>
    <w:p w14:paraId="02834C55" w14:textId="77777777" w:rsidR="00AE081D" w:rsidRDefault="00B83A9F" w:rsidP="00166E87">
      <w:pPr>
        <w:spacing w:after="246"/>
        <w:ind w:left="-15" w:right="0" w:firstLine="723"/>
      </w:pPr>
      <w:r>
        <w:t>Mimořádná veteri</w:t>
      </w:r>
      <w:r w:rsidR="00166E87">
        <w:t>nární opatření nařízená dne 04.</w:t>
      </w:r>
      <w:r>
        <w:t>05.2023 nařízením Státní veterinární správy č.</w:t>
      </w:r>
      <w:r w:rsidR="00166E87">
        <w:t> </w:t>
      </w:r>
      <w:r>
        <w:t>j.</w:t>
      </w:r>
      <w:r w:rsidR="00802643">
        <w:t xml:space="preserve"> </w:t>
      </w:r>
      <w:r>
        <w:t xml:space="preserve">SVS/2023/064018-L a změna mimořádných veterinárních opatření </w:t>
      </w:r>
      <w:r w:rsidR="004B0517">
        <w:t>č.</w:t>
      </w:r>
      <w:r w:rsidR="00166E87">
        <w:t> j</w:t>
      </w:r>
      <w:r w:rsidR="004B0517">
        <w:t>.</w:t>
      </w:r>
      <w:r w:rsidR="00802643">
        <w:t xml:space="preserve"> </w:t>
      </w:r>
      <w:r w:rsidR="004B0517">
        <w:t xml:space="preserve">SVS/2023/070047-L </w:t>
      </w:r>
      <w:r>
        <w:t xml:space="preserve">ze dne </w:t>
      </w:r>
      <w:r w:rsidR="00166E87">
        <w:t>17.</w:t>
      </w:r>
      <w:r w:rsidR="004B0517">
        <w:t>05.2023</w:t>
      </w:r>
      <w:r>
        <w:t xml:space="preserve"> vydaná z důvodů zamezení šíření nebezpečné nákazy –</w:t>
      </w:r>
      <w:r w:rsidR="00166E87">
        <w:t xml:space="preserve"> </w:t>
      </w:r>
      <w:r>
        <w:t xml:space="preserve">afrického moru prasat v Libereckém kraji se ukončují. </w:t>
      </w:r>
    </w:p>
    <w:p w14:paraId="02140CE2" w14:textId="77777777" w:rsidR="00AE081D" w:rsidRPr="00166E87" w:rsidRDefault="00B83A9F" w:rsidP="00AD5CD7">
      <w:pPr>
        <w:spacing w:after="120" w:line="250" w:lineRule="auto"/>
        <w:ind w:left="11" w:right="215" w:hanging="11"/>
        <w:jc w:val="center"/>
        <w:rPr>
          <w:sz w:val="24"/>
        </w:rPr>
      </w:pPr>
      <w:r w:rsidRPr="00166E87">
        <w:t>Čl. 2</w:t>
      </w:r>
      <w:r w:rsidRPr="00166E87">
        <w:rPr>
          <w:sz w:val="24"/>
        </w:rPr>
        <w:t xml:space="preserve"> </w:t>
      </w:r>
    </w:p>
    <w:p w14:paraId="563EEFD4" w14:textId="77777777" w:rsidR="00AE081D" w:rsidRDefault="00B83A9F">
      <w:pPr>
        <w:pStyle w:val="Nadpis1"/>
        <w:ind w:right="5"/>
      </w:pPr>
      <w:r>
        <w:t>Zrušovací ustanovení</w:t>
      </w:r>
      <w:r>
        <w:rPr>
          <w:sz w:val="22"/>
        </w:rPr>
        <w:t xml:space="preserve"> </w:t>
      </w:r>
    </w:p>
    <w:p w14:paraId="47836B8E" w14:textId="5F1B848A" w:rsidR="00AE081D" w:rsidRDefault="00B83A9F" w:rsidP="00166E87">
      <w:pPr>
        <w:spacing w:after="0" w:line="259" w:lineRule="auto"/>
        <w:ind w:right="4" w:firstLine="708"/>
      </w:pPr>
      <w:r>
        <w:t>Zrušuje se nařízení Státní veterinární správy č.</w:t>
      </w:r>
      <w:r w:rsidR="00166E87">
        <w:t> </w:t>
      </w:r>
      <w:r>
        <w:t xml:space="preserve">j. SVS/2023/064018-L, ze dne </w:t>
      </w:r>
      <w:r w:rsidR="004B0517">
        <w:t>04.05.2023 a změna mimořádných veterinárních opatření č. j. SVS/2023/070047-L ze dne 17.05.2023.</w:t>
      </w:r>
    </w:p>
    <w:p w14:paraId="17C20D17" w14:textId="77777777" w:rsidR="004B0517" w:rsidRDefault="004B0517" w:rsidP="004B0517">
      <w:pPr>
        <w:spacing w:after="0" w:line="259" w:lineRule="auto"/>
        <w:ind w:right="4" w:firstLine="0"/>
        <w:jc w:val="right"/>
      </w:pPr>
    </w:p>
    <w:p w14:paraId="0A7CF16B" w14:textId="77777777" w:rsidR="00AE081D" w:rsidRPr="00166E87" w:rsidRDefault="00B83A9F" w:rsidP="00AD5CD7">
      <w:pPr>
        <w:spacing w:after="120" w:line="250" w:lineRule="auto"/>
        <w:ind w:left="11" w:right="215" w:hanging="11"/>
        <w:jc w:val="center"/>
        <w:rPr>
          <w:sz w:val="24"/>
        </w:rPr>
      </w:pPr>
      <w:r w:rsidRPr="00166E87">
        <w:t xml:space="preserve">Čl. 3 </w:t>
      </w:r>
    </w:p>
    <w:p w14:paraId="764642FA" w14:textId="77777777" w:rsidR="00AE081D" w:rsidRDefault="00B83A9F">
      <w:pPr>
        <w:pStyle w:val="Nadpis1"/>
        <w:ind w:right="8"/>
      </w:pPr>
      <w:r>
        <w:t xml:space="preserve">Společná a závěrečná ustanovení </w:t>
      </w:r>
    </w:p>
    <w:p w14:paraId="00845800" w14:textId="77777777" w:rsidR="00AE081D" w:rsidRDefault="00166E87" w:rsidP="00166E87">
      <w:pPr>
        <w:numPr>
          <w:ilvl w:val="0"/>
          <w:numId w:val="1"/>
        </w:numPr>
        <w:spacing w:after="110"/>
        <w:ind w:right="0" w:firstLine="426"/>
      </w:pPr>
      <w:r>
        <w:t xml:space="preserve"> </w:t>
      </w:r>
      <w:r w:rsidR="00B83A9F">
        <w:t>Toto nařízení nabývá podle § 2 odst. 1 a § 4 odst. 1 a 2 zákona č. 35/2021 Sb., o</w:t>
      </w:r>
      <w:r>
        <w:t> </w:t>
      </w:r>
      <w:r w:rsidR="00B83A9F">
        <w:t xml:space="preserve">Sbírce právních předpisů územních samosprávných celků a některých správních úřadů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 </w:t>
      </w:r>
    </w:p>
    <w:p w14:paraId="7030B01E" w14:textId="5D260B7B" w:rsidR="00C115BC" w:rsidRDefault="00AD5CD7" w:rsidP="00166E87">
      <w:pPr>
        <w:pStyle w:val="Odstavecseseznamem"/>
        <w:numPr>
          <w:ilvl w:val="0"/>
          <w:numId w:val="1"/>
        </w:numPr>
        <w:ind w:firstLine="426"/>
      </w:pPr>
      <w:r>
        <w:t xml:space="preserve"> </w:t>
      </w:r>
      <w:r w:rsidR="00B83A9F">
        <w:t>Toto nařízení se vyvěšuje na úředních de</w:t>
      </w:r>
      <w:r w:rsidR="00C115BC">
        <w:t xml:space="preserve">skách krajského úřadu a všech </w:t>
      </w:r>
      <w:r w:rsidR="004B0517">
        <w:t xml:space="preserve">obecních úřadů, </w:t>
      </w:r>
      <w:r w:rsidR="00B83A9F">
        <w:t xml:space="preserve">jejichž území se týká, na dobu nejméně 15 dnů a </w:t>
      </w:r>
      <w:r w:rsidR="00C115BC">
        <w:t>musí být každému přístupné u krajské veterinární správy, krajského úřadu a všech obecních úřadů, jejichž území se týká.</w:t>
      </w:r>
    </w:p>
    <w:p w14:paraId="16E170FA" w14:textId="77777777" w:rsidR="00C115BC" w:rsidRDefault="00C115BC" w:rsidP="00C115BC">
      <w:pPr>
        <w:pStyle w:val="Bezmezer"/>
      </w:pPr>
    </w:p>
    <w:p w14:paraId="61B7F26C" w14:textId="77777777" w:rsidR="00AE081D" w:rsidRDefault="00166E87" w:rsidP="00166E87">
      <w:pPr>
        <w:numPr>
          <w:ilvl w:val="0"/>
          <w:numId w:val="1"/>
        </w:numPr>
        <w:ind w:right="0" w:firstLine="426"/>
      </w:pPr>
      <w:r>
        <w:t xml:space="preserve"> </w:t>
      </w:r>
      <w:r w:rsidR="00B83A9F"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68DBFDA3" w14:textId="77777777" w:rsidR="00C115BC" w:rsidRDefault="00C115BC" w:rsidP="00802643">
      <w:pPr>
        <w:ind w:right="0" w:firstLine="0"/>
      </w:pPr>
    </w:p>
    <w:p w14:paraId="5A9E3F57" w14:textId="77777777" w:rsidR="00AE081D" w:rsidRDefault="00166E87" w:rsidP="00C115BC">
      <w:pPr>
        <w:ind w:left="-15" w:right="0" w:firstLine="0"/>
      </w:pPr>
      <w:r>
        <w:t>V Liberci dne 31.</w:t>
      </w:r>
      <w:r w:rsidR="00C115BC">
        <w:t>05.2023</w:t>
      </w:r>
    </w:p>
    <w:p w14:paraId="302001A8" w14:textId="77777777" w:rsidR="00AD5CD7" w:rsidRDefault="00AD5CD7" w:rsidP="00166E87">
      <w:pPr>
        <w:ind w:left="3388"/>
        <w:jc w:val="center"/>
      </w:pPr>
    </w:p>
    <w:p w14:paraId="03F0C061" w14:textId="1C45782C" w:rsidR="00802643" w:rsidRDefault="00802643" w:rsidP="00166E87">
      <w:pPr>
        <w:ind w:left="3388"/>
        <w:jc w:val="center"/>
      </w:pPr>
      <w:r>
        <w:t>MVDr. Roman Šebesta</w:t>
      </w:r>
    </w:p>
    <w:p w14:paraId="4610FF90" w14:textId="77777777" w:rsidR="00802643" w:rsidRDefault="00166E87" w:rsidP="00166E87">
      <w:pPr>
        <w:ind w:left="3388"/>
        <w:jc w:val="center"/>
      </w:pPr>
      <w:r>
        <w:t>ř</w:t>
      </w:r>
      <w:r w:rsidR="00802643">
        <w:t>editel Krajské veterinární správy</w:t>
      </w:r>
    </w:p>
    <w:p w14:paraId="1529053E" w14:textId="77777777" w:rsidR="00802643" w:rsidRDefault="00802643" w:rsidP="00166E87">
      <w:pPr>
        <w:ind w:left="3388"/>
        <w:jc w:val="center"/>
      </w:pPr>
      <w:r>
        <w:t>Státní veterinární správy pro Liberecký kraj</w:t>
      </w:r>
    </w:p>
    <w:p w14:paraId="61BACB67" w14:textId="77777777" w:rsidR="00802643" w:rsidRPr="00166E87" w:rsidRDefault="00802643" w:rsidP="00166E87">
      <w:pPr>
        <w:ind w:left="3388"/>
        <w:jc w:val="center"/>
        <w:rPr>
          <w:sz w:val="24"/>
        </w:rPr>
      </w:pPr>
      <w:r w:rsidRPr="00166E87">
        <w:t>podepsáno elektronicky</w:t>
      </w:r>
    </w:p>
    <w:p w14:paraId="561A0AE1" w14:textId="77777777" w:rsidR="00166E87" w:rsidRDefault="00166E87">
      <w:pPr>
        <w:spacing w:after="7" w:line="233" w:lineRule="auto"/>
        <w:ind w:left="-5" w:right="2794" w:hanging="10"/>
        <w:jc w:val="left"/>
        <w:rPr>
          <w:b/>
        </w:rPr>
      </w:pPr>
    </w:p>
    <w:p w14:paraId="4020391F" w14:textId="77777777" w:rsidR="00AE081D" w:rsidRDefault="00B83A9F">
      <w:pPr>
        <w:spacing w:after="7" w:line="233" w:lineRule="auto"/>
        <w:ind w:left="-5" w:right="2794" w:hanging="10"/>
        <w:jc w:val="left"/>
        <w:rPr>
          <w:b/>
        </w:rPr>
      </w:pPr>
      <w:r w:rsidRPr="00C115BC">
        <w:rPr>
          <w:b/>
        </w:rPr>
        <w:lastRenderedPageBreak/>
        <w:t xml:space="preserve">Obdrží: </w:t>
      </w:r>
      <w:r w:rsidR="00C115BC" w:rsidRPr="00C115BC">
        <w:rPr>
          <w:b/>
        </w:rPr>
        <w:t xml:space="preserve"> </w:t>
      </w:r>
    </w:p>
    <w:p w14:paraId="2F3C3CDE" w14:textId="77777777" w:rsidR="008917FC" w:rsidRPr="00C9530B" w:rsidRDefault="008917FC">
      <w:pPr>
        <w:spacing w:after="7" w:line="233" w:lineRule="auto"/>
        <w:ind w:left="-5" w:right="2794" w:hanging="10"/>
        <w:jc w:val="left"/>
        <w:rPr>
          <w:b/>
          <w:sz w:val="12"/>
        </w:rPr>
      </w:pPr>
    </w:p>
    <w:p w14:paraId="34F7EBFD" w14:textId="17936319" w:rsidR="008917FC" w:rsidRDefault="008917FC" w:rsidP="002A0118">
      <w:pPr>
        <w:spacing w:after="7" w:line="233" w:lineRule="auto"/>
        <w:ind w:left="10" w:right="0" w:hanging="10"/>
      </w:pPr>
      <w:r>
        <w:rPr>
          <w:b/>
        </w:rPr>
        <w:t xml:space="preserve">Krajský úřad pro Liberecký kraj, </w:t>
      </w:r>
      <w:r>
        <w:t xml:space="preserve">IČ: 70891508, DS: c5kbvkw, </w:t>
      </w:r>
      <w:bookmarkStart w:id="0" w:name="_GoBack"/>
      <w:bookmarkEnd w:id="0"/>
      <w:r w:rsidR="002A0118">
        <w:t>U jezu 642/</w:t>
      </w:r>
      <w:proofErr w:type="gramStart"/>
      <w:r w:rsidR="002A0118">
        <w:t>2a</w:t>
      </w:r>
      <w:proofErr w:type="gramEnd"/>
      <w:r w:rsidR="002A0118">
        <w:t>, 460 01 Liberec</w:t>
      </w:r>
    </w:p>
    <w:p w14:paraId="26250C7F" w14:textId="77777777" w:rsidR="002A0118" w:rsidRDefault="002A0118" w:rsidP="002A0118">
      <w:pPr>
        <w:spacing w:after="7" w:line="233" w:lineRule="auto"/>
        <w:ind w:left="10" w:right="0" w:hanging="10"/>
      </w:pPr>
      <w:r>
        <w:rPr>
          <w:b/>
        </w:rPr>
        <w:t xml:space="preserve">Dotčené městské a obecní úřady </w:t>
      </w:r>
      <w:r>
        <w:t>prostřednictvím veřejné datové sítě do datové schránky</w:t>
      </w:r>
    </w:p>
    <w:p w14:paraId="765D37D4" w14:textId="77777777" w:rsidR="002A0118" w:rsidRDefault="002A0118" w:rsidP="002A0118">
      <w:pPr>
        <w:spacing w:after="7" w:line="233" w:lineRule="auto"/>
        <w:ind w:left="10" w:right="0" w:hanging="10"/>
      </w:pPr>
      <w:r>
        <w:rPr>
          <w:b/>
        </w:rPr>
        <w:t xml:space="preserve">ČMMJ OMS Česká Lípa, </w:t>
      </w:r>
      <w:r>
        <w:t>DS: jszgyex</w:t>
      </w:r>
    </w:p>
    <w:p w14:paraId="7133BC18" w14:textId="77777777" w:rsidR="002A0118" w:rsidRDefault="002A0118" w:rsidP="002A0118">
      <w:pPr>
        <w:spacing w:after="7" w:line="233" w:lineRule="auto"/>
        <w:ind w:left="10" w:right="0" w:hanging="10"/>
      </w:pPr>
      <w:r>
        <w:rPr>
          <w:b/>
        </w:rPr>
        <w:t xml:space="preserve">Hasičský záchranný sbor Libereckého kraje, </w:t>
      </w:r>
      <w:r>
        <w:t>IČ: 7088</w:t>
      </w:r>
      <w:r w:rsidR="00481BC9">
        <w:t>8744, DS: hv4aivj, Barvířská 29/10, 460 07 Liberec</w:t>
      </w:r>
    </w:p>
    <w:p w14:paraId="68C3DD20" w14:textId="77777777" w:rsidR="00481BC9" w:rsidRDefault="00481BC9" w:rsidP="002A0118">
      <w:pPr>
        <w:spacing w:after="7" w:line="233" w:lineRule="auto"/>
        <w:ind w:left="10" w:right="0" w:hanging="10"/>
      </w:pPr>
      <w:r>
        <w:rPr>
          <w:b/>
        </w:rPr>
        <w:t xml:space="preserve">Krajské ředitelství policie Libereckého kraje, </w:t>
      </w:r>
      <w:r w:rsidR="00B65445">
        <w:t>I</w:t>
      </w:r>
      <w:r>
        <w:t>Č: 72050501, DS: vsmhpv9, nám. Dr.E. Beneše 584/24</w:t>
      </w:r>
      <w:r w:rsidR="00B65445">
        <w:t>, 460 01 Liberec</w:t>
      </w:r>
    </w:p>
    <w:p w14:paraId="3D0710EE" w14:textId="77777777" w:rsidR="00B65445" w:rsidRDefault="00B65445" w:rsidP="002A0118">
      <w:pPr>
        <w:spacing w:after="7" w:line="233" w:lineRule="auto"/>
        <w:ind w:left="10" w:right="0" w:hanging="10"/>
      </w:pPr>
      <w:r>
        <w:rPr>
          <w:b/>
        </w:rPr>
        <w:t xml:space="preserve">Komora veterinárních lékařů České republiky, </w:t>
      </w:r>
      <w:r>
        <w:t>IČ: 44015364, DS: 73qadir, Novoměstská 1965/2, 621 00 Brno</w:t>
      </w:r>
    </w:p>
    <w:p w14:paraId="53216169" w14:textId="77777777" w:rsidR="00B65445" w:rsidRPr="00B65445" w:rsidRDefault="00B65445" w:rsidP="002A0118">
      <w:pPr>
        <w:spacing w:after="7" w:line="233" w:lineRule="auto"/>
        <w:ind w:left="10" w:right="0" w:hanging="10"/>
      </w:pPr>
      <w:r>
        <w:rPr>
          <w:b/>
        </w:rPr>
        <w:t xml:space="preserve">Okresní agrární komora Česká Lípa, </w:t>
      </w:r>
      <w:r>
        <w:t>DS: 5dvae6r</w:t>
      </w:r>
    </w:p>
    <w:p w14:paraId="42A2E903" w14:textId="77777777" w:rsidR="00C115BC" w:rsidRPr="00C115BC" w:rsidRDefault="00C115BC">
      <w:pPr>
        <w:spacing w:after="7" w:line="233" w:lineRule="auto"/>
        <w:ind w:left="-5" w:right="2794" w:hanging="10"/>
        <w:jc w:val="left"/>
        <w:rPr>
          <w:b/>
        </w:rPr>
      </w:pPr>
    </w:p>
    <w:p w14:paraId="7ED1F932" w14:textId="77777777" w:rsidR="00C115BC" w:rsidRPr="00C115BC" w:rsidRDefault="00C115BC">
      <w:pPr>
        <w:spacing w:after="7" w:line="233" w:lineRule="auto"/>
        <w:ind w:left="-5" w:right="2794" w:hanging="10"/>
        <w:jc w:val="left"/>
      </w:pPr>
    </w:p>
    <w:sectPr w:rsidR="00C115BC" w:rsidRPr="00C115BC">
      <w:pgSz w:w="11906" w:h="16838"/>
      <w:pgMar w:top="1440" w:right="141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471BE"/>
    <w:multiLevelType w:val="hybridMultilevel"/>
    <w:tmpl w:val="99ACCB16"/>
    <w:lvl w:ilvl="0" w:tplc="B3B6B99A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F06F14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44E67C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1EE126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AA4244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08DF6A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D2C062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A0A3F2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44AED0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81D"/>
    <w:rsid w:val="00166E87"/>
    <w:rsid w:val="002A0118"/>
    <w:rsid w:val="00481BC9"/>
    <w:rsid w:val="004B0517"/>
    <w:rsid w:val="00802643"/>
    <w:rsid w:val="008917FC"/>
    <w:rsid w:val="00A93873"/>
    <w:rsid w:val="00AD5CD7"/>
    <w:rsid w:val="00AE081D"/>
    <w:rsid w:val="00B43525"/>
    <w:rsid w:val="00B65445"/>
    <w:rsid w:val="00B83A9F"/>
    <w:rsid w:val="00C115BC"/>
    <w:rsid w:val="00C9530B"/>
    <w:rsid w:val="00E4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444A"/>
  <w15:docId w15:val="{35BD0B2B-8408-4EA0-AD0F-D5A1B89C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5" w:line="249" w:lineRule="auto"/>
      <w:ind w:right="3" w:firstLine="556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79"/>
      <w:ind w:left="10" w:right="1" w:hanging="10"/>
      <w:jc w:val="center"/>
      <w:outlineLvl w:val="0"/>
    </w:pPr>
    <w:rPr>
      <w:rFonts w:ascii="Arial" w:eastAsia="Arial" w:hAnsi="Arial" w:cs="Arial"/>
      <w:b/>
      <w:color w:val="000000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6"/>
    </w:rPr>
  </w:style>
  <w:style w:type="paragraph" w:styleId="Bezmezer">
    <w:name w:val="No Spacing"/>
    <w:uiPriority w:val="1"/>
    <w:qFormat/>
    <w:rsid w:val="00C115BC"/>
    <w:pPr>
      <w:spacing w:after="0" w:line="240" w:lineRule="auto"/>
      <w:ind w:right="3" w:firstLine="556"/>
      <w:jc w:val="both"/>
    </w:pPr>
    <w:rPr>
      <w:rFonts w:ascii="Arial" w:eastAsia="Arial" w:hAnsi="Arial" w:cs="Arial"/>
      <w:color w:val="000000"/>
    </w:rPr>
  </w:style>
  <w:style w:type="paragraph" w:styleId="Odstavecseseznamem">
    <w:name w:val="List Paragraph"/>
    <w:basedOn w:val="Normln"/>
    <w:uiPriority w:val="34"/>
    <w:qFormat/>
    <w:rsid w:val="00166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374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SVS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Malá</dc:creator>
  <cp:keywords/>
  <cp:lastModifiedBy>Roman Šebesta</cp:lastModifiedBy>
  <cp:revision>7</cp:revision>
  <dcterms:created xsi:type="dcterms:W3CDTF">2023-05-30T13:05:00Z</dcterms:created>
  <dcterms:modified xsi:type="dcterms:W3CDTF">2023-05-31T04:56:00Z</dcterms:modified>
</cp:coreProperties>
</file>