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D74F" w14:textId="77777777" w:rsidR="00C74517" w:rsidRDefault="00C74517" w:rsidP="00EF00BF">
      <w:pPr>
        <w:jc w:val="center"/>
        <w:rPr>
          <w:b/>
          <w:bCs/>
        </w:rPr>
      </w:pPr>
    </w:p>
    <w:p w14:paraId="23BDA5ED" w14:textId="5430B742" w:rsidR="00C74517" w:rsidRPr="00E5773D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773D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E5773D" w:rsidRPr="00E5773D">
        <w:rPr>
          <w:rFonts w:ascii="Arial" w:hAnsi="Arial" w:cs="Arial"/>
          <w:b/>
          <w:bCs/>
          <w:sz w:val="22"/>
          <w:szCs w:val="22"/>
        </w:rPr>
        <w:t>Hrabyně</w:t>
      </w:r>
    </w:p>
    <w:p w14:paraId="3D933FBA" w14:textId="60192F94" w:rsidR="00C74517" w:rsidRPr="00E5773D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773D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E5773D" w:rsidRPr="00E5773D">
        <w:rPr>
          <w:rFonts w:ascii="Arial" w:hAnsi="Arial" w:cs="Arial"/>
          <w:b/>
          <w:bCs/>
          <w:sz w:val="22"/>
          <w:szCs w:val="22"/>
        </w:rPr>
        <w:t>Hrabyně</w:t>
      </w:r>
    </w:p>
    <w:p w14:paraId="58BA6B50" w14:textId="77777777" w:rsidR="00E5773D" w:rsidRDefault="00E5773D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00991D" w14:textId="3CB722AF" w:rsidR="00EF00BF" w:rsidRPr="00E5773D" w:rsidRDefault="00F21AEF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773D">
        <w:rPr>
          <w:rFonts w:ascii="Arial" w:hAnsi="Arial" w:cs="Arial"/>
          <w:b/>
          <w:bCs/>
          <w:sz w:val="22"/>
          <w:szCs w:val="22"/>
        </w:rPr>
        <w:t xml:space="preserve">Obecně závazná vyhláška obce </w:t>
      </w:r>
      <w:r w:rsidR="00E5773D" w:rsidRPr="00E5773D">
        <w:rPr>
          <w:rFonts w:ascii="Arial" w:hAnsi="Arial" w:cs="Arial"/>
          <w:b/>
          <w:bCs/>
          <w:sz w:val="22"/>
          <w:szCs w:val="22"/>
        </w:rPr>
        <w:t>Hrabyně,</w:t>
      </w:r>
    </w:p>
    <w:p w14:paraId="12FEBF83" w14:textId="2C310CD5" w:rsidR="00EF00BF" w:rsidRPr="00E5773D" w:rsidRDefault="00EF00BF" w:rsidP="00015D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773D">
        <w:rPr>
          <w:rFonts w:ascii="Arial" w:hAnsi="Arial" w:cs="Arial"/>
          <w:b/>
          <w:bCs/>
          <w:sz w:val="22"/>
          <w:szCs w:val="22"/>
        </w:rPr>
        <w:t xml:space="preserve">kterou se zrušuje obecně závazná vyhláška č. </w:t>
      </w:r>
      <w:r w:rsidR="00E5773D" w:rsidRPr="00E5773D">
        <w:rPr>
          <w:rFonts w:ascii="Arial" w:hAnsi="Arial" w:cs="Arial"/>
          <w:b/>
          <w:bCs/>
          <w:sz w:val="22"/>
          <w:szCs w:val="22"/>
        </w:rPr>
        <w:t>5/</w:t>
      </w:r>
      <w:r w:rsidRPr="00E5773D">
        <w:rPr>
          <w:rFonts w:ascii="Arial" w:hAnsi="Arial" w:cs="Arial"/>
          <w:b/>
          <w:bCs/>
          <w:sz w:val="22"/>
          <w:szCs w:val="22"/>
        </w:rPr>
        <w:t>20</w:t>
      </w:r>
      <w:r w:rsidR="00E5773D" w:rsidRPr="00E5773D">
        <w:rPr>
          <w:rFonts w:ascii="Arial" w:hAnsi="Arial" w:cs="Arial"/>
          <w:b/>
          <w:bCs/>
          <w:sz w:val="22"/>
          <w:szCs w:val="22"/>
        </w:rPr>
        <w:t>0</w:t>
      </w:r>
      <w:r w:rsidR="001F3165" w:rsidRPr="00E5773D">
        <w:rPr>
          <w:rFonts w:ascii="Arial" w:hAnsi="Arial" w:cs="Arial"/>
          <w:b/>
          <w:bCs/>
          <w:sz w:val="22"/>
          <w:szCs w:val="22"/>
        </w:rPr>
        <w:t>1</w:t>
      </w:r>
      <w:r w:rsidR="00E5773D">
        <w:rPr>
          <w:rFonts w:ascii="Arial" w:hAnsi="Arial" w:cs="Arial"/>
          <w:b/>
          <w:bCs/>
          <w:sz w:val="22"/>
          <w:szCs w:val="22"/>
        </w:rPr>
        <w:t>, o užívání obecního znaku a praporu, ze dne 28. 6. 2001</w:t>
      </w:r>
      <w:r w:rsidRPr="00E5773D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3ECF88BB" w14:textId="77777777" w:rsidR="00EF00BF" w:rsidRPr="00E5773D" w:rsidRDefault="00EF00BF" w:rsidP="00EF00BF">
      <w:pPr>
        <w:jc w:val="center"/>
        <w:rPr>
          <w:rFonts w:ascii="Arial" w:hAnsi="Arial" w:cs="Arial"/>
        </w:rPr>
      </w:pPr>
    </w:p>
    <w:p w14:paraId="3ABD3B2F" w14:textId="77777777" w:rsidR="00EF00BF" w:rsidRPr="00E5773D" w:rsidRDefault="00EF00BF" w:rsidP="00EF00BF">
      <w:pPr>
        <w:jc w:val="center"/>
        <w:rPr>
          <w:rFonts w:ascii="Arial" w:hAnsi="Arial" w:cs="Arial"/>
        </w:rPr>
      </w:pPr>
    </w:p>
    <w:p w14:paraId="08945E55" w14:textId="77777777" w:rsidR="00EF00BF" w:rsidRPr="00E5773D" w:rsidRDefault="00EF00BF" w:rsidP="00EF00BF">
      <w:pPr>
        <w:jc w:val="center"/>
        <w:rPr>
          <w:rFonts w:ascii="Arial" w:hAnsi="Arial" w:cs="Arial"/>
        </w:rPr>
      </w:pPr>
    </w:p>
    <w:p w14:paraId="3EF397B4" w14:textId="3DD857FF" w:rsidR="00EF00BF" w:rsidRPr="00E5773D" w:rsidRDefault="00EF00BF" w:rsidP="00E5773D">
      <w:pPr>
        <w:jc w:val="both"/>
        <w:rPr>
          <w:rFonts w:ascii="Arial" w:hAnsi="Arial" w:cs="Arial"/>
          <w:sz w:val="22"/>
          <w:szCs w:val="22"/>
        </w:rPr>
      </w:pPr>
      <w:r w:rsidRPr="00E5773D">
        <w:rPr>
          <w:rFonts w:ascii="Arial" w:hAnsi="Arial" w:cs="Arial"/>
          <w:sz w:val="22"/>
          <w:szCs w:val="22"/>
        </w:rPr>
        <w:t xml:space="preserve">Zastupitelstvo obce </w:t>
      </w:r>
      <w:r w:rsidR="00E5773D" w:rsidRPr="00E5773D">
        <w:rPr>
          <w:rFonts w:ascii="Arial" w:hAnsi="Arial" w:cs="Arial"/>
          <w:sz w:val="22"/>
          <w:szCs w:val="22"/>
        </w:rPr>
        <w:t>Hrabyně</w:t>
      </w:r>
      <w:r w:rsidRPr="00E5773D">
        <w:rPr>
          <w:rFonts w:ascii="Arial" w:hAnsi="Arial" w:cs="Arial"/>
          <w:sz w:val="22"/>
          <w:szCs w:val="22"/>
        </w:rPr>
        <w:t xml:space="preserve"> se na svém zasedání dne </w:t>
      </w:r>
      <w:r w:rsidR="0068428D">
        <w:rPr>
          <w:rFonts w:ascii="Arial" w:hAnsi="Arial" w:cs="Arial"/>
          <w:sz w:val="22"/>
          <w:szCs w:val="22"/>
        </w:rPr>
        <w:t>22. 4. 2024</w:t>
      </w:r>
      <w:r w:rsidR="00E5773D" w:rsidRPr="00E5773D">
        <w:rPr>
          <w:rFonts w:ascii="Arial" w:hAnsi="Arial" w:cs="Arial"/>
          <w:sz w:val="22"/>
          <w:szCs w:val="22"/>
        </w:rPr>
        <w:t xml:space="preserve"> usnesení</w:t>
      </w:r>
      <w:r w:rsidR="009522A2">
        <w:rPr>
          <w:rFonts w:ascii="Arial" w:hAnsi="Arial" w:cs="Arial"/>
          <w:sz w:val="22"/>
          <w:szCs w:val="22"/>
        </w:rPr>
        <w:t xml:space="preserve">m č. </w:t>
      </w:r>
      <w:r w:rsidR="0068428D">
        <w:rPr>
          <w:rFonts w:ascii="Arial" w:hAnsi="Arial" w:cs="Arial"/>
          <w:sz w:val="22"/>
          <w:szCs w:val="22"/>
        </w:rPr>
        <w:t>154/12</w:t>
      </w:r>
      <w:r w:rsidR="00E5773D" w:rsidRPr="00E5773D">
        <w:rPr>
          <w:rFonts w:ascii="Arial" w:hAnsi="Arial" w:cs="Arial"/>
          <w:sz w:val="22"/>
          <w:szCs w:val="22"/>
        </w:rPr>
        <w:t xml:space="preserve"> </w:t>
      </w:r>
      <w:r w:rsidRPr="00E5773D">
        <w:rPr>
          <w:rFonts w:ascii="Arial" w:hAnsi="Arial" w:cs="Arial"/>
          <w:sz w:val="22"/>
          <w:szCs w:val="22"/>
        </w:rPr>
        <w:t xml:space="preserve">usneslo vydat na základě § 84 odst. 2 písm. </w:t>
      </w:r>
      <w:r w:rsidR="00A7706D" w:rsidRPr="00E5773D">
        <w:rPr>
          <w:rFonts w:ascii="Arial" w:hAnsi="Arial" w:cs="Arial"/>
          <w:sz w:val="22"/>
          <w:szCs w:val="22"/>
        </w:rPr>
        <w:t>h</w:t>
      </w:r>
      <w:r w:rsidRPr="00E5773D">
        <w:rPr>
          <w:rFonts w:ascii="Arial" w:hAnsi="Arial" w:cs="Arial"/>
          <w:sz w:val="22"/>
          <w:szCs w:val="22"/>
        </w:rPr>
        <w:t xml:space="preserve">) zákona č. 128/2000 Sb., o obcích (obecní zřízení), </w:t>
      </w:r>
      <w:r w:rsidR="00A7706D" w:rsidRPr="00E5773D">
        <w:rPr>
          <w:rFonts w:ascii="Arial" w:hAnsi="Arial" w:cs="Arial"/>
          <w:sz w:val="22"/>
          <w:szCs w:val="22"/>
        </w:rPr>
        <w:t xml:space="preserve">ve znění </w:t>
      </w:r>
      <w:r w:rsidR="00101391" w:rsidRPr="00E5773D">
        <w:rPr>
          <w:rFonts w:ascii="Arial" w:hAnsi="Arial" w:cs="Arial"/>
          <w:sz w:val="22"/>
          <w:szCs w:val="22"/>
        </w:rPr>
        <w:t>pozdějších předpisů</w:t>
      </w:r>
      <w:r w:rsidR="00A7706D" w:rsidRPr="00E5773D">
        <w:rPr>
          <w:rFonts w:ascii="Arial" w:hAnsi="Arial" w:cs="Arial"/>
          <w:sz w:val="22"/>
          <w:szCs w:val="22"/>
        </w:rPr>
        <w:t>, tuto obecně závaznou vyhlášku:</w:t>
      </w:r>
    </w:p>
    <w:p w14:paraId="220FB068" w14:textId="77777777" w:rsidR="00EF00BF" w:rsidRPr="00E5773D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4EEF3B5B" w14:textId="77777777" w:rsidR="00EF00BF" w:rsidRPr="00E5773D" w:rsidRDefault="00EF00BF" w:rsidP="00EF00BF">
      <w:pPr>
        <w:rPr>
          <w:rFonts w:ascii="Arial" w:hAnsi="Arial" w:cs="Arial"/>
          <w:sz w:val="22"/>
          <w:szCs w:val="22"/>
        </w:rPr>
      </w:pPr>
    </w:p>
    <w:p w14:paraId="4AC4E707" w14:textId="77777777" w:rsidR="00EF00BF" w:rsidRPr="00E5773D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7EDFD0A1" w14:textId="77777777" w:rsidR="00EF00BF" w:rsidRPr="00E5773D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E5773D">
        <w:rPr>
          <w:rFonts w:ascii="Arial" w:hAnsi="Arial" w:cs="Arial"/>
          <w:b/>
          <w:sz w:val="22"/>
          <w:szCs w:val="22"/>
        </w:rPr>
        <w:t>Čl. 1</w:t>
      </w:r>
    </w:p>
    <w:p w14:paraId="6B53AF90" w14:textId="77777777" w:rsidR="001D46B0" w:rsidRPr="00E5773D" w:rsidRDefault="001D46B0" w:rsidP="001D46B0">
      <w:pPr>
        <w:jc w:val="center"/>
        <w:rPr>
          <w:rFonts w:ascii="Arial" w:hAnsi="Arial" w:cs="Arial"/>
          <w:b/>
          <w:sz w:val="22"/>
          <w:szCs w:val="22"/>
        </w:rPr>
      </w:pPr>
      <w:r w:rsidRPr="00E5773D">
        <w:rPr>
          <w:rFonts w:ascii="Arial" w:hAnsi="Arial" w:cs="Arial"/>
          <w:b/>
          <w:sz w:val="22"/>
          <w:szCs w:val="22"/>
        </w:rPr>
        <w:t>Zrušovací ustanovení</w:t>
      </w:r>
    </w:p>
    <w:p w14:paraId="048329EB" w14:textId="77777777" w:rsidR="00EF00BF" w:rsidRPr="00E5773D" w:rsidRDefault="00EF00BF" w:rsidP="00EF00B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65683C0" w14:textId="011D35D8" w:rsidR="00E5773D" w:rsidRPr="00E5773D" w:rsidRDefault="00EF00BF" w:rsidP="00E5773D">
      <w:pPr>
        <w:jc w:val="both"/>
        <w:rPr>
          <w:rFonts w:ascii="Arial" w:hAnsi="Arial" w:cs="Arial"/>
          <w:b/>
          <w:sz w:val="22"/>
          <w:szCs w:val="22"/>
        </w:rPr>
      </w:pPr>
      <w:r w:rsidRPr="00E5773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5773D" w:rsidRPr="00E5773D">
        <w:rPr>
          <w:rFonts w:ascii="Arial" w:hAnsi="Arial" w:cs="Arial"/>
          <w:sz w:val="22"/>
          <w:szCs w:val="22"/>
        </w:rPr>
        <w:t>č. 5/2001, o užívání obecního znaku a praporu, ze dne 28. 6. 2001</w:t>
      </w:r>
      <w:r w:rsidR="00E5773D">
        <w:rPr>
          <w:rFonts w:ascii="Arial" w:hAnsi="Arial" w:cs="Arial"/>
          <w:sz w:val="22"/>
          <w:szCs w:val="22"/>
        </w:rPr>
        <w:t>.</w:t>
      </w:r>
      <w:r w:rsidR="00E5773D" w:rsidRPr="00E5773D">
        <w:rPr>
          <w:rFonts w:ascii="Arial" w:hAnsi="Arial" w:cs="Arial"/>
          <w:b/>
          <w:sz w:val="22"/>
          <w:szCs w:val="22"/>
        </w:rPr>
        <w:t xml:space="preserve">  </w:t>
      </w:r>
    </w:p>
    <w:p w14:paraId="0D4723E4" w14:textId="0009243C" w:rsidR="00EF00BF" w:rsidRPr="00E5773D" w:rsidRDefault="00EF00BF" w:rsidP="00E5773D">
      <w:pPr>
        <w:rPr>
          <w:rFonts w:ascii="Arial" w:hAnsi="Arial" w:cs="Arial"/>
          <w:b/>
          <w:sz w:val="22"/>
          <w:szCs w:val="22"/>
        </w:rPr>
      </w:pPr>
    </w:p>
    <w:p w14:paraId="7D38918E" w14:textId="77777777" w:rsidR="00EF00BF" w:rsidRPr="00E5773D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5773D">
        <w:rPr>
          <w:rFonts w:ascii="Arial" w:hAnsi="Arial" w:cs="Arial"/>
          <w:b/>
          <w:sz w:val="22"/>
          <w:szCs w:val="22"/>
        </w:rPr>
        <w:t>Čl. 2</w:t>
      </w:r>
    </w:p>
    <w:p w14:paraId="7E34E978" w14:textId="77777777" w:rsidR="00EF00BF" w:rsidRPr="00E5773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E5773D">
        <w:rPr>
          <w:rFonts w:ascii="Arial" w:hAnsi="Arial" w:cs="Arial"/>
          <w:b/>
          <w:sz w:val="22"/>
          <w:szCs w:val="22"/>
        </w:rPr>
        <w:t>Účinnost</w:t>
      </w:r>
    </w:p>
    <w:p w14:paraId="4EEDAE95" w14:textId="77777777" w:rsidR="00EF00BF" w:rsidRPr="00E5773D" w:rsidRDefault="001A56D4" w:rsidP="00E5773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E5773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F4F6C10" w14:textId="77777777" w:rsidR="00EF00BF" w:rsidRPr="00E5773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4F164CC" w14:textId="77777777" w:rsidR="00EF00BF" w:rsidRPr="00E5773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BB4CEC8" w14:textId="77777777" w:rsidR="00EF00BF" w:rsidRPr="00E5773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26DC56C" w14:textId="77777777" w:rsidR="00EF00BF" w:rsidRPr="00E5773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5773D" w:rsidRPr="00E5773D" w14:paraId="04A5DB46" w14:textId="77777777" w:rsidTr="006F2EE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33D5F" w14:textId="3DEDDBF5" w:rsidR="00E5773D" w:rsidRPr="00E5773D" w:rsidRDefault="00E5773D" w:rsidP="006F2EEC">
            <w:pPr>
              <w:pStyle w:val="PodpisovePole"/>
            </w:pPr>
            <w:r w:rsidRPr="00E5773D">
              <w:t>Aleš Chromý v. r.</w:t>
            </w:r>
            <w:r w:rsidRPr="00E5773D">
              <w:br/>
              <w:t xml:space="preserve"> starosta</w:t>
            </w:r>
            <w:r w:rsidR="007A3295">
              <w:t xml:space="preserve">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62712" w14:textId="7D9ED49A" w:rsidR="00E5773D" w:rsidRPr="00E5773D" w:rsidRDefault="00E5773D" w:rsidP="006F2EEC">
            <w:pPr>
              <w:pStyle w:val="PodpisovePole"/>
            </w:pPr>
            <w:r w:rsidRPr="00E5773D">
              <w:t>Ing. Michal Ország v. r.</w:t>
            </w:r>
            <w:r w:rsidRPr="00E5773D">
              <w:br/>
              <w:t xml:space="preserve"> místostarosta</w:t>
            </w:r>
            <w:r w:rsidR="007A3295">
              <w:t xml:space="preserve"> obce</w:t>
            </w:r>
          </w:p>
        </w:tc>
      </w:tr>
    </w:tbl>
    <w:p w14:paraId="7325AD4B" w14:textId="77777777" w:rsidR="00EF00BF" w:rsidRPr="00E5773D" w:rsidRDefault="00EF00BF" w:rsidP="00EF00BF">
      <w:pPr>
        <w:rPr>
          <w:rFonts w:ascii="Arial" w:hAnsi="Arial" w:cs="Arial"/>
          <w:sz w:val="28"/>
          <w:szCs w:val="28"/>
        </w:rPr>
      </w:pPr>
    </w:p>
    <w:p w14:paraId="07760F2F" w14:textId="77777777" w:rsidR="00EF00BF" w:rsidRPr="00E5773D" w:rsidRDefault="00EF00BF" w:rsidP="00EF00BF">
      <w:pPr>
        <w:rPr>
          <w:rFonts w:ascii="Arial" w:hAnsi="Arial" w:cs="Arial"/>
        </w:rPr>
      </w:pPr>
    </w:p>
    <w:p w14:paraId="57313824" w14:textId="77777777" w:rsidR="00EF00BF" w:rsidRDefault="00EF00BF" w:rsidP="00EF00BF"/>
    <w:p w14:paraId="1643B484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15D98"/>
    <w:rsid w:val="000D7B38"/>
    <w:rsid w:val="000E237D"/>
    <w:rsid w:val="00101391"/>
    <w:rsid w:val="001A56D4"/>
    <w:rsid w:val="001D46B0"/>
    <w:rsid w:val="001F3165"/>
    <w:rsid w:val="00672E8D"/>
    <w:rsid w:val="0068428D"/>
    <w:rsid w:val="00775782"/>
    <w:rsid w:val="007913EE"/>
    <w:rsid w:val="00795C2F"/>
    <w:rsid w:val="007A3295"/>
    <w:rsid w:val="008B742E"/>
    <w:rsid w:val="009522A2"/>
    <w:rsid w:val="00A7706D"/>
    <w:rsid w:val="00C74517"/>
    <w:rsid w:val="00E5773D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78649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PodpisovePole">
    <w:name w:val="PodpisovePole"/>
    <w:basedOn w:val="Normln"/>
    <w:rsid w:val="00E5773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</dc:creator>
  <cp:keywords/>
  <cp:lastModifiedBy>Martina Suchánková</cp:lastModifiedBy>
  <cp:revision>3</cp:revision>
  <cp:lastPrinted>2024-04-10T07:41:00Z</cp:lastPrinted>
  <dcterms:created xsi:type="dcterms:W3CDTF">2024-04-11T05:27:00Z</dcterms:created>
  <dcterms:modified xsi:type="dcterms:W3CDTF">2024-04-23T09:17:00Z</dcterms:modified>
</cp:coreProperties>
</file>