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42218" w14:textId="4ED06A3A" w:rsidR="004C21ED" w:rsidRPr="00D04155" w:rsidRDefault="00D04155" w:rsidP="004C21ED">
      <w:pPr>
        <w:spacing w:line="312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Městys Knínice</w:t>
      </w:r>
    </w:p>
    <w:p w14:paraId="7E1C9D93" w14:textId="158B2B13" w:rsidR="004C21ED" w:rsidRPr="00D04155" w:rsidRDefault="004C21ED" w:rsidP="004C21ED">
      <w:pPr>
        <w:spacing w:line="312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D04155">
        <w:rPr>
          <w:rFonts w:asciiTheme="minorHAnsi" w:hAnsiTheme="minorHAnsi" w:cstheme="minorHAnsi"/>
          <w:b/>
          <w:sz w:val="32"/>
          <w:szCs w:val="32"/>
        </w:rPr>
        <w:t>Zastupitelstvo měst</w:t>
      </w:r>
      <w:r w:rsidR="00D04155">
        <w:rPr>
          <w:rFonts w:asciiTheme="minorHAnsi" w:hAnsiTheme="minorHAnsi" w:cstheme="minorHAnsi"/>
          <w:b/>
          <w:sz w:val="32"/>
          <w:szCs w:val="32"/>
        </w:rPr>
        <w:t>yse Knínice</w:t>
      </w:r>
    </w:p>
    <w:p w14:paraId="06846322" w14:textId="1B672A77" w:rsidR="0024722A" w:rsidRPr="00D04155" w:rsidRDefault="004C21ED" w:rsidP="00BF5020">
      <w:pPr>
        <w:spacing w:line="312" w:lineRule="auto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D04155">
        <w:rPr>
          <w:rFonts w:asciiTheme="minorHAnsi" w:hAnsiTheme="minorHAnsi" w:cstheme="minorHAnsi"/>
          <w:b/>
          <w:sz w:val="32"/>
          <w:szCs w:val="32"/>
        </w:rPr>
        <w:t xml:space="preserve">Obecně závazná vyhláška č.  </w:t>
      </w:r>
      <w:r w:rsidR="00D04155">
        <w:rPr>
          <w:rFonts w:asciiTheme="minorHAnsi" w:hAnsiTheme="minorHAnsi" w:cstheme="minorHAnsi"/>
          <w:b/>
          <w:sz w:val="32"/>
          <w:szCs w:val="32"/>
        </w:rPr>
        <w:t>2</w:t>
      </w:r>
      <w:r w:rsidRPr="00D04155">
        <w:rPr>
          <w:rFonts w:asciiTheme="minorHAnsi" w:hAnsiTheme="minorHAnsi" w:cstheme="minorHAnsi"/>
          <w:b/>
          <w:sz w:val="32"/>
          <w:szCs w:val="32"/>
        </w:rPr>
        <w:t>/2021</w:t>
      </w:r>
      <w:r w:rsidR="00BF5020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24722A" w:rsidRPr="00D04155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o </w:t>
      </w:r>
      <w:r w:rsidR="00A342C0" w:rsidRPr="00D04155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stanovení obecního systému </w:t>
      </w:r>
      <w:r w:rsidR="00031731" w:rsidRPr="00D04155">
        <w:rPr>
          <w:rFonts w:asciiTheme="minorHAnsi" w:hAnsiTheme="minorHAnsi" w:cstheme="minorHAnsi"/>
          <w:b/>
          <w:color w:val="000000"/>
          <w:sz w:val="32"/>
          <w:szCs w:val="32"/>
        </w:rPr>
        <w:t>odpadového hospodářství</w:t>
      </w:r>
      <w:r w:rsidR="0024722A" w:rsidRPr="00D04155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 </w:t>
      </w:r>
    </w:p>
    <w:p w14:paraId="1FDBC620" w14:textId="77777777" w:rsidR="0024722A" w:rsidRPr="00D04155" w:rsidRDefault="002472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4C8AFF" w14:textId="33B30F4E" w:rsidR="0024722A" w:rsidRPr="00D04155" w:rsidRDefault="0042723F" w:rsidP="00553B78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  <w:r w:rsidRPr="00D04155">
        <w:rPr>
          <w:rFonts w:asciiTheme="minorHAnsi" w:hAnsiTheme="minorHAnsi" w:cstheme="minorHAnsi"/>
          <w:szCs w:val="24"/>
        </w:rPr>
        <w:t xml:space="preserve">Zastupitelstvo </w:t>
      </w:r>
      <w:r w:rsidR="00D04155">
        <w:rPr>
          <w:rFonts w:asciiTheme="minorHAnsi" w:hAnsiTheme="minorHAnsi" w:cstheme="minorHAnsi"/>
          <w:szCs w:val="24"/>
        </w:rPr>
        <w:t>městyse Knínice</w:t>
      </w:r>
      <w:r w:rsidR="00D51D24" w:rsidRPr="00D04155">
        <w:rPr>
          <w:rFonts w:asciiTheme="minorHAnsi" w:hAnsiTheme="minorHAnsi" w:cstheme="minorHAnsi"/>
          <w:szCs w:val="24"/>
        </w:rPr>
        <w:t xml:space="preserve"> </w:t>
      </w:r>
      <w:r w:rsidR="00E2491F" w:rsidRPr="00D04155">
        <w:rPr>
          <w:rFonts w:asciiTheme="minorHAnsi" w:hAnsiTheme="minorHAnsi" w:cstheme="minorHAnsi"/>
          <w:szCs w:val="24"/>
        </w:rPr>
        <w:t xml:space="preserve">se na svém zasedání dne </w:t>
      </w:r>
      <w:r w:rsidR="00D04155">
        <w:rPr>
          <w:rFonts w:asciiTheme="minorHAnsi" w:hAnsiTheme="minorHAnsi" w:cstheme="minorHAnsi"/>
          <w:szCs w:val="24"/>
        </w:rPr>
        <w:t>13</w:t>
      </w:r>
      <w:r w:rsidR="004C21ED" w:rsidRPr="00D04155">
        <w:rPr>
          <w:rFonts w:asciiTheme="minorHAnsi" w:hAnsiTheme="minorHAnsi" w:cstheme="minorHAnsi"/>
          <w:szCs w:val="24"/>
        </w:rPr>
        <w:t>.</w:t>
      </w:r>
      <w:r w:rsidR="00D04155">
        <w:rPr>
          <w:rFonts w:asciiTheme="minorHAnsi" w:hAnsiTheme="minorHAnsi" w:cstheme="minorHAnsi"/>
          <w:szCs w:val="24"/>
        </w:rPr>
        <w:t xml:space="preserve"> </w:t>
      </w:r>
      <w:r w:rsidR="004C21ED" w:rsidRPr="00D04155">
        <w:rPr>
          <w:rFonts w:asciiTheme="minorHAnsi" w:hAnsiTheme="minorHAnsi" w:cstheme="minorHAnsi"/>
          <w:szCs w:val="24"/>
        </w:rPr>
        <w:t>1</w:t>
      </w:r>
      <w:r w:rsidR="00D04155">
        <w:rPr>
          <w:rFonts w:asciiTheme="minorHAnsi" w:hAnsiTheme="minorHAnsi" w:cstheme="minorHAnsi"/>
          <w:szCs w:val="24"/>
        </w:rPr>
        <w:t>2</w:t>
      </w:r>
      <w:r w:rsidR="004C21ED" w:rsidRPr="00D04155">
        <w:rPr>
          <w:rFonts w:asciiTheme="minorHAnsi" w:hAnsiTheme="minorHAnsi" w:cstheme="minorHAnsi"/>
          <w:szCs w:val="24"/>
        </w:rPr>
        <w:t>.</w:t>
      </w:r>
      <w:r w:rsidR="00D04155">
        <w:rPr>
          <w:rFonts w:asciiTheme="minorHAnsi" w:hAnsiTheme="minorHAnsi" w:cstheme="minorHAnsi"/>
          <w:szCs w:val="24"/>
        </w:rPr>
        <w:t xml:space="preserve"> </w:t>
      </w:r>
      <w:r w:rsidR="004C21ED" w:rsidRPr="00D04155">
        <w:rPr>
          <w:rFonts w:asciiTheme="minorHAnsi" w:hAnsiTheme="minorHAnsi" w:cstheme="minorHAnsi"/>
          <w:szCs w:val="24"/>
        </w:rPr>
        <w:t>2021</w:t>
      </w:r>
      <w:r w:rsidR="00E2491F" w:rsidRPr="00D04155">
        <w:rPr>
          <w:rFonts w:asciiTheme="minorHAnsi" w:hAnsiTheme="minorHAnsi" w:cstheme="minorHAnsi"/>
          <w:szCs w:val="24"/>
        </w:rPr>
        <w:t xml:space="preserve"> </w:t>
      </w:r>
      <w:r w:rsidR="0024722A" w:rsidRPr="00D04155">
        <w:rPr>
          <w:rFonts w:asciiTheme="minorHAnsi" w:hAnsiTheme="minorHAnsi" w:cstheme="minorHAnsi"/>
          <w:szCs w:val="24"/>
        </w:rPr>
        <w:t xml:space="preserve">usnesením </w:t>
      </w:r>
      <w:proofErr w:type="gramStart"/>
      <w:r w:rsidR="00496242">
        <w:rPr>
          <w:rFonts w:asciiTheme="minorHAnsi" w:hAnsiTheme="minorHAnsi" w:cstheme="minorHAnsi"/>
          <w:szCs w:val="24"/>
        </w:rPr>
        <w:t xml:space="preserve">10.3. </w:t>
      </w:r>
      <w:r w:rsidR="0024722A" w:rsidRPr="00D04155">
        <w:rPr>
          <w:rFonts w:asciiTheme="minorHAnsi" w:hAnsiTheme="minorHAnsi" w:cstheme="minorHAnsi"/>
          <w:szCs w:val="24"/>
        </w:rPr>
        <w:t>usneslo</w:t>
      </w:r>
      <w:proofErr w:type="gramEnd"/>
      <w:r w:rsidR="0024722A" w:rsidRPr="00D04155">
        <w:rPr>
          <w:rFonts w:asciiTheme="minorHAnsi" w:hAnsiTheme="minorHAnsi" w:cstheme="minorHAnsi"/>
          <w:szCs w:val="24"/>
        </w:rPr>
        <w:t xml:space="preserve"> vydat na základě § </w:t>
      </w:r>
      <w:r w:rsidR="00A342C0" w:rsidRPr="00D04155">
        <w:rPr>
          <w:rFonts w:asciiTheme="minorHAnsi" w:hAnsiTheme="minorHAnsi" w:cstheme="minorHAnsi"/>
          <w:szCs w:val="24"/>
        </w:rPr>
        <w:t>59</w:t>
      </w:r>
      <w:r w:rsidR="0024722A" w:rsidRPr="00D04155">
        <w:rPr>
          <w:rFonts w:asciiTheme="minorHAnsi" w:hAnsiTheme="minorHAnsi" w:cstheme="minorHAnsi"/>
          <w:szCs w:val="24"/>
        </w:rPr>
        <w:t xml:space="preserve"> odst. </w:t>
      </w:r>
      <w:r w:rsidR="00A07653" w:rsidRPr="00D04155">
        <w:rPr>
          <w:rFonts w:asciiTheme="minorHAnsi" w:hAnsiTheme="minorHAnsi" w:cstheme="minorHAnsi"/>
          <w:szCs w:val="24"/>
        </w:rPr>
        <w:t>4</w:t>
      </w:r>
      <w:r w:rsidR="0024722A" w:rsidRPr="00D04155">
        <w:rPr>
          <w:rFonts w:asciiTheme="minorHAnsi" w:hAnsiTheme="minorHAnsi" w:cstheme="minorHAnsi"/>
          <w:szCs w:val="24"/>
        </w:rPr>
        <w:t xml:space="preserve"> zákona </w:t>
      </w:r>
      <w:r w:rsidR="00696155" w:rsidRPr="00D04155">
        <w:rPr>
          <w:rFonts w:asciiTheme="minorHAnsi" w:hAnsiTheme="minorHAnsi" w:cstheme="minorHAnsi"/>
          <w:szCs w:val="24"/>
        </w:rPr>
        <w:t>č. 541/2020 Sb.,</w:t>
      </w:r>
      <w:r w:rsidR="0024722A" w:rsidRPr="00D04155">
        <w:rPr>
          <w:rFonts w:asciiTheme="minorHAnsi" w:hAnsiTheme="minorHAnsi" w:cstheme="minorHAnsi"/>
          <w:szCs w:val="24"/>
        </w:rPr>
        <w:t xml:space="preserve"> o</w:t>
      </w:r>
      <w:r w:rsidR="001869E0" w:rsidRPr="00D04155">
        <w:rPr>
          <w:rFonts w:asciiTheme="minorHAnsi" w:hAnsiTheme="minorHAnsi" w:cstheme="minorHAnsi"/>
          <w:szCs w:val="24"/>
        </w:rPr>
        <w:t xml:space="preserve"> odpadech</w:t>
      </w:r>
      <w:r w:rsidR="0024722A" w:rsidRPr="00D04155">
        <w:rPr>
          <w:rFonts w:asciiTheme="minorHAnsi" w:hAnsiTheme="minorHAnsi" w:cstheme="minorHAnsi"/>
          <w:szCs w:val="24"/>
        </w:rPr>
        <w:t xml:space="preserve"> (dále jen „zákon o odpadech“), a v souladu s § 10 písm. d) a § 84 odst. 2 písm. h) zákona</w:t>
      </w:r>
      <w:r w:rsidR="00D51D24" w:rsidRPr="00D04155">
        <w:rPr>
          <w:rFonts w:asciiTheme="minorHAnsi" w:hAnsiTheme="minorHAnsi" w:cstheme="minorHAnsi"/>
          <w:szCs w:val="24"/>
        </w:rPr>
        <w:t xml:space="preserve"> </w:t>
      </w:r>
      <w:r w:rsidR="0024722A" w:rsidRPr="00D04155">
        <w:rPr>
          <w:rFonts w:asciiTheme="minorHAnsi" w:hAnsiTheme="minorHAnsi" w:cstheme="minorHAnsi"/>
          <w:szCs w:val="24"/>
        </w:rPr>
        <w:t>č.</w:t>
      </w:r>
      <w:r w:rsidRPr="00D04155">
        <w:rPr>
          <w:rFonts w:asciiTheme="minorHAnsi" w:hAnsiTheme="minorHAnsi" w:cstheme="minorHAnsi"/>
          <w:szCs w:val="24"/>
        </w:rPr>
        <w:t xml:space="preserve"> </w:t>
      </w:r>
      <w:r w:rsidR="0024722A" w:rsidRPr="00D04155">
        <w:rPr>
          <w:rFonts w:asciiTheme="minorHAnsi" w:hAnsiTheme="minorHAnsi" w:cstheme="minorHAnsi"/>
          <w:szCs w:val="24"/>
        </w:rPr>
        <w:t>128/2000 Sb., o obcích (obecní zřízení</w:t>
      </w:r>
      <w:r w:rsidR="00244C59" w:rsidRPr="00D04155">
        <w:rPr>
          <w:rFonts w:asciiTheme="minorHAnsi" w:hAnsiTheme="minorHAnsi" w:cstheme="minorHAnsi"/>
          <w:szCs w:val="24"/>
        </w:rPr>
        <w:t>), ve znění pozdějších předpisů</w:t>
      </w:r>
      <w:r w:rsidR="00E8031C" w:rsidRPr="00D04155">
        <w:rPr>
          <w:rFonts w:asciiTheme="minorHAnsi" w:hAnsiTheme="minorHAnsi" w:cstheme="minorHAnsi"/>
          <w:szCs w:val="24"/>
        </w:rPr>
        <w:t>,</w:t>
      </w:r>
      <w:r w:rsidR="0024722A" w:rsidRPr="00D04155">
        <w:rPr>
          <w:rFonts w:asciiTheme="minorHAnsi" w:hAnsiTheme="minorHAnsi" w:cstheme="minorHAnsi"/>
          <w:szCs w:val="24"/>
        </w:rPr>
        <w:t xml:space="preserve"> tuto obecně závaznou vyhlášku</w:t>
      </w:r>
      <w:r w:rsidR="00E8031C" w:rsidRPr="00D04155">
        <w:rPr>
          <w:rFonts w:asciiTheme="minorHAnsi" w:hAnsiTheme="minorHAnsi" w:cstheme="minorHAnsi"/>
          <w:szCs w:val="24"/>
        </w:rPr>
        <w:t xml:space="preserve"> (dále jen „vyhláška“)</w:t>
      </w:r>
      <w:r w:rsidR="0024722A" w:rsidRPr="00D04155">
        <w:rPr>
          <w:rFonts w:asciiTheme="minorHAnsi" w:hAnsiTheme="minorHAnsi" w:cstheme="minorHAnsi"/>
          <w:szCs w:val="24"/>
        </w:rPr>
        <w:t>:</w:t>
      </w:r>
    </w:p>
    <w:p w14:paraId="0C7D3C85" w14:textId="77777777" w:rsidR="0024722A" w:rsidRPr="00D04155" w:rsidRDefault="0024722A">
      <w:pPr>
        <w:jc w:val="center"/>
        <w:rPr>
          <w:rFonts w:asciiTheme="minorHAnsi" w:hAnsiTheme="minorHAnsi" w:cstheme="minorHAnsi"/>
          <w:b/>
        </w:rPr>
      </w:pPr>
    </w:p>
    <w:p w14:paraId="3B8772AA" w14:textId="77777777" w:rsidR="0024722A" w:rsidRPr="00D04155" w:rsidRDefault="0024722A" w:rsidP="00540BAC">
      <w:pPr>
        <w:jc w:val="center"/>
        <w:rPr>
          <w:rFonts w:asciiTheme="minorHAnsi" w:hAnsiTheme="minorHAnsi" w:cstheme="minorHAnsi"/>
          <w:b/>
        </w:rPr>
      </w:pPr>
      <w:r w:rsidRPr="00D04155">
        <w:rPr>
          <w:rFonts w:asciiTheme="minorHAnsi" w:hAnsiTheme="minorHAnsi" w:cstheme="minorHAnsi"/>
          <w:b/>
        </w:rPr>
        <w:t>Čl. 1</w:t>
      </w:r>
    </w:p>
    <w:p w14:paraId="5646AE03" w14:textId="77777777" w:rsidR="0024722A" w:rsidRPr="00D04155" w:rsidRDefault="0024722A" w:rsidP="00540BAC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D04155">
        <w:rPr>
          <w:rFonts w:asciiTheme="minorHAnsi" w:hAnsiTheme="minorHAnsi" w:cstheme="minorHAnsi"/>
          <w:b/>
          <w:bCs/>
          <w:szCs w:val="24"/>
          <w:u w:val="none"/>
        </w:rPr>
        <w:t>Úvodní ustanovení</w:t>
      </w:r>
    </w:p>
    <w:p w14:paraId="708E8327" w14:textId="77777777" w:rsidR="00BA2FB8" w:rsidRPr="00D04155" w:rsidRDefault="00BA2FB8" w:rsidP="00540BAC">
      <w:pPr>
        <w:tabs>
          <w:tab w:val="left" w:pos="567"/>
        </w:tabs>
        <w:jc w:val="both"/>
        <w:rPr>
          <w:rFonts w:asciiTheme="minorHAnsi" w:hAnsiTheme="minorHAnsi" w:cstheme="minorHAnsi"/>
        </w:rPr>
      </w:pPr>
    </w:p>
    <w:p w14:paraId="264A55BF" w14:textId="5080B370" w:rsidR="00031731" w:rsidRPr="00D04155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Theme="minorHAnsi" w:hAnsiTheme="minorHAnsi" w:cstheme="minorHAnsi"/>
          <w:color w:val="FF0000"/>
        </w:rPr>
      </w:pPr>
      <w:r w:rsidRPr="00D04155">
        <w:rPr>
          <w:rFonts w:asciiTheme="minorHAnsi" w:hAnsiTheme="minorHAnsi" w:cstheme="minorHAnsi"/>
        </w:rPr>
        <w:t xml:space="preserve">Tato vyhláška stanovuje </w:t>
      </w:r>
      <w:r w:rsidR="00A342C0" w:rsidRPr="00D04155">
        <w:rPr>
          <w:rFonts w:asciiTheme="minorHAnsi" w:hAnsiTheme="minorHAnsi" w:cstheme="minorHAnsi"/>
        </w:rPr>
        <w:t xml:space="preserve">obecní systém </w:t>
      </w:r>
      <w:r w:rsidR="00BD2B1D" w:rsidRPr="00D04155">
        <w:rPr>
          <w:rFonts w:asciiTheme="minorHAnsi" w:hAnsiTheme="minorHAnsi" w:cstheme="minorHAnsi"/>
        </w:rPr>
        <w:t xml:space="preserve">odpadového hospodářství na území </w:t>
      </w:r>
      <w:r w:rsidR="00102DE9" w:rsidRPr="00D04155">
        <w:rPr>
          <w:rFonts w:asciiTheme="minorHAnsi" w:hAnsiTheme="minorHAnsi" w:cstheme="minorHAnsi"/>
        </w:rPr>
        <w:t>měst</w:t>
      </w:r>
      <w:r w:rsidR="00D04155">
        <w:rPr>
          <w:rFonts w:asciiTheme="minorHAnsi" w:hAnsiTheme="minorHAnsi" w:cstheme="minorHAnsi"/>
        </w:rPr>
        <w:t>yse</w:t>
      </w:r>
      <w:r w:rsidR="00102DE9" w:rsidRPr="00D04155">
        <w:rPr>
          <w:rFonts w:asciiTheme="minorHAnsi" w:hAnsiTheme="minorHAnsi" w:cstheme="minorHAnsi"/>
        </w:rPr>
        <w:t xml:space="preserve"> </w:t>
      </w:r>
      <w:r w:rsidR="00D04155">
        <w:rPr>
          <w:rFonts w:asciiTheme="minorHAnsi" w:hAnsiTheme="minorHAnsi" w:cstheme="minorHAnsi"/>
        </w:rPr>
        <w:t>Knínice (dále</w:t>
      </w:r>
      <w:r w:rsidR="00102DE9" w:rsidRPr="00D04155">
        <w:rPr>
          <w:rFonts w:asciiTheme="minorHAnsi" w:hAnsiTheme="minorHAnsi" w:cstheme="minorHAnsi"/>
        </w:rPr>
        <w:t xml:space="preserve"> jen „měst</w:t>
      </w:r>
      <w:r w:rsidR="00D04155">
        <w:rPr>
          <w:rFonts w:asciiTheme="minorHAnsi" w:hAnsiTheme="minorHAnsi" w:cstheme="minorHAnsi"/>
        </w:rPr>
        <w:t>ys</w:t>
      </w:r>
      <w:r w:rsidR="00102DE9" w:rsidRPr="00D04155">
        <w:rPr>
          <w:rFonts w:asciiTheme="minorHAnsi" w:hAnsiTheme="minorHAnsi" w:cstheme="minorHAnsi"/>
        </w:rPr>
        <w:t>“)</w:t>
      </w:r>
      <w:r w:rsidR="00D04155">
        <w:rPr>
          <w:rFonts w:asciiTheme="minorHAnsi" w:hAnsiTheme="minorHAnsi" w:cstheme="minorHAnsi"/>
        </w:rPr>
        <w:t>,</w:t>
      </w:r>
      <w:r w:rsidR="00102DE9" w:rsidRPr="00D04155">
        <w:rPr>
          <w:rFonts w:asciiTheme="minorHAnsi" w:hAnsiTheme="minorHAnsi" w:cstheme="minorHAnsi"/>
        </w:rPr>
        <w:t xml:space="preserve"> včetně nakládání se stavebním odpadem</w:t>
      </w:r>
      <w:r w:rsidR="00102DE9" w:rsidRPr="00D04155">
        <w:rPr>
          <w:rStyle w:val="Znakapoznpodarou"/>
          <w:rFonts w:asciiTheme="minorHAnsi" w:hAnsiTheme="minorHAnsi" w:cstheme="minorHAnsi"/>
        </w:rPr>
        <w:footnoteReference w:id="1"/>
      </w:r>
      <w:r w:rsidR="00102DE9" w:rsidRPr="00D04155">
        <w:rPr>
          <w:rFonts w:asciiTheme="minorHAnsi" w:hAnsiTheme="minorHAnsi" w:cstheme="minorHAnsi"/>
        </w:rPr>
        <w:t>.</w:t>
      </w:r>
    </w:p>
    <w:p w14:paraId="0CC84D7E" w14:textId="77777777" w:rsidR="00EB486C" w:rsidRPr="00D04155" w:rsidRDefault="00EB486C" w:rsidP="00540BAC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</w:rPr>
      </w:pPr>
    </w:p>
    <w:p w14:paraId="7B518AB9" w14:textId="21E7E8EC" w:rsidR="006B58B2" w:rsidRPr="00D04155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  <w:color w:val="FF0000"/>
        </w:rPr>
        <w:t xml:space="preserve">  </w:t>
      </w:r>
      <w:r w:rsidRPr="00D04155">
        <w:rPr>
          <w:rFonts w:asciiTheme="minorHAnsi" w:hAnsiTheme="minorHAnsi" w:cstheme="minorHAnsi"/>
        </w:rPr>
        <w:t>Každý je povinen odpad nebo movitou věc, které předává do obecního systému,</w:t>
      </w:r>
      <w:r w:rsidR="006B58B2" w:rsidRPr="00D04155">
        <w:rPr>
          <w:rFonts w:asciiTheme="minorHAnsi" w:hAnsiTheme="minorHAnsi" w:cstheme="minorHAnsi"/>
        </w:rPr>
        <w:t xml:space="preserve"> </w:t>
      </w:r>
      <w:r w:rsidRPr="00D04155">
        <w:rPr>
          <w:rFonts w:asciiTheme="minorHAnsi" w:hAnsiTheme="minorHAnsi" w:cstheme="minorHAnsi"/>
        </w:rPr>
        <w:t xml:space="preserve">odkládat na místa určená </w:t>
      </w:r>
      <w:r w:rsidR="00D04155">
        <w:rPr>
          <w:rFonts w:asciiTheme="minorHAnsi" w:hAnsiTheme="minorHAnsi" w:cstheme="minorHAnsi"/>
        </w:rPr>
        <w:t>městysem</w:t>
      </w:r>
      <w:r w:rsidRPr="00D04155">
        <w:rPr>
          <w:rFonts w:asciiTheme="minorHAnsi" w:hAnsiTheme="minorHAnsi" w:cstheme="minorHAnsi"/>
        </w:rPr>
        <w:t xml:space="preserve"> v souladu s povinnostmi stanovenými pro daný druh, kategorii nebo materiál odpadu nebo movitých věcí </w:t>
      </w:r>
      <w:r w:rsidR="006B58B2" w:rsidRPr="00D04155">
        <w:rPr>
          <w:rFonts w:asciiTheme="minorHAnsi" w:hAnsiTheme="minorHAnsi" w:cstheme="minorHAnsi"/>
        </w:rPr>
        <w:t>zákonem o odpadech</w:t>
      </w:r>
      <w:r w:rsidRPr="00D04155">
        <w:rPr>
          <w:rFonts w:asciiTheme="minorHAnsi" w:hAnsiTheme="minorHAnsi" w:cstheme="minorHAnsi"/>
        </w:rPr>
        <w:t xml:space="preserve"> a </w:t>
      </w:r>
      <w:r w:rsidR="00320CF7" w:rsidRPr="00D04155">
        <w:rPr>
          <w:rFonts w:asciiTheme="minorHAnsi" w:hAnsiTheme="minorHAnsi" w:cstheme="minorHAnsi"/>
        </w:rPr>
        <w:t xml:space="preserve">touto </w:t>
      </w:r>
      <w:r w:rsidRPr="00D04155">
        <w:rPr>
          <w:rFonts w:asciiTheme="minorHAnsi" w:hAnsiTheme="minorHAnsi" w:cstheme="minorHAnsi"/>
        </w:rPr>
        <w:t>vyhláškou</w:t>
      </w:r>
      <w:r w:rsidR="006B58B2" w:rsidRPr="00D04155">
        <w:rPr>
          <w:rStyle w:val="Znakapoznpodarou"/>
          <w:rFonts w:asciiTheme="minorHAnsi" w:hAnsiTheme="minorHAnsi" w:cstheme="minorHAnsi"/>
        </w:rPr>
        <w:footnoteReference w:id="2"/>
      </w:r>
      <w:r w:rsidR="006B58B2" w:rsidRPr="00D04155">
        <w:rPr>
          <w:rFonts w:asciiTheme="minorHAnsi" w:hAnsiTheme="minorHAnsi" w:cstheme="minorHAnsi"/>
        </w:rPr>
        <w:t>.</w:t>
      </w:r>
    </w:p>
    <w:p w14:paraId="0243E501" w14:textId="77777777" w:rsidR="006B58B2" w:rsidRPr="00D04155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1B50C57" w14:textId="28AC7108" w:rsidR="00D62F8B" w:rsidRPr="00D04155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</w:rPr>
        <w:t xml:space="preserve">  V okamžiku, kdy osoba zapojená do obecního systému odloží movitou věc nebo odpad, </w:t>
      </w:r>
      <w:r w:rsidR="00940656" w:rsidRPr="00D04155">
        <w:rPr>
          <w:rFonts w:asciiTheme="minorHAnsi" w:hAnsiTheme="minorHAnsi" w:cstheme="minorHAnsi"/>
        </w:rPr>
        <w:br/>
      </w:r>
      <w:r w:rsidRPr="00D04155">
        <w:rPr>
          <w:rFonts w:asciiTheme="minorHAnsi" w:hAnsiTheme="minorHAnsi" w:cstheme="minorHAnsi"/>
        </w:rPr>
        <w:t xml:space="preserve">s výjimkou výrobků s ukončenou životností, na místě </w:t>
      </w:r>
      <w:r w:rsidR="00D04155">
        <w:rPr>
          <w:rFonts w:asciiTheme="minorHAnsi" w:hAnsiTheme="minorHAnsi" w:cstheme="minorHAnsi"/>
        </w:rPr>
        <w:t>městysem</w:t>
      </w:r>
      <w:r w:rsidRPr="00D04155">
        <w:rPr>
          <w:rFonts w:asciiTheme="minorHAnsi" w:hAnsiTheme="minorHAnsi" w:cstheme="minorHAnsi"/>
        </w:rPr>
        <w:t xml:space="preserve"> k tomuto účelu určeném, stává se </w:t>
      </w:r>
      <w:r w:rsidR="00D04155">
        <w:rPr>
          <w:rFonts w:asciiTheme="minorHAnsi" w:hAnsiTheme="minorHAnsi" w:cstheme="minorHAnsi"/>
        </w:rPr>
        <w:t>městys</w:t>
      </w:r>
      <w:r w:rsidRPr="00D04155">
        <w:rPr>
          <w:rFonts w:asciiTheme="minorHAnsi" w:hAnsiTheme="minorHAnsi" w:cstheme="minorHAnsi"/>
        </w:rPr>
        <w:t xml:space="preserve"> vlastníkem této movité věci nebo odpadu</w:t>
      </w:r>
      <w:r w:rsidRPr="00D04155">
        <w:rPr>
          <w:rStyle w:val="Znakapoznpodarou"/>
          <w:rFonts w:asciiTheme="minorHAnsi" w:hAnsiTheme="minorHAnsi" w:cstheme="minorHAnsi"/>
        </w:rPr>
        <w:footnoteReference w:id="3"/>
      </w:r>
      <w:r w:rsidRPr="00D04155">
        <w:rPr>
          <w:rFonts w:asciiTheme="minorHAnsi" w:hAnsiTheme="minorHAnsi" w:cstheme="minorHAnsi"/>
        </w:rPr>
        <w:t xml:space="preserve">. </w:t>
      </w:r>
    </w:p>
    <w:p w14:paraId="19A72932" w14:textId="77777777" w:rsidR="00D62F8B" w:rsidRPr="00D0415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3CE4277F" w14:textId="0DCB3CCD" w:rsidR="00D62F8B" w:rsidRPr="00D04155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</w:rPr>
        <w:t xml:space="preserve">  </w:t>
      </w:r>
      <w:r w:rsidR="00D62F8B" w:rsidRPr="00D04155">
        <w:rPr>
          <w:rFonts w:asciiTheme="minorHAnsi" w:hAnsiTheme="minorHAnsi" w:cs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7CBF82B" w14:textId="77777777" w:rsidR="00D62F8B" w:rsidRPr="00D0415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6FC4066" w14:textId="77777777" w:rsidR="00012F79" w:rsidRPr="00D04155" w:rsidRDefault="00012F79">
      <w:pPr>
        <w:jc w:val="center"/>
        <w:rPr>
          <w:rFonts w:asciiTheme="minorHAnsi" w:hAnsiTheme="minorHAnsi" w:cstheme="minorHAnsi"/>
          <w:b/>
        </w:rPr>
      </w:pPr>
    </w:p>
    <w:p w14:paraId="163F3411" w14:textId="77777777" w:rsidR="0024722A" w:rsidRPr="00D04155" w:rsidRDefault="0024722A">
      <w:pPr>
        <w:jc w:val="center"/>
        <w:rPr>
          <w:rFonts w:asciiTheme="minorHAnsi" w:hAnsiTheme="minorHAnsi" w:cstheme="minorHAnsi"/>
          <w:b/>
        </w:rPr>
      </w:pPr>
      <w:r w:rsidRPr="00D04155">
        <w:rPr>
          <w:rFonts w:asciiTheme="minorHAnsi" w:hAnsiTheme="minorHAnsi" w:cstheme="minorHAnsi"/>
          <w:b/>
        </w:rPr>
        <w:t>Čl. 2</w:t>
      </w:r>
    </w:p>
    <w:p w14:paraId="11BD2DB2" w14:textId="77777777" w:rsidR="00CB5754" w:rsidRPr="00D04155" w:rsidRDefault="004B018B" w:rsidP="00CB5754">
      <w:pPr>
        <w:jc w:val="center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  <w:b/>
        </w:rPr>
        <w:t xml:space="preserve">Oddělené soustřeďování komunálního odpadu </w:t>
      </w:r>
    </w:p>
    <w:p w14:paraId="218EBE03" w14:textId="77777777" w:rsidR="00CB5754" w:rsidRPr="00D04155" w:rsidRDefault="00CB5754" w:rsidP="00CB5754">
      <w:pPr>
        <w:jc w:val="center"/>
        <w:rPr>
          <w:rFonts w:asciiTheme="minorHAnsi" w:hAnsiTheme="minorHAnsi" w:cstheme="minorHAnsi"/>
        </w:rPr>
      </w:pPr>
    </w:p>
    <w:p w14:paraId="7C1C4357" w14:textId="0EF53311" w:rsidR="0024722A" w:rsidRPr="00D04155" w:rsidRDefault="00F53E58" w:rsidP="004C21ED">
      <w:pPr>
        <w:numPr>
          <w:ilvl w:val="0"/>
          <w:numId w:val="17"/>
        </w:numPr>
        <w:ind w:left="0"/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</w:rPr>
        <w:t>Osoby předávající k</w:t>
      </w:r>
      <w:r w:rsidR="0024722A" w:rsidRPr="00D04155">
        <w:rPr>
          <w:rFonts w:asciiTheme="minorHAnsi" w:hAnsiTheme="minorHAnsi" w:cstheme="minorHAnsi"/>
        </w:rPr>
        <w:t xml:space="preserve">omunální odpad </w:t>
      </w:r>
      <w:r w:rsidRPr="00D04155">
        <w:rPr>
          <w:rFonts w:asciiTheme="minorHAnsi" w:hAnsiTheme="minorHAnsi" w:cstheme="minorHAnsi"/>
        </w:rPr>
        <w:t xml:space="preserve">na místa určená </w:t>
      </w:r>
      <w:r w:rsidR="00D04155">
        <w:rPr>
          <w:rFonts w:asciiTheme="minorHAnsi" w:hAnsiTheme="minorHAnsi" w:cstheme="minorHAnsi"/>
        </w:rPr>
        <w:t>městysem</w:t>
      </w:r>
      <w:r w:rsidRPr="00D04155">
        <w:rPr>
          <w:rFonts w:asciiTheme="minorHAnsi" w:hAnsiTheme="minorHAnsi" w:cstheme="minorHAnsi"/>
        </w:rPr>
        <w:t xml:space="preserve"> jsou povinny </w:t>
      </w:r>
      <w:r w:rsidR="00E5725E" w:rsidRPr="00D04155">
        <w:rPr>
          <w:rFonts w:asciiTheme="minorHAnsi" w:hAnsiTheme="minorHAnsi" w:cstheme="minorHAnsi"/>
        </w:rPr>
        <w:t>od</w:t>
      </w:r>
      <w:r w:rsidR="00912D28" w:rsidRPr="00D04155">
        <w:rPr>
          <w:rFonts w:asciiTheme="minorHAnsi" w:hAnsiTheme="minorHAnsi" w:cstheme="minorHAnsi"/>
        </w:rPr>
        <w:t xml:space="preserve">děleně soustřeďovat </w:t>
      </w:r>
      <w:r w:rsidRPr="00D04155">
        <w:rPr>
          <w:rFonts w:asciiTheme="minorHAnsi" w:hAnsiTheme="minorHAnsi" w:cstheme="minorHAnsi"/>
        </w:rPr>
        <w:t xml:space="preserve">následující </w:t>
      </w:r>
      <w:r w:rsidR="009B77CC" w:rsidRPr="00D04155">
        <w:rPr>
          <w:rFonts w:asciiTheme="minorHAnsi" w:hAnsiTheme="minorHAnsi" w:cstheme="minorHAnsi"/>
        </w:rPr>
        <w:t>složky</w:t>
      </w:r>
      <w:r w:rsidR="0024722A" w:rsidRPr="00D04155">
        <w:rPr>
          <w:rFonts w:asciiTheme="minorHAnsi" w:hAnsiTheme="minorHAnsi" w:cstheme="minorHAnsi"/>
        </w:rPr>
        <w:t>:</w:t>
      </w:r>
    </w:p>
    <w:p w14:paraId="63506108" w14:textId="77777777" w:rsidR="0024722A" w:rsidRPr="00D04155" w:rsidRDefault="0024722A">
      <w:pPr>
        <w:rPr>
          <w:rFonts w:asciiTheme="minorHAnsi" w:hAnsiTheme="minorHAnsi" w:cstheme="minorHAnsi"/>
          <w:i/>
          <w:iCs/>
        </w:rPr>
      </w:pPr>
    </w:p>
    <w:p w14:paraId="1DA756A3" w14:textId="77777777" w:rsidR="009B77CC" w:rsidRPr="00D0415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>Biologick</w:t>
      </w:r>
      <w:r w:rsidR="001476FD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>é</w:t>
      </w:r>
      <w:r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odpady</w:t>
      </w:r>
      <w:r w:rsidRPr="00D04155">
        <w:rPr>
          <w:rFonts w:asciiTheme="minorHAnsi" w:hAnsiTheme="minorHAnsi" w:cstheme="minorHAnsi"/>
          <w:bCs/>
          <w:i/>
          <w:sz w:val="24"/>
          <w:szCs w:val="24"/>
        </w:rPr>
        <w:t>,</w:t>
      </w:r>
    </w:p>
    <w:p w14:paraId="37B35FD1" w14:textId="77777777" w:rsidR="009B77CC" w:rsidRPr="00D0415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>Papír,</w:t>
      </w:r>
    </w:p>
    <w:p w14:paraId="776F9C08" w14:textId="77777777" w:rsidR="009B77CC" w:rsidRPr="00D0415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>Plasty</w:t>
      </w:r>
      <w:r w:rsidR="00745703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včetně PET lahví</w:t>
      </w:r>
      <w:r w:rsidR="00175D1F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a nápojových kartonů</w:t>
      </w:r>
      <w:r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0FC1C736" w14:textId="77777777" w:rsidR="009B77CC" w:rsidRPr="00D0415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>Sklo,</w:t>
      </w:r>
    </w:p>
    <w:p w14:paraId="1804101A" w14:textId="77777777" w:rsidR="009B77CC" w:rsidRPr="00D0415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>Kovy,</w:t>
      </w:r>
    </w:p>
    <w:p w14:paraId="6EEA72BC" w14:textId="77777777" w:rsidR="0024722A" w:rsidRPr="00D04155" w:rsidRDefault="009B77CC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D04155">
        <w:rPr>
          <w:rFonts w:asciiTheme="minorHAnsi" w:hAnsiTheme="minorHAnsi" w:cstheme="minorHAnsi"/>
          <w:bCs/>
          <w:i/>
          <w:color w:val="000000"/>
        </w:rPr>
        <w:t>Nebezpečné odpady</w:t>
      </w:r>
      <w:r w:rsidR="00795009" w:rsidRPr="00D04155">
        <w:rPr>
          <w:rFonts w:asciiTheme="minorHAnsi" w:hAnsiTheme="minorHAnsi" w:cstheme="minorHAnsi"/>
          <w:bCs/>
          <w:i/>
          <w:color w:val="000000"/>
        </w:rPr>
        <w:t>,</w:t>
      </w:r>
    </w:p>
    <w:p w14:paraId="33408677" w14:textId="77777777" w:rsidR="00053446" w:rsidRPr="00D04155" w:rsidRDefault="00053446" w:rsidP="00223F72">
      <w:pPr>
        <w:numPr>
          <w:ilvl w:val="0"/>
          <w:numId w:val="10"/>
        </w:numPr>
        <w:rPr>
          <w:rFonts w:asciiTheme="minorHAnsi" w:hAnsiTheme="minorHAnsi" w:cstheme="minorHAnsi"/>
          <w:bCs/>
          <w:i/>
          <w:color w:val="000000"/>
        </w:rPr>
      </w:pPr>
      <w:r w:rsidRPr="00D04155">
        <w:rPr>
          <w:rFonts w:asciiTheme="minorHAnsi" w:hAnsiTheme="minorHAnsi" w:cstheme="minorHAnsi"/>
          <w:bCs/>
          <w:i/>
          <w:color w:val="000000"/>
        </w:rPr>
        <w:lastRenderedPageBreak/>
        <w:t>Objemný odpad,</w:t>
      </w:r>
    </w:p>
    <w:p w14:paraId="4D7359EC" w14:textId="77777777" w:rsidR="00053446" w:rsidRDefault="006F432E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D04155">
        <w:rPr>
          <w:rFonts w:asciiTheme="minorHAnsi" w:hAnsiTheme="minorHAnsi" w:cstheme="minorHAnsi"/>
          <w:i/>
          <w:iCs/>
        </w:rPr>
        <w:t>Jedlé oleje a tuky,</w:t>
      </w:r>
    </w:p>
    <w:p w14:paraId="5D338845" w14:textId="5486A509" w:rsidR="003A613E" w:rsidRPr="00D04155" w:rsidRDefault="003A613E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Textil,</w:t>
      </w:r>
    </w:p>
    <w:p w14:paraId="03FF8A9A" w14:textId="18C9FDB8" w:rsidR="00717FDB" w:rsidRPr="00D04155" w:rsidRDefault="00717FDB" w:rsidP="00717FDB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D04155">
        <w:rPr>
          <w:rFonts w:asciiTheme="minorHAnsi" w:hAnsiTheme="minorHAnsi" w:cstheme="minorHAnsi"/>
          <w:i/>
          <w:iCs/>
        </w:rPr>
        <w:t>Směsný komunální odpad</w:t>
      </w:r>
      <w:r w:rsidR="003A613E">
        <w:rPr>
          <w:rFonts w:asciiTheme="minorHAnsi" w:hAnsiTheme="minorHAnsi" w:cstheme="minorHAnsi"/>
          <w:i/>
          <w:iCs/>
        </w:rPr>
        <w:t>.</w:t>
      </w:r>
    </w:p>
    <w:p w14:paraId="7D74F46F" w14:textId="77777777" w:rsidR="007909DA" w:rsidRPr="00D04155" w:rsidRDefault="007909DA" w:rsidP="00115451">
      <w:pPr>
        <w:rPr>
          <w:rFonts w:asciiTheme="minorHAnsi" w:hAnsiTheme="minorHAnsi" w:cstheme="minorHAnsi"/>
          <w:i/>
        </w:rPr>
      </w:pPr>
    </w:p>
    <w:p w14:paraId="0AD232E6" w14:textId="77777777" w:rsidR="00262D62" w:rsidRPr="00D04155" w:rsidRDefault="0024722A" w:rsidP="004C21ED">
      <w:pPr>
        <w:pStyle w:val="Zkladntextodsazen"/>
        <w:numPr>
          <w:ilvl w:val="0"/>
          <w:numId w:val="17"/>
        </w:numPr>
        <w:ind w:left="0"/>
        <w:rPr>
          <w:rFonts w:asciiTheme="minorHAnsi" w:hAnsiTheme="minorHAnsi" w:cstheme="minorHAnsi"/>
          <w:szCs w:val="24"/>
        </w:rPr>
      </w:pPr>
      <w:r w:rsidRPr="00D04155">
        <w:rPr>
          <w:rFonts w:asciiTheme="minorHAnsi" w:hAnsiTheme="minorHAnsi" w:cstheme="minorHAnsi"/>
          <w:szCs w:val="24"/>
        </w:rPr>
        <w:t>Směsný</w:t>
      </w:r>
      <w:r w:rsidR="00FB36A3" w:rsidRPr="00D04155">
        <w:rPr>
          <w:rFonts w:asciiTheme="minorHAnsi" w:hAnsiTheme="minorHAnsi" w:cstheme="minorHAnsi"/>
          <w:szCs w:val="24"/>
        </w:rPr>
        <w:t xml:space="preserve">m </w:t>
      </w:r>
      <w:r w:rsidR="00795009" w:rsidRPr="00D04155">
        <w:rPr>
          <w:rFonts w:asciiTheme="minorHAnsi" w:hAnsiTheme="minorHAnsi" w:cstheme="minorHAnsi"/>
          <w:szCs w:val="24"/>
        </w:rPr>
        <w:t>komunální</w:t>
      </w:r>
      <w:r w:rsidR="00FB36A3" w:rsidRPr="00D04155">
        <w:rPr>
          <w:rFonts w:asciiTheme="minorHAnsi" w:hAnsiTheme="minorHAnsi" w:cstheme="minorHAnsi"/>
          <w:szCs w:val="24"/>
        </w:rPr>
        <w:t>m</w:t>
      </w:r>
      <w:r w:rsidR="00795009" w:rsidRPr="00D04155">
        <w:rPr>
          <w:rFonts w:asciiTheme="minorHAnsi" w:hAnsiTheme="minorHAnsi" w:cstheme="minorHAnsi"/>
          <w:szCs w:val="24"/>
        </w:rPr>
        <w:t xml:space="preserve"> </w:t>
      </w:r>
      <w:r w:rsidRPr="00D04155">
        <w:rPr>
          <w:rFonts w:asciiTheme="minorHAnsi" w:hAnsiTheme="minorHAnsi" w:cstheme="minorHAnsi"/>
          <w:szCs w:val="24"/>
        </w:rPr>
        <w:t>odpad</w:t>
      </w:r>
      <w:r w:rsidR="00FB36A3" w:rsidRPr="00D04155">
        <w:rPr>
          <w:rFonts w:asciiTheme="minorHAnsi" w:hAnsiTheme="minorHAnsi" w:cstheme="minorHAnsi"/>
          <w:szCs w:val="24"/>
        </w:rPr>
        <w:t>em</w:t>
      </w:r>
      <w:r w:rsidRPr="00D04155">
        <w:rPr>
          <w:rFonts w:asciiTheme="minorHAnsi" w:hAnsiTheme="minorHAnsi" w:cstheme="minorHAnsi"/>
          <w:szCs w:val="24"/>
        </w:rPr>
        <w:t xml:space="preserve"> </w:t>
      </w:r>
      <w:r w:rsidR="00FB36A3" w:rsidRPr="00D04155">
        <w:rPr>
          <w:rFonts w:asciiTheme="minorHAnsi" w:hAnsiTheme="minorHAnsi" w:cstheme="minorHAnsi"/>
          <w:szCs w:val="24"/>
        </w:rPr>
        <w:t>se rozumí</w:t>
      </w:r>
      <w:r w:rsidRPr="00D04155">
        <w:rPr>
          <w:rFonts w:asciiTheme="minorHAnsi" w:hAnsiTheme="minorHAnsi" w:cstheme="minorHAnsi"/>
          <w:szCs w:val="24"/>
        </w:rPr>
        <w:t xml:space="preserve"> zbylý komunální odpad po st</w:t>
      </w:r>
      <w:r w:rsidR="00FB6AE5" w:rsidRPr="00D04155">
        <w:rPr>
          <w:rFonts w:asciiTheme="minorHAnsi" w:hAnsiTheme="minorHAnsi" w:cstheme="minorHAnsi"/>
          <w:szCs w:val="24"/>
        </w:rPr>
        <w:t xml:space="preserve">anoveném vytřídění </w:t>
      </w:r>
      <w:r w:rsidR="00FB36A3" w:rsidRPr="00D04155">
        <w:rPr>
          <w:rFonts w:asciiTheme="minorHAnsi" w:hAnsiTheme="minorHAnsi" w:cstheme="minorHAnsi"/>
          <w:szCs w:val="24"/>
        </w:rPr>
        <w:t>po</w:t>
      </w:r>
      <w:r w:rsidR="00FB6AE5" w:rsidRPr="00D04155">
        <w:rPr>
          <w:rFonts w:asciiTheme="minorHAnsi" w:hAnsiTheme="minorHAnsi" w:cstheme="minorHAnsi"/>
          <w:szCs w:val="24"/>
        </w:rPr>
        <w:t xml:space="preserve">dle </w:t>
      </w:r>
      <w:r w:rsidRPr="00D04155">
        <w:rPr>
          <w:rFonts w:asciiTheme="minorHAnsi" w:hAnsiTheme="minorHAnsi" w:cstheme="minorHAnsi"/>
          <w:szCs w:val="24"/>
        </w:rPr>
        <w:t>odst</w:t>
      </w:r>
      <w:r w:rsidR="00FB36A3" w:rsidRPr="00D04155">
        <w:rPr>
          <w:rFonts w:asciiTheme="minorHAnsi" w:hAnsiTheme="minorHAnsi" w:cstheme="minorHAnsi"/>
          <w:szCs w:val="24"/>
        </w:rPr>
        <w:t>avce</w:t>
      </w:r>
      <w:r w:rsidRPr="00D04155">
        <w:rPr>
          <w:rFonts w:asciiTheme="minorHAnsi" w:hAnsiTheme="minorHAnsi" w:cstheme="minorHAnsi"/>
          <w:szCs w:val="24"/>
        </w:rPr>
        <w:t xml:space="preserve"> 1 písm. a), b), c)</w:t>
      </w:r>
      <w:r w:rsidR="00745703" w:rsidRPr="00D04155">
        <w:rPr>
          <w:rFonts w:asciiTheme="minorHAnsi" w:hAnsiTheme="minorHAnsi" w:cstheme="minorHAnsi"/>
          <w:szCs w:val="24"/>
        </w:rPr>
        <w:t>, d), e)</w:t>
      </w:r>
      <w:r w:rsidR="002C442F" w:rsidRPr="00D04155">
        <w:rPr>
          <w:rFonts w:asciiTheme="minorHAnsi" w:hAnsiTheme="minorHAnsi" w:cstheme="minorHAnsi"/>
          <w:szCs w:val="24"/>
        </w:rPr>
        <w:t>,</w:t>
      </w:r>
      <w:r w:rsidR="00745703" w:rsidRPr="00D04155">
        <w:rPr>
          <w:rFonts w:asciiTheme="minorHAnsi" w:hAnsiTheme="minorHAnsi" w:cstheme="minorHAnsi"/>
          <w:szCs w:val="24"/>
        </w:rPr>
        <w:t xml:space="preserve"> f)</w:t>
      </w:r>
      <w:r w:rsidR="00D226C7" w:rsidRPr="00D04155">
        <w:rPr>
          <w:rFonts w:asciiTheme="minorHAnsi" w:hAnsiTheme="minorHAnsi" w:cstheme="minorHAnsi"/>
          <w:szCs w:val="24"/>
        </w:rPr>
        <w:t>,</w:t>
      </w:r>
      <w:r w:rsidR="00AC2295" w:rsidRPr="00D04155">
        <w:rPr>
          <w:rFonts w:asciiTheme="minorHAnsi" w:hAnsiTheme="minorHAnsi" w:cstheme="minorHAnsi"/>
          <w:szCs w:val="24"/>
        </w:rPr>
        <w:t xml:space="preserve"> </w:t>
      </w:r>
      <w:r w:rsidR="002C442F" w:rsidRPr="00D04155">
        <w:rPr>
          <w:rFonts w:asciiTheme="minorHAnsi" w:hAnsiTheme="minorHAnsi" w:cstheme="minorHAnsi"/>
          <w:szCs w:val="24"/>
        </w:rPr>
        <w:t>g</w:t>
      </w:r>
      <w:r w:rsidR="00547890" w:rsidRPr="00D04155">
        <w:rPr>
          <w:rFonts w:asciiTheme="minorHAnsi" w:hAnsiTheme="minorHAnsi" w:cstheme="minorHAnsi"/>
          <w:szCs w:val="24"/>
        </w:rPr>
        <w:t>)</w:t>
      </w:r>
      <w:r w:rsidR="00A342C0" w:rsidRPr="00D04155">
        <w:rPr>
          <w:rFonts w:asciiTheme="minorHAnsi" w:hAnsiTheme="minorHAnsi" w:cstheme="minorHAnsi"/>
          <w:szCs w:val="24"/>
        </w:rPr>
        <w:t>,</w:t>
      </w:r>
      <w:r w:rsidR="00E61619" w:rsidRPr="00D04155">
        <w:rPr>
          <w:rFonts w:asciiTheme="minorHAnsi" w:hAnsiTheme="minorHAnsi" w:cstheme="minorHAnsi"/>
          <w:szCs w:val="24"/>
        </w:rPr>
        <w:t xml:space="preserve"> </w:t>
      </w:r>
      <w:r w:rsidR="006F432E" w:rsidRPr="00D04155">
        <w:rPr>
          <w:rFonts w:asciiTheme="minorHAnsi" w:hAnsiTheme="minorHAnsi" w:cstheme="minorHAnsi"/>
          <w:szCs w:val="24"/>
        </w:rPr>
        <w:t>h</w:t>
      </w:r>
      <w:r w:rsidR="00717FDB" w:rsidRPr="00D04155">
        <w:rPr>
          <w:rFonts w:asciiTheme="minorHAnsi" w:hAnsiTheme="minorHAnsi" w:cstheme="minorHAnsi"/>
          <w:szCs w:val="24"/>
        </w:rPr>
        <w:t>) a i</w:t>
      </w:r>
      <w:r w:rsidR="00D226C7" w:rsidRPr="00D04155">
        <w:rPr>
          <w:rFonts w:asciiTheme="minorHAnsi" w:hAnsiTheme="minorHAnsi" w:cstheme="minorHAnsi"/>
          <w:szCs w:val="24"/>
        </w:rPr>
        <w:t>)</w:t>
      </w:r>
      <w:r w:rsidRPr="00D04155">
        <w:rPr>
          <w:rFonts w:asciiTheme="minorHAnsi" w:hAnsiTheme="minorHAnsi" w:cstheme="minorHAnsi"/>
          <w:szCs w:val="24"/>
        </w:rPr>
        <w:t>.</w:t>
      </w:r>
    </w:p>
    <w:p w14:paraId="3CF75CAC" w14:textId="77777777" w:rsidR="00262D62" w:rsidRPr="00D04155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14:paraId="78AB1862" w14:textId="77777777" w:rsidR="00262D62" w:rsidRPr="00D04155" w:rsidRDefault="00262D62" w:rsidP="00191E4D">
      <w:pPr>
        <w:pStyle w:val="Zkladntextodsazen"/>
        <w:numPr>
          <w:ilvl w:val="0"/>
          <w:numId w:val="17"/>
        </w:numPr>
        <w:ind w:left="0"/>
        <w:rPr>
          <w:rFonts w:asciiTheme="minorHAnsi" w:hAnsiTheme="minorHAnsi" w:cstheme="minorHAnsi"/>
          <w:szCs w:val="24"/>
        </w:rPr>
      </w:pPr>
      <w:r w:rsidRPr="00D04155">
        <w:rPr>
          <w:rFonts w:asciiTheme="minorHAnsi" w:hAnsiTheme="minorHAnsi" w:cstheme="minorHAnsi"/>
          <w:szCs w:val="24"/>
        </w:rPr>
        <w:t>Objemný odpad je takový odpad, který vzhledem ke svým rozměrům nemůže být umístěn do sběrných nádob (</w:t>
      </w:r>
      <w:r w:rsidRPr="00D04155">
        <w:rPr>
          <w:rFonts w:asciiTheme="minorHAnsi" w:hAnsiTheme="minorHAnsi" w:cstheme="minorHAnsi"/>
          <w:iCs/>
          <w:szCs w:val="24"/>
        </w:rPr>
        <w:t xml:space="preserve">např. koberce, matrace, </w:t>
      </w:r>
      <w:r w:rsidR="004C21ED" w:rsidRPr="00D04155">
        <w:rPr>
          <w:rFonts w:asciiTheme="minorHAnsi" w:hAnsiTheme="minorHAnsi" w:cstheme="minorHAnsi"/>
          <w:iCs/>
          <w:szCs w:val="24"/>
        </w:rPr>
        <w:t>nábytek</w:t>
      </w:r>
      <w:r w:rsidR="00102DE9" w:rsidRPr="00D04155">
        <w:rPr>
          <w:rFonts w:asciiTheme="minorHAnsi" w:hAnsiTheme="minorHAnsi" w:cstheme="minorHAnsi"/>
          <w:iCs/>
          <w:color w:val="00B0F0"/>
          <w:szCs w:val="24"/>
        </w:rPr>
        <w:t xml:space="preserve"> </w:t>
      </w:r>
      <w:r w:rsidR="00102DE9" w:rsidRPr="00D04155">
        <w:rPr>
          <w:rFonts w:asciiTheme="minorHAnsi" w:hAnsiTheme="minorHAnsi" w:cstheme="minorHAnsi"/>
          <w:iCs/>
          <w:szCs w:val="24"/>
        </w:rPr>
        <w:t>apod.)</w:t>
      </w:r>
      <w:r w:rsidRPr="00D04155">
        <w:rPr>
          <w:rFonts w:asciiTheme="minorHAnsi" w:hAnsiTheme="minorHAnsi" w:cstheme="minorHAnsi"/>
          <w:szCs w:val="24"/>
        </w:rPr>
        <w:t>.</w:t>
      </w:r>
    </w:p>
    <w:p w14:paraId="56D36900" w14:textId="77777777" w:rsidR="00262D62" w:rsidRPr="00D04155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14:paraId="07701984" w14:textId="77777777" w:rsidR="00553B78" w:rsidRPr="00D04155" w:rsidRDefault="00553B78" w:rsidP="00553B78">
      <w:pPr>
        <w:pStyle w:val="Zkladntextodsazen"/>
        <w:ind w:left="720" w:firstLine="0"/>
        <w:jc w:val="center"/>
        <w:rPr>
          <w:rFonts w:asciiTheme="minorHAnsi" w:hAnsiTheme="minorHAnsi" w:cstheme="minorHAnsi"/>
          <w:szCs w:val="24"/>
        </w:rPr>
      </w:pPr>
    </w:p>
    <w:p w14:paraId="728FA1BC" w14:textId="77777777" w:rsidR="0024722A" w:rsidRPr="00D04155" w:rsidRDefault="0024722A">
      <w:pPr>
        <w:jc w:val="center"/>
        <w:rPr>
          <w:rFonts w:asciiTheme="minorHAnsi" w:hAnsiTheme="minorHAnsi" w:cstheme="minorHAnsi"/>
          <w:b/>
        </w:rPr>
      </w:pPr>
      <w:r w:rsidRPr="00D04155">
        <w:rPr>
          <w:rFonts w:asciiTheme="minorHAnsi" w:hAnsiTheme="minorHAnsi" w:cstheme="minorHAnsi"/>
          <w:b/>
        </w:rPr>
        <w:t>Čl. 3</w:t>
      </w:r>
    </w:p>
    <w:p w14:paraId="0B3C9FC3" w14:textId="1DFA93B0" w:rsidR="0024722A" w:rsidRPr="00D04155" w:rsidRDefault="00912D28" w:rsidP="00E5725E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D04155">
        <w:rPr>
          <w:rFonts w:asciiTheme="minorHAnsi" w:hAnsiTheme="minorHAnsi" w:cstheme="minorHAnsi"/>
          <w:b/>
          <w:bCs/>
          <w:szCs w:val="24"/>
          <w:u w:val="none"/>
        </w:rPr>
        <w:t>S</w:t>
      </w:r>
      <w:r w:rsidR="00F53E58" w:rsidRPr="00D04155">
        <w:rPr>
          <w:rFonts w:asciiTheme="minorHAnsi" w:hAnsiTheme="minorHAnsi" w:cstheme="minorHAnsi"/>
          <w:b/>
          <w:bCs/>
          <w:szCs w:val="24"/>
          <w:u w:val="none"/>
        </w:rPr>
        <w:t>oustřeďování</w:t>
      </w:r>
      <w:r w:rsidR="00E5725E" w:rsidRPr="00D04155">
        <w:rPr>
          <w:rFonts w:asciiTheme="minorHAnsi" w:hAnsiTheme="minorHAnsi" w:cstheme="minorHAnsi"/>
          <w:b/>
          <w:bCs/>
          <w:szCs w:val="24"/>
          <w:u w:val="none"/>
        </w:rPr>
        <w:t xml:space="preserve"> </w:t>
      </w:r>
      <w:r w:rsidR="0017608F" w:rsidRPr="00D04155">
        <w:rPr>
          <w:rFonts w:asciiTheme="minorHAnsi" w:hAnsiTheme="minorHAnsi" w:cstheme="minorHAnsi"/>
          <w:b/>
          <w:bCs/>
          <w:szCs w:val="24"/>
          <w:u w:val="none"/>
        </w:rPr>
        <w:t>papíru, plast</w:t>
      </w:r>
      <w:r w:rsidR="00E5725E" w:rsidRPr="00D04155">
        <w:rPr>
          <w:rFonts w:asciiTheme="minorHAnsi" w:hAnsiTheme="minorHAnsi" w:cstheme="minorHAnsi"/>
          <w:b/>
          <w:bCs/>
          <w:szCs w:val="24"/>
          <w:u w:val="none"/>
        </w:rPr>
        <w:t>ů, skla, kovů, biologického odpadu</w:t>
      </w:r>
      <w:r w:rsidR="00E61619" w:rsidRPr="00D04155">
        <w:rPr>
          <w:rFonts w:asciiTheme="minorHAnsi" w:hAnsiTheme="minorHAnsi" w:cstheme="minorHAnsi"/>
          <w:b/>
          <w:bCs/>
          <w:szCs w:val="24"/>
          <w:u w:val="none"/>
        </w:rPr>
        <w:t>, jedlých olejů a tuků</w:t>
      </w:r>
      <w:r w:rsidR="00870372">
        <w:rPr>
          <w:rFonts w:asciiTheme="minorHAnsi" w:hAnsiTheme="minorHAnsi" w:cstheme="minorHAnsi"/>
          <w:b/>
          <w:bCs/>
          <w:szCs w:val="24"/>
          <w:u w:val="none"/>
        </w:rPr>
        <w:t>, textilu</w:t>
      </w:r>
    </w:p>
    <w:p w14:paraId="2FC9B60F" w14:textId="77777777" w:rsidR="00223F72" w:rsidRPr="00D04155" w:rsidRDefault="00223F72" w:rsidP="00223F72">
      <w:pPr>
        <w:tabs>
          <w:tab w:val="num" w:pos="927"/>
        </w:tabs>
        <w:jc w:val="both"/>
        <w:rPr>
          <w:rFonts w:asciiTheme="minorHAnsi" w:hAnsiTheme="minorHAnsi" w:cstheme="minorHAnsi"/>
          <w:b/>
          <w:u w:val="single"/>
        </w:rPr>
      </w:pPr>
    </w:p>
    <w:p w14:paraId="685A3C75" w14:textId="31008CEC" w:rsidR="002A3581" w:rsidRPr="00D04155" w:rsidRDefault="0017608F" w:rsidP="00191E4D">
      <w:pPr>
        <w:numPr>
          <w:ilvl w:val="0"/>
          <w:numId w:val="4"/>
        </w:numPr>
        <w:tabs>
          <w:tab w:val="clear" w:pos="2520"/>
        </w:tabs>
        <w:ind w:left="0"/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</w:rPr>
        <w:t>Papír, plasty, sklo, kovy</w:t>
      </w:r>
      <w:r w:rsidR="00E5725E" w:rsidRPr="00D04155">
        <w:rPr>
          <w:rFonts w:asciiTheme="minorHAnsi" w:hAnsiTheme="minorHAnsi" w:cstheme="minorHAnsi"/>
        </w:rPr>
        <w:t>, biologické odpady</w:t>
      </w:r>
      <w:r w:rsidR="00181515" w:rsidRPr="00D04155">
        <w:rPr>
          <w:rFonts w:asciiTheme="minorHAnsi" w:hAnsiTheme="minorHAnsi" w:cstheme="minorHAnsi"/>
        </w:rPr>
        <w:t>, jedlé oleje a tuky</w:t>
      </w:r>
      <w:r w:rsidR="00870372">
        <w:rPr>
          <w:rFonts w:asciiTheme="minorHAnsi" w:hAnsiTheme="minorHAnsi" w:cstheme="minorHAnsi"/>
        </w:rPr>
        <w:t>, textil</w:t>
      </w:r>
      <w:r w:rsidR="009D5C19" w:rsidRPr="00D04155">
        <w:rPr>
          <w:rFonts w:asciiTheme="minorHAnsi" w:hAnsiTheme="minorHAnsi" w:cstheme="minorHAnsi"/>
        </w:rPr>
        <w:t xml:space="preserve"> </w:t>
      </w:r>
      <w:r w:rsidRPr="00D04155">
        <w:rPr>
          <w:rFonts w:asciiTheme="minorHAnsi" w:hAnsiTheme="minorHAnsi" w:cstheme="minorHAnsi"/>
        </w:rPr>
        <w:t>se soustřeďují</w:t>
      </w:r>
      <w:r w:rsidR="0024722A" w:rsidRPr="00D04155">
        <w:rPr>
          <w:rFonts w:asciiTheme="minorHAnsi" w:hAnsiTheme="minorHAnsi" w:cstheme="minorHAnsi"/>
        </w:rPr>
        <w:t xml:space="preserve"> do </w:t>
      </w:r>
      <w:r w:rsidR="005F0210" w:rsidRPr="00D04155">
        <w:rPr>
          <w:rFonts w:asciiTheme="minorHAnsi" w:hAnsiTheme="minorHAnsi" w:cstheme="minorHAnsi"/>
          <w:bCs/>
        </w:rPr>
        <w:t>zvláštních sběrných nádob</w:t>
      </w:r>
      <w:r w:rsidR="00102DE9" w:rsidRPr="00D04155">
        <w:rPr>
          <w:rFonts w:asciiTheme="minorHAnsi" w:hAnsiTheme="minorHAnsi" w:cstheme="minorHAnsi"/>
        </w:rPr>
        <w:t>.</w:t>
      </w:r>
    </w:p>
    <w:p w14:paraId="68CE3AA1" w14:textId="77777777" w:rsidR="0024722A" w:rsidRPr="00D04155" w:rsidRDefault="0024722A" w:rsidP="00191E4D">
      <w:pPr>
        <w:rPr>
          <w:rFonts w:asciiTheme="minorHAnsi" w:hAnsiTheme="minorHAnsi" w:cstheme="minorHAnsi"/>
        </w:rPr>
      </w:pPr>
    </w:p>
    <w:p w14:paraId="3EC8D6DE" w14:textId="4C33AD1E" w:rsidR="001E6F0F" w:rsidRPr="001E6F0F" w:rsidRDefault="00102DE9" w:rsidP="001E6F0F">
      <w:pPr>
        <w:pStyle w:val="NormlnIMP"/>
        <w:numPr>
          <w:ilvl w:val="0"/>
          <w:numId w:val="4"/>
        </w:numPr>
        <w:tabs>
          <w:tab w:val="clear" w:pos="2520"/>
        </w:tabs>
        <w:suppressAutoHyphens w:val="0"/>
        <w:overflowPunct/>
        <w:autoSpaceDE/>
        <w:autoSpaceDN/>
        <w:adjustRightInd/>
        <w:spacing w:line="240" w:lineRule="auto"/>
        <w:ind w:left="0" w:hanging="357"/>
        <w:textAlignment w:val="auto"/>
        <w:rPr>
          <w:rFonts w:asciiTheme="minorHAnsi" w:hAnsiTheme="minorHAnsi" w:cstheme="minorHAnsi"/>
          <w:szCs w:val="24"/>
        </w:rPr>
      </w:pPr>
      <w:r w:rsidRPr="00D04155">
        <w:rPr>
          <w:rFonts w:asciiTheme="minorHAnsi" w:eastAsia="Arial" w:hAnsiTheme="minorHAnsi" w:cstheme="minorHAnsi"/>
          <w:color w:val="000000"/>
          <w:szCs w:val="24"/>
        </w:rPr>
        <w:t>Zvláštní sběrné nádoby jsou umístěny na stanovištích</w:t>
      </w:r>
      <w:r w:rsidR="00D04155" w:rsidRPr="00D04155">
        <w:rPr>
          <w:rFonts w:asciiTheme="minorHAnsi" w:eastAsia="Arial" w:hAnsiTheme="minorHAnsi" w:cstheme="minorHAnsi"/>
          <w:color w:val="000000"/>
          <w:szCs w:val="24"/>
        </w:rPr>
        <w:t>:</w:t>
      </w:r>
    </w:p>
    <w:p w14:paraId="75853A5A" w14:textId="77777777" w:rsidR="001E6F0F" w:rsidRDefault="001E6F0F" w:rsidP="001E6F0F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Theme="minorHAnsi" w:hAnsiTheme="minorHAnsi" w:cstheme="minorHAnsi"/>
          <w:szCs w:val="24"/>
        </w:rPr>
      </w:pPr>
    </w:p>
    <w:p w14:paraId="601E2BA3" w14:textId="2A0273F4" w:rsidR="001E6F0F" w:rsidRPr="00FE0B0D" w:rsidRDefault="001E6F0F" w:rsidP="001E6F0F">
      <w:pPr>
        <w:pStyle w:val="NormlnIMP"/>
        <w:numPr>
          <w:ilvl w:val="0"/>
          <w:numId w:val="3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i/>
          <w:szCs w:val="24"/>
        </w:rPr>
      </w:pPr>
      <w:r w:rsidRPr="00FE0B0D">
        <w:rPr>
          <w:rFonts w:asciiTheme="minorHAnsi" w:hAnsiTheme="minorHAnsi" w:cstheme="minorHAnsi"/>
          <w:i/>
          <w:szCs w:val="24"/>
        </w:rPr>
        <w:t>u Restaurace Pod Lípou, Knínice 15,</w:t>
      </w:r>
    </w:p>
    <w:p w14:paraId="3B63D72E" w14:textId="697F8EE8" w:rsidR="001E6F0F" w:rsidRPr="00FE0B0D" w:rsidRDefault="001E6F0F" w:rsidP="001E6F0F">
      <w:pPr>
        <w:pStyle w:val="NormlnIMP"/>
        <w:numPr>
          <w:ilvl w:val="0"/>
          <w:numId w:val="3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i/>
          <w:szCs w:val="24"/>
        </w:rPr>
      </w:pPr>
      <w:r w:rsidRPr="00FE0B0D">
        <w:rPr>
          <w:rFonts w:asciiTheme="minorHAnsi" w:hAnsiTheme="minorHAnsi" w:cstheme="minorHAnsi"/>
          <w:i/>
          <w:szCs w:val="24"/>
        </w:rPr>
        <w:t>u ZŠ a MŠ, Knínice 210,</w:t>
      </w:r>
    </w:p>
    <w:p w14:paraId="6435EE43" w14:textId="01668893" w:rsidR="001E6F0F" w:rsidRPr="00FE0B0D" w:rsidRDefault="001E6F0F" w:rsidP="001E6F0F">
      <w:pPr>
        <w:pStyle w:val="NormlnIMP"/>
        <w:numPr>
          <w:ilvl w:val="0"/>
          <w:numId w:val="3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i/>
          <w:szCs w:val="24"/>
        </w:rPr>
      </w:pPr>
      <w:r w:rsidRPr="00FE0B0D">
        <w:rPr>
          <w:rFonts w:asciiTheme="minorHAnsi" w:hAnsiTheme="minorHAnsi" w:cstheme="minorHAnsi"/>
          <w:i/>
          <w:szCs w:val="24"/>
        </w:rPr>
        <w:t>u horního vchodu na hřbitov (Panský sad),</w:t>
      </w:r>
    </w:p>
    <w:p w14:paraId="66A50ACC" w14:textId="2C301554" w:rsidR="001E6F0F" w:rsidRPr="00FE0B0D" w:rsidRDefault="001E6F0F" w:rsidP="001E6F0F">
      <w:pPr>
        <w:pStyle w:val="NormlnIMP"/>
        <w:numPr>
          <w:ilvl w:val="0"/>
          <w:numId w:val="3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i/>
          <w:szCs w:val="24"/>
        </w:rPr>
      </w:pPr>
      <w:r w:rsidRPr="00FE0B0D">
        <w:rPr>
          <w:rFonts w:asciiTheme="minorHAnsi" w:hAnsiTheme="minorHAnsi" w:cstheme="minorHAnsi"/>
          <w:i/>
          <w:szCs w:val="24"/>
        </w:rPr>
        <w:t xml:space="preserve">u </w:t>
      </w:r>
      <w:r w:rsidR="005C04D6" w:rsidRPr="00FE0B0D">
        <w:rPr>
          <w:rFonts w:asciiTheme="minorHAnsi" w:hAnsiTheme="minorHAnsi" w:cstheme="minorHAnsi"/>
          <w:i/>
          <w:szCs w:val="24"/>
        </w:rPr>
        <w:t>cesty k fotbalovému</w:t>
      </w:r>
      <w:r w:rsidRPr="00FE0B0D">
        <w:rPr>
          <w:rFonts w:asciiTheme="minorHAnsi" w:hAnsiTheme="minorHAnsi" w:cstheme="minorHAnsi"/>
          <w:i/>
          <w:szCs w:val="24"/>
        </w:rPr>
        <w:t xml:space="preserve"> hřišti.</w:t>
      </w:r>
    </w:p>
    <w:p w14:paraId="621DD57C" w14:textId="77777777" w:rsidR="00D04155" w:rsidRDefault="00D04155" w:rsidP="00D04155">
      <w:pPr>
        <w:pStyle w:val="Odstavecseseznamem"/>
        <w:rPr>
          <w:rFonts w:asciiTheme="minorHAnsi" w:hAnsiTheme="minorHAnsi" w:cstheme="minorHAnsi"/>
          <w:szCs w:val="24"/>
        </w:rPr>
      </w:pPr>
    </w:p>
    <w:p w14:paraId="65D44492" w14:textId="2D93DFFF" w:rsidR="0024722A" w:rsidRPr="00D04155" w:rsidRDefault="00D04155" w:rsidP="004A5D90">
      <w:pPr>
        <w:pStyle w:val="NormlnIMP"/>
        <w:numPr>
          <w:ilvl w:val="0"/>
          <w:numId w:val="4"/>
        </w:numPr>
        <w:tabs>
          <w:tab w:val="clear" w:pos="2520"/>
        </w:tabs>
        <w:suppressAutoHyphens w:val="0"/>
        <w:overflowPunct/>
        <w:autoSpaceDE/>
        <w:autoSpaceDN/>
        <w:adjustRightInd/>
        <w:spacing w:line="240" w:lineRule="auto"/>
        <w:ind w:left="0" w:hanging="357"/>
        <w:textAlignment w:val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</w:t>
      </w:r>
      <w:r w:rsidR="0024722A" w:rsidRPr="00D04155">
        <w:rPr>
          <w:rFonts w:asciiTheme="minorHAnsi" w:hAnsiTheme="minorHAnsi" w:cstheme="minorHAnsi"/>
          <w:szCs w:val="24"/>
        </w:rPr>
        <w:t>vláštní sběrné nádoby jsou barevně odlišeny a označeny příslušnými nápisy:</w:t>
      </w:r>
    </w:p>
    <w:p w14:paraId="1B57850F" w14:textId="77777777" w:rsidR="00223F72" w:rsidRPr="00D04155" w:rsidRDefault="00223F72" w:rsidP="00191E4D">
      <w:pPr>
        <w:tabs>
          <w:tab w:val="num" w:pos="360"/>
        </w:tabs>
        <w:jc w:val="both"/>
        <w:rPr>
          <w:rFonts w:asciiTheme="minorHAnsi" w:hAnsiTheme="minorHAnsi" w:cstheme="minorHAnsi"/>
        </w:rPr>
      </w:pPr>
    </w:p>
    <w:p w14:paraId="07985922" w14:textId="4BAF0DD5" w:rsidR="00745703" w:rsidRPr="00D04155" w:rsidRDefault="00745703" w:rsidP="00191E4D">
      <w:pPr>
        <w:pStyle w:val="Odstavecseseznamem"/>
        <w:numPr>
          <w:ilvl w:val="0"/>
          <w:numId w:val="18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>Biologick</w:t>
      </w:r>
      <w:r w:rsidR="001476FD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>é</w:t>
      </w:r>
      <w:r w:rsidR="00DB2051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odpady, barva </w:t>
      </w:r>
      <w:r w:rsidR="00102DE9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>hnědá</w:t>
      </w:r>
      <w:r w:rsidR="005C04D6">
        <w:rPr>
          <w:rFonts w:asciiTheme="minorHAnsi" w:hAnsiTheme="minorHAnsi" w:cstheme="minorHAnsi"/>
          <w:bCs/>
          <w:i/>
          <w:color w:val="000000"/>
          <w:sz w:val="24"/>
          <w:szCs w:val="24"/>
        </w:rPr>
        <w:t>.</w:t>
      </w:r>
    </w:p>
    <w:p w14:paraId="7AA0282B" w14:textId="7B24ED93" w:rsidR="0024722A" w:rsidRPr="00D04155" w:rsidRDefault="000332D7" w:rsidP="00191E4D">
      <w:pPr>
        <w:pStyle w:val="Odstavecseseznamem"/>
        <w:numPr>
          <w:ilvl w:val="0"/>
          <w:numId w:val="18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>P</w:t>
      </w:r>
      <w:r w:rsidR="0024722A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apír, barva </w:t>
      </w:r>
      <w:r w:rsidR="00102DE9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>modrá</w:t>
      </w:r>
      <w:r w:rsidR="00870372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a velkoobjemový kontejner</w:t>
      </w:r>
    </w:p>
    <w:p w14:paraId="6D31EA03" w14:textId="52BB16A3" w:rsidR="00A94551" w:rsidRPr="00D04155" w:rsidRDefault="00A94551" w:rsidP="00191E4D">
      <w:pPr>
        <w:pStyle w:val="Odstavecseseznamem"/>
        <w:numPr>
          <w:ilvl w:val="0"/>
          <w:numId w:val="18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FF0000"/>
          <w:sz w:val="24"/>
          <w:szCs w:val="24"/>
        </w:rPr>
      </w:pPr>
      <w:r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>Plasty, PET lahve,</w:t>
      </w:r>
      <w:r w:rsidR="00175D1F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nápojové kartony,</w:t>
      </w:r>
      <w:r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barva </w:t>
      </w:r>
      <w:r w:rsidR="00175D1F" w:rsidRPr="00D04155">
        <w:rPr>
          <w:rFonts w:asciiTheme="minorHAnsi" w:hAnsiTheme="minorHAnsi" w:cstheme="minorHAnsi"/>
          <w:bCs/>
          <w:i/>
          <w:sz w:val="24"/>
          <w:szCs w:val="24"/>
        </w:rPr>
        <w:t>žlutá</w:t>
      </w:r>
      <w:r w:rsidR="00870372">
        <w:rPr>
          <w:rFonts w:asciiTheme="minorHAnsi" w:hAnsiTheme="minorHAnsi" w:cstheme="minorHAnsi"/>
          <w:bCs/>
          <w:i/>
          <w:sz w:val="24"/>
          <w:szCs w:val="24"/>
        </w:rPr>
        <w:t xml:space="preserve"> a velkoobjemový kontejner</w:t>
      </w:r>
      <w:r w:rsidR="005C04D6">
        <w:rPr>
          <w:rFonts w:asciiTheme="minorHAnsi" w:hAnsiTheme="minorHAnsi" w:cstheme="minorHAnsi"/>
          <w:bCs/>
          <w:i/>
          <w:sz w:val="24"/>
          <w:szCs w:val="24"/>
        </w:rPr>
        <w:t>.</w:t>
      </w:r>
    </w:p>
    <w:p w14:paraId="2EEB609D" w14:textId="0D25F0DA" w:rsidR="0024722A" w:rsidRPr="00D04155" w:rsidRDefault="000332D7" w:rsidP="00191E4D">
      <w:pPr>
        <w:pStyle w:val="Odstavecseseznamem"/>
        <w:numPr>
          <w:ilvl w:val="0"/>
          <w:numId w:val="18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>S</w:t>
      </w:r>
      <w:r w:rsidR="0024722A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klo, barva </w:t>
      </w:r>
      <w:r w:rsidR="00175D1F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>zelená a bílá</w:t>
      </w:r>
      <w:r w:rsidR="005C04D6">
        <w:rPr>
          <w:rFonts w:asciiTheme="minorHAnsi" w:hAnsiTheme="minorHAnsi" w:cstheme="minorHAnsi"/>
          <w:bCs/>
          <w:i/>
          <w:color w:val="000000"/>
          <w:sz w:val="24"/>
          <w:szCs w:val="24"/>
        </w:rPr>
        <w:t>.</w:t>
      </w:r>
    </w:p>
    <w:p w14:paraId="16E633B1" w14:textId="553FFDD6" w:rsidR="00745703" w:rsidRPr="00D04155" w:rsidRDefault="004C21ED" w:rsidP="00191E4D">
      <w:pPr>
        <w:pStyle w:val="Odstavecseseznamem"/>
        <w:numPr>
          <w:ilvl w:val="0"/>
          <w:numId w:val="18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>Kovy – společně</w:t>
      </w:r>
      <w:r w:rsidR="00A71F12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s plasty, PET lahvemi, nápojové kartony, barva žlutá</w:t>
      </w:r>
      <w:r w:rsidR="00870372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a samostatně velkoobjemový kontejner</w:t>
      </w:r>
      <w:r w:rsidR="005C04D6">
        <w:rPr>
          <w:rFonts w:asciiTheme="minorHAnsi" w:hAnsiTheme="minorHAnsi" w:cstheme="minorHAnsi"/>
          <w:bCs/>
          <w:i/>
          <w:color w:val="000000"/>
          <w:sz w:val="24"/>
          <w:szCs w:val="24"/>
        </w:rPr>
        <w:t>.</w:t>
      </w:r>
    </w:p>
    <w:p w14:paraId="1859B9D0" w14:textId="367AA54B" w:rsidR="00547890" w:rsidRDefault="00547890" w:rsidP="00191E4D">
      <w:pPr>
        <w:numPr>
          <w:ilvl w:val="0"/>
          <w:numId w:val="18"/>
        </w:numPr>
        <w:tabs>
          <w:tab w:val="num" w:pos="360"/>
        </w:tabs>
        <w:rPr>
          <w:rFonts w:asciiTheme="minorHAnsi" w:hAnsiTheme="minorHAnsi" w:cstheme="minorHAnsi"/>
          <w:i/>
          <w:iCs/>
        </w:rPr>
      </w:pPr>
      <w:r w:rsidRPr="00D04155">
        <w:rPr>
          <w:rFonts w:asciiTheme="minorHAnsi" w:hAnsiTheme="minorHAnsi" w:cstheme="minorHAnsi"/>
          <w:i/>
          <w:iCs/>
        </w:rPr>
        <w:t>Jedlé oleje a tuky</w:t>
      </w:r>
      <w:r w:rsidR="00D226C7" w:rsidRPr="00D04155">
        <w:rPr>
          <w:rFonts w:asciiTheme="minorHAnsi" w:hAnsiTheme="minorHAnsi" w:cstheme="minorHAnsi"/>
          <w:i/>
          <w:iCs/>
        </w:rPr>
        <w:t>, barva</w:t>
      </w:r>
      <w:r w:rsidR="00175D1F" w:rsidRPr="00D04155">
        <w:rPr>
          <w:rFonts w:asciiTheme="minorHAnsi" w:hAnsiTheme="minorHAnsi" w:cstheme="minorHAnsi"/>
          <w:i/>
          <w:iCs/>
        </w:rPr>
        <w:t xml:space="preserve"> </w:t>
      </w:r>
      <w:r w:rsidR="002A6ED4">
        <w:rPr>
          <w:rFonts w:asciiTheme="minorHAnsi" w:hAnsiTheme="minorHAnsi" w:cstheme="minorHAnsi"/>
          <w:i/>
          <w:iCs/>
        </w:rPr>
        <w:t>černá</w:t>
      </w:r>
      <w:r w:rsidR="00175D1F" w:rsidRPr="00D04155">
        <w:rPr>
          <w:rFonts w:asciiTheme="minorHAnsi" w:hAnsiTheme="minorHAnsi" w:cstheme="minorHAnsi"/>
          <w:i/>
          <w:iCs/>
        </w:rPr>
        <w:t xml:space="preserve"> s nápisem „Jedlé oleje a tuky“</w:t>
      </w:r>
      <w:r w:rsidR="005C04D6">
        <w:rPr>
          <w:rFonts w:asciiTheme="minorHAnsi" w:hAnsiTheme="minorHAnsi" w:cstheme="minorHAnsi"/>
          <w:i/>
          <w:iCs/>
        </w:rPr>
        <w:t>.</w:t>
      </w:r>
    </w:p>
    <w:p w14:paraId="4C761BCB" w14:textId="6711AB99" w:rsidR="00870372" w:rsidRPr="00D04155" w:rsidRDefault="00870372" w:rsidP="00191E4D">
      <w:pPr>
        <w:numPr>
          <w:ilvl w:val="0"/>
          <w:numId w:val="18"/>
        </w:numPr>
        <w:tabs>
          <w:tab w:val="num" w:pos="360"/>
        </w:tabs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Textil, velkoobjemový kontejner</w:t>
      </w:r>
    </w:p>
    <w:p w14:paraId="453A0FFE" w14:textId="77777777" w:rsidR="0024722A" w:rsidRPr="00D04155" w:rsidRDefault="0024722A" w:rsidP="00191E4D">
      <w:pPr>
        <w:tabs>
          <w:tab w:val="num" w:pos="360"/>
        </w:tabs>
        <w:ind w:left="360"/>
        <w:rPr>
          <w:rFonts w:asciiTheme="minorHAnsi" w:hAnsiTheme="minorHAnsi" w:cstheme="minorHAnsi"/>
          <w:i/>
          <w:iCs/>
        </w:rPr>
      </w:pPr>
    </w:p>
    <w:p w14:paraId="5F845C49" w14:textId="77777777" w:rsidR="009007DD" w:rsidRPr="00D04155" w:rsidRDefault="00F77173" w:rsidP="00191E4D">
      <w:pPr>
        <w:numPr>
          <w:ilvl w:val="0"/>
          <w:numId w:val="4"/>
        </w:numPr>
        <w:tabs>
          <w:tab w:val="num" w:pos="0"/>
        </w:tabs>
        <w:ind w:left="0"/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</w:rPr>
        <w:t>Do zvláštních sběrných nádob je zakázáno ukládat jin</w:t>
      </w:r>
      <w:r w:rsidR="00A94551" w:rsidRPr="00D04155">
        <w:rPr>
          <w:rFonts w:asciiTheme="minorHAnsi" w:hAnsiTheme="minorHAnsi" w:cstheme="minorHAnsi"/>
        </w:rPr>
        <w:t>é složky komunálních odpadů</w:t>
      </w:r>
      <w:r w:rsidR="00FF60D6" w:rsidRPr="00D04155">
        <w:rPr>
          <w:rFonts w:asciiTheme="minorHAnsi" w:hAnsiTheme="minorHAnsi" w:cstheme="minorHAnsi"/>
        </w:rPr>
        <w:t>,</w:t>
      </w:r>
      <w:r w:rsidR="00223F72" w:rsidRPr="00D04155">
        <w:rPr>
          <w:rFonts w:asciiTheme="minorHAnsi" w:hAnsiTheme="minorHAnsi" w:cstheme="minorHAnsi"/>
        </w:rPr>
        <w:t xml:space="preserve"> </w:t>
      </w:r>
      <w:r w:rsidR="00A94551" w:rsidRPr="00D04155">
        <w:rPr>
          <w:rFonts w:asciiTheme="minorHAnsi" w:hAnsiTheme="minorHAnsi" w:cstheme="minorHAnsi"/>
        </w:rPr>
        <w:t>než</w:t>
      </w:r>
      <w:r w:rsidRPr="00D04155">
        <w:rPr>
          <w:rFonts w:asciiTheme="minorHAnsi" w:hAnsiTheme="minorHAnsi" w:cstheme="minorHAnsi"/>
        </w:rPr>
        <w:t xml:space="preserve"> pro které jsou určeny</w:t>
      </w:r>
      <w:r w:rsidR="00A94551" w:rsidRPr="00D04155">
        <w:rPr>
          <w:rFonts w:asciiTheme="minorHAnsi" w:hAnsiTheme="minorHAnsi" w:cstheme="minorHAnsi"/>
        </w:rPr>
        <w:t>.</w:t>
      </w:r>
    </w:p>
    <w:p w14:paraId="73D554A0" w14:textId="77777777" w:rsidR="009007DD" w:rsidRPr="00D04155" w:rsidRDefault="009007DD" w:rsidP="00191E4D">
      <w:pPr>
        <w:tabs>
          <w:tab w:val="num" w:pos="0"/>
        </w:tabs>
        <w:jc w:val="both"/>
        <w:rPr>
          <w:rFonts w:asciiTheme="minorHAnsi" w:hAnsiTheme="minorHAnsi" w:cstheme="minorHAnsi"/>
        </w:rPr>
      </w:pPr>
    </w:p>
    <w:p w14:paraId="5A1C84D8" w14:textId="77777777" w:rsidR="00175D1F" w:rsidRPr="00D04155" w:rsidRDefault="009007DD" w:rsidP="00191E4D">
      <w:pPr>
        <w:numPr>
          <w:ilvl w:val="0"/>
          <w:numId w:val="4"/>
        </w:numPr>
        <w:tabs>
          <w:tab w:val="num" w:pos="0"/>
        </w:tabs>
        <w:ind w:left="0"/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13214317" w14:textId="77777777" w:rsidR="00175D1F" w:rsidRPr="00D04155" w:rsidRDefault="00175D1F" w:rsidP="00191E4D">
      <w:pPr>
        <w:tabs>
          <w:tab w:val="num" w:pos="0"/>
        </w:tabs>
        <w:jc w:val="both"/>
        <w:rPr>
          <w:rFonts w:asciiTheme="minorHAnsi" w:hAnsiTheme="minorHAnsi" w:cstheme="minorHAnsi"/>
        </w:rPr>
      </w:pPr>
    </w:p>
    <w:p w14:paraId="7E177D0D" w14:textId="0C7A1D54" w:rsidR="00FB298C" w:rsidRPr="00D04155" w:rsidRDefault="00870372" w:rsidP="00191E4D">
      <w:pPr>
        <w:numPr>
          <w:ilvl w:val="0"/>
          <w:numId w:val="4"/>
        </w:numPr>
        <w:tabs>
          <w:tab w:val="num" w:pos="0"/>
        </w:tabs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eastAsia="Arial" w:hAnsiTheme="minorHAnsi" w:cstheme="minorHAnsi"/>
          <w:color w:val="000000"/>
        </w:rPr>
        <w:t>Papír, plasty, sklo, kovy, nebezpečné odpady, objemný odpad, textil</w:t>
      </w:r>
      <w:r w:rsidR="00175D1F" w:rsidRPr="00D04155">
        <w:rPr>
          <w:rFonts w:asciiTheme="minorHAnsi" w:eastAsia="Arial" w:hAnsiTheme="minorHAnsi" w:cstheme="minorHAnsi"/>
          <w:color w:val="000000"/>
        </w:rPr>
        <w:t xml:space="preserve"> lze také odevzdávat ve Sběrném dvoře na adrese </w:t>
      </w:r>
      <w:r w:rsidR="002A6ED4">
        <w:rPr>
          <w:rFonts w:asciiTheme="minorHAnsi" w:eastAsia="Arial" w:hAnsiTheme="minorHAnsi" w:cstheme="minorHAnsi"/>
          <w:color w:val="000000"/>
        </w:rPr>
        <w:t>Knínice 160, 679 34</w:t>
      </w:r>
      <w:r w:rsidR="00175D1F" w:rsidRPr="00D04155">
        <w:rPr>
          <w:rFonts w:asciiTheme="minorHAnsi" w:hAnsiTheme="minorHAnsi" w:cstheme="minorHAnsi"/>
        </w:rPr>
        <w:t>.</w:t>
      </w:r>
    </w:p>
    <w:p w14:paraId="442D0EDC" w14:textId="77777777" w:rsidR="00175D1F" w:rsidRPr="00D04155" w:rsidRDefault="00175D1F" w:rsidP="00191E4D">
      <w:pPr>
        <w:tabs>
          <w:tab w:val="num" w:pos="0"/>
        </w:tabs>
        <w:jc w:val="both"/>
        <w:rPr>
          <w:rFonts w:asciiTheme="minorHAnsi" w:hAnsiTheme="minorHAnsi" w:cstheme="minorHAnsi"/>
        </w:rPr>
      </w:pPr>
    </w:p>
    <w:p w14:paraId="0F9FE43E" w14:textId="6B154CEA" w:rsidR="003A0DB1" w:rsidRPr="00D04155" w:rsidRDefault="00175D1F" w:rsidP="00191E4D">
      <w:pPr>
        <w:numPr>
          <w:ilvl w:val="0"/>
          <w:numId w:val="4"/>
        </w:numPr>
        <w:tabs>
          <w:tab w:val="num" w:pos="0"/>
        </w:tabs>
        <w:ind w:left="0"/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</w:rPr>
        <w:t xml:space="preserve">Pro potřeby svozu a svozové společnosti je nutné, aby byly </w:t>
      </w:r>
      <w:r w:rsidR="000D0264" w:rsidRPr="00D04155">
        <w:rPr>
          <w:rFonts w:asciiTheme="minorHAnsi" w:hAnsiTheme="minorHAnsi" w:cstheme="minorHAnsi"/>
        </w:rPr>
        <w:t>nádoby</w:t>
      </w:r>
      <w:r w:rsidRPr="00D04155">
        <w:rPr>
          <w:rFonts w:asciiTheme="minorHAnsi" w:hAnsiTheme="minorHAnsi" w:cstheme="minorHAnsi"/>
        </w:rPr>
        <w:t xml:space="preserve"> s tříděným odpadem označeny </w:t>
      </w:r>
      <w:r w:rsidR="000D0264" w:rsidRPr="00D04155">
        <w:rPr>
          <w:rFonts w:asciiTheme="minorHAnsi" w:hAnsiTheme="minorHAnsi" w:cstheme="minorHAnsi"/>
        </w:rPr>
        <w:t>čipem</w:t>
      </w:r>
      <w:r w:rsidRPr="00D04155">
        <w:rPr>
          <w:rFonts w:asciiTheme="minorHAnsi" w:hAnsiTheme="minorHAnsi" w:cstheme="minorHAnsi"/>
        </w:rPr>
        <w:t>, který dodal</w:t>
      </w:r>
      <w:r w:rsidR="002A6ED4">
        <w:rPr>
          <w:rFonts w:asciiTheme="minorHAnsi" w:hAnsiTheme="minorHAnsi" w:cstheme="minorHAnsi"/>
        </w:rPr>
        <w:t xml:space="preserve"> </w:t>
      </w:r>
      <w:r w:rsidRPr="00D04155">
        <w:rPr>
          <w:rFonts w:asciiTheme="minorHAnsi" w:hAnsiTheme="minorHAnsi" w:cstheme="minorHAnsi"/>
        </w:rPr>
        <w:t>měst</w:t>
      </w:r>
      <w:r w:rsidR="002A6ED4">
        <w:rPr>
          <w:rFonts w:asciiTheme="minorHAnsi" w:hAnsiTheme="minorHAnsi" w:cstheme="minorHAnsi"/>
        </w:rPr>
        <w:t>ys</w:t>
      </w:r>
      <w:r w:rsidRPr="00D04155">
        <w:rPr>
          <w:rFonts w:asciiTheme="minorHAnsi" w:hAnsiTheme="minorHAnsi" w:cstheme="minorHAnsi"/>
        </w:rPr>
        <w:t xml:space="preserve">. </w:t>
      </w:r>
    </w:p>
    <w:p w14:paraId="0403DB98" w14:textId="77777777" w:rsidR="00191E4D" w:rsidRPr="00D04155" w:rsidRDefault="00191E4D" w:rsidP="00191E4D">
      <w:pPr>
        <w:jc w:val="both"/>
        <w:rPr>
          <w:rFonts w:asciiTheme="minorHAnsi" w:hAnsiTheme="minorHAnsi" w:cstheme="minorHAnsi"/>
        </w:rPr>
      </w:pPr>
    </w:p>
    <w:p w14:paraId="230C0B1F" w14:textId="77777777" w:rsidR="00191E4D" w:rsidRPr="00D04155" w:rsidRDefault="00191E4D" w:rsidP="00191E4D">
      <w:pPr>
        <w:jc w:val="both"/>
        <w:rPr>
          <w:rFonts w:asciiTheme="minorHAnsi" w:hAnsiTheme="minorHAnsi" w:cstheme="minorHAnsi"/>
        </w:rPr>
      </w:pPr>
    </w:p>
    <w:p w14:paraId="201360E2" w14:textId="77777777" w:rsidR="0024722A" w:rsidRPr="00D04155" w:rsidRDefault="0024722A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D04155">
        <w:rPr>
          <w:rFonts w:asciiTheme="minorHAnsi" w:hAnsiTheme="minorHAnsi" w:cstheme="minorHAnsi"/>
          <w:b/>
          <w:bCs/>
          <w:szCs w:val="24"/>
          <w:u w:val="none"/>
        </w:rPr>
        <w:t xml:space="preserve">Čl. </w:t>
      </w:r>
      <w:r w:rsidR="00D226C7" w:rsidRPr="00D04155">
        <w:rPr>
          <w:rFonts w:asciiTheme="minorHAnsi" w:hAnsiTheme="minorHAnsi" w:cstheme="minorHAnsi"/>
          <w:b/>
          <w:bCs/>
          <w:szCs w:val="24"/>
          <w:u w:val="none"/>
        </w:rPr>
        <w:t>4</w:t>
      </w:r>
    </w:p>
    <w:p w14:paraId="22786F8E" w14:textId="77777777" w:rsidR="0024722A" w:rsidRPr="00D04155" w:rsidRDefault="00A94551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D04155">
        <w:rPr>
          <w:rFonts w:asciiTheme="minorHAnsi" w:hAnsiTheme="minorHAnsi" w:cstheme="minorHAnsi"/>
          <w:b/>
          <w:bCs/>
          <w:szCs w:val="24"/>
          <w:u w:val="none"/>
        </w:rPr>
        <w:t xml:space="preserve"> </w:t>
      </w:r>
      <w:r w:rsidR="006101FB" w:rsidRPr="00D04155">
        <w:rPr>
          <w:rFonts w:asciiTheme="minorHAnsi" w:hAnsiTheme="minorHAnsi" w:cstheme="minorHAnsi"/>
          <w:b/>
          <w:bCs/>
          <w:szCs w:val="24"/>
          <w:u w:val="none"/>
        </w:rPr>
        <w:t>S</w:t>
      </w:r>
      <w:r w:rsidRPr="00D04155">
        <w:rPr>
          <w:rFonts w:asciiTheme="minorHAnsi" w:hAnsiTheme="minorHAnsi" w:cstheme="minorHAnsi"/>
          <w:b/>
          <w:bCs/>
          <w:szCs w:val="24"/>
          <w:u w:val="none"/>
        </w:rPr>
        <w:t xml:space="preserve">voz </w:t>
      </w:r>
      <w:r w:rsidR="0024722A" w:rsidRPr="00D04155">
        <w:rPr>
          <w:rFonts w:asciiTheme="minorHAnsi" w:hAnsiTheme="minorHAnsi" w:cstheme="minorHAnsi"/>
          <w:b/>
          <w:bCs/>
          <w:szCs w:val="24"/>
          <w:u w:val="none"/>
        </w:rPr>
        <w:t>nebezpečných složek komunálního odpadu</w:t>
      </w:r>
    </w:p>
    <w:p w14:paraId="015C6FEF" w14:textId="77777777" w:rsidR="0024722A" w:rsidRPr="00D04155" w:rsidRDefault="0024722A">
      <w:pPr>
        <w:ind w:left="360"/>
        <w:jc w:val="center"/>
        <w:rPr>
          <w:rFonts w:asciiTheme="minorHAnsi" w:hAnsiTheme="minorHAnsi" w:cstheme="minorHAnsi"/>
          <w:b/>
        </w:rPr>
      </w:pPr>
    </w:p>
    <w:p w14:paraId="523ED307" w14:textId="5FD4E468" w:rsidR="000D0264" w:rsidRPr="00D04155" w:rsidRDefault="00C94283" w:rsidP="00191E4D">
      <w:pPr>
        <w:numPr>
          <w:ilvl w:val="0"/>
          <w:numId w:val="34"/>
        </w:numPr>
        <w:ind w:left="0" w:hanging="284"/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</w:rPr>
        <w:t xml:space="preserve">Nebezpečný odpad lze odevzdávat ve </w:t>
      </w:r>
      <w:r w:rsidR="00175D1F" w:rsidRPr="00D04155">
        <w:rPr>
          <w:rFonts w:asciiTheme="minorHAnsi" w:eastAsia="Arial" w:hAnsiTheme="minorHAnsi" w:cstheme="minorHAnsi"/>
          <w:color w:val="000000"/>
        </w:rPr>
        <w:t xml:space="preserve">Sběrném dvoře </w:t>
      </w:r>
      <w:r w:rsidR="000D0264" w:rsidRPr="00D04155">
        <w:rPr>
          <w:rFonts w:asciiTheme="minorHAnsi" w:eastAsia="Arial" w:hAnsiTheme="minorHAnsi" w:cstheme="minorHAnsi"/>
          <w:color w:val="000000"/>
        </w:rPr>
        <w:t xml:space="preserve">na adrese </w:t>
      </w:r>
      <w:r w:rsidR="002A6ED4">
        <w:rPr>
          <w:rFonts w:asciiTheme="minorHAnsi" w:eastAsia="Arial" w:hAnsiTheme="minorHAnsi" w:cstheme="minorHAnsi"/>
          <w:color w:val="000000"/>
        </w:rPr>
        <w:t>Knínice 160, 679 34</w:t>
      </w:r>
      <w:r w:rsidR="000D0264" w:rsidRPr="00D04155">
        <w:rPr>
          <w:rFonts w:asciiTheme="minorHAnsi" w:hAnsiTheme="minorHAnsi" w:cstheme="minorHAnsi"/>
        </w:rPr>
        <w:t>.</w:t>
      </w:r>
    </w:p>
    <w:p w14:paraId="4F329E04" w14:textId="77777777" w:rsidR="00C94283" w:rsidRPr="00D04155" w:rsidRDefault="00C94283" w:rsidP="00191E4D">
      <w:pPr>
        <w:ind w:hanging="284"/>
        <w:jc w:val="both"/>
        <w:rPr>
          <w:rFonts w:asciiTheme="minorHAnsi" w:hAnsiTheme="minorHAnsi" w:cstheme="minorHAnsi"/>
        </w:rPr>
      </w:pPr>
    </w:p>
    <w:p w14:paraId="63E4E906" w14:textId="7ED0F29E" w:rsidR="0024722A" w:rsidRPr="00D04155" w:rsidRDefault="00A94551" w:rsidP="00191E4D">
      <w:pPr>
        <w:numPr>
          <w:ilvl w:val="0"/>
          <w:numId w:val="34"/>
        </w:numPr>
        <w:ind w:left="0" w:hanging="284"/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</w:rPr>
        <w:t>S</w:t>
      </w:r>
      <w:r w:rsidR="00A11DFF" w:rsidRPr="00D04155">
        <w:rPr>
          <w:rFonts w:asciiTheme="minorHAnsi" w:hAnsiTheme="minorHAnsi" w:cstheme="minorHAnsi"/>
        </w:rPr>
        <w:t>oustřeďování</w:t>
      </w:r>
      <w:r w:rsidRPr="00D04155">
        <w:rPr>
          <w:rFonts w:asciiTheme="minorHAnsi" w:hAnsiTheme="minorHAnsi" w:cstheme="minorHAnsi"/>
        </w:rPr>
        <w:t xml:space="preserve"> nebezpečných složek komunálního odpadu</w:t>
      </w:r>
      <w:r w:rsidR="00EA1B4D" w:rsidRPr="00D04155">
        <w:rPr>
          <w:rFonts w:asciiTheme="minorHAnsi" w:hAnsiTheme="minorHAnsi" w:cstheme="minorHAnsi"/>
        </w:rPr>
        <w:t xml:space="preserve"> podléhá požadavkům stanovený</w:t>
      </w:r>
      <w:r w:rsidR="00C25DCE" w:rsidRPr="00D04155">
        <w:rPr>
          <w:rFonts w:asciiTheme="minorHAnsi" w:hAnsiTheme="minorHAnsi" w:cstheme="minorHAnsi"/>
        </w:rPr>
        <w:t>m</w:t>
      </w:r>
      <w:r w:rsidR="00EA1B4D" w:rsidRPr="00D04155">
        <w:rPr>
          <w:rFonts w:asciiTheme="minorHAnsi" w:hAnsiTheme="minorHAnsi" w:cstheme="minorHAnsi"/>
        </w:rPr>
        <w:t xml:space="preserve"> v čl.</w:t>
      </w:r>
      <w:r w:rsidR="00F301DF" w:rsidRPr="00D04155">
        <w:rPr>
          <w:rFonts w:asciiTheme="minorHAnsi" w:hAnsiTheme="minorHAnsi" w:cstheme="minorHAnsi"/>
        </w:rPr>
        <w:t xml:space="preserve"> </w:t>
      </w:r>
      <w:r w:rsidR="00EA1B4D" w:rsidRPr="00D04155">
        <w:rPr>
          <w:rFonts w:asciiTheme="minorHAnsi" w:hAnsiTheme="minorHAnsi" w:cstheme="minorHAnsi"/>
        </w:rPr>
        <w:t>3 odst. 4</w:t>
      </w:r>
      <w:r w:rsidR="00E8031C" w:rsidRPr="00D04155">
        <w:rPr>
          <w:rFonts w:asciiTheme="minorHAnsi" w:hAnsiTheme="minorHAnsi" w:cstheme="minorHAnsi"/>
        </w:rPr>
        <w:t xml:space="preserve"> a</w:t>
      </w:r>
      <w:r w:rsidR="003A0DB1" w:rsidRPr="00D04155">
        <w:rPr>
          <w:rFonts w:asciiTheme="minorHAnsi" w:hAnsiTheme="minorHAnsi" w:cstheme="minorHAnsi"/>
        </w:rPr>
        <w:t xml:space="preserve"> 5</w:t>
      </w:r>
      <w:r w:rsidR="00431942" w:rsidRPr="00D04155">
        <w:rPr>
          <w:rFonts w:asciiTheme="minorHAnsi" w:hAnsiTheme="minorHAnsi" w:cstheme="minorHAnsi"/>
        </w:rPr>
        <w:t>.</w:t>
      </w:r>
    </w:p>
    <w:p w14:paraId="30F89701" w14:textId="77777777" w:rsidR="001E6F7D" w:rsidRPr="00D04155" w:rsidRDefault="001E6F7D" w:rsidP="001E6F7D">
      <w:pPr>
        <w:jc w:val="both"/>
        <w:rPr>
          <w:rFonts w:asciiTheme="minorHAnsi" w:hAnsiTheme="minorHAnsi" w:cstheme="minorHAnsi"/>
        </w:rPr>
      </w:pPr>
    </w:p>
    <w:p w14:paraId="5FCC88C2" w14:textId="77777777" w:rsidR="000F645D" w:rsidRPr="00D04155" w:rsidRDefault="000F645D" w:rsidP="000F645D">
      <w:pPr>
        <w:jc w:val="center"/>
        <w:rPr>
          <w:rFonts w:asciiTheme="minorHAnsi" w:hAnsiTheme="minorHAnsi" w:cstheme="minorHAnsi"/>
          <w:b/>
        </w:rPr>
      </w:pPr>
      <w:r w:rsidRPr="00D04155">
        <w:rPr>
          <w:rFonts w:asciiTheme="minorHAnsi" w:hAnsiTheme="minorHAnsi" w:cstheme="minorHAnsi"/>
          <w:b/>
        </w:rPr>
        <w:t xml:space="preserve">Čl. </w:t>
      </w:r>
      <w:r w:rsidR="00D226C7" w:rsidRPr="00D04155">
        <w:rPr>
          <w:rFonts w:asciiTheme="minorHAnsi" w:hAnsiTheme="minorHAnsi" w:cstheme="minorHAnsi"/>
          <w:b/>
        </w:rPr>
        <w:t>5</w:t>
      </w:r>
    </w:p>
    <w:p w14:paraId="44A764CD" w14:textId="77777777" w:rsidR="000F645D" w:rsidRPr="00D04155" w:rsidRDefault="000F645D" w:rsidP="000F645D">
      <w:pPr>
        <w:jc w:val="center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  <w:b/>
        </w:rPr>
        <w:t xml:space="preserve"> </w:t>
      </w:r>
      <w:r w:rsidR="006101FB" w:rsidRPr="00D04155">
        <w:rPr>
          <w:rFonts w:asciiTheme="minorHAnsi" w:hAnsiTheme="minorHAnsi" w:cstheme="minorHAnsi"/>
          <w:b/>
        </w:rPr>
        <w:t>S</w:t>
      </w:r>
      <w:r w:rsidRPr="00D04155">
        <w:rPr>
          <w:rFonts w:asciiTheme="minorHAnsi" w:hAnsiTheme="minorHAnsi" w:cstheme="minorHAnsi"/>
          <w:b/>
        </w:rPr>
        <w:t>voz objemného odpadu</w:t>
      </w:r>
    </w:p>
    <w:p w14:paraId="64D2DCA5" w14:textId="77777777" w:rsidR="000F645D" w:rsidRPr="00D04155" w:rsidRDefault="000F645D" w:rsidP="000F645D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14:paraId="08678D6C" w14:textId="45B73020" w:rsidR="0008311D" w:rsidRPr="00D04155" w:rsidRDefault="000F645D" w:rsidP="00191E4D">
      <w:pPr>
        <w:numPr>
          <w:ilvl w:val="0"/>
          <w:numId w:val="36"/>
        </w:numPr>
        <w:ind w:left="0" w:hanging="284"/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</w:rPr>
        <w:t xml:space="preserve">Objemný odpad </w:t>
      </w:r>
      <w:r w:rsidR="00175D1F" w:rsidRPr="00D04155">
        <w:rPr>
          <w:rFonts w:asciiTheme="minorHAnsi" w:hAnsiTheme="minorHAnsi" w:cstheme="minorHAnsi"/>
        </w:rPr>
        <w:t>lze</w:t>
      </w:r>
      <w:r w:rsidRPr="00D04155">
        <w:rPr>
          <w:rFonts w:asciiTheme="minorHAnsi" w:hAnsiTheme="minorHAnsi" w:cstheme="minorHAnsi"/>
        </w:rPr>
        <w:t xml:space="preserve"> odevzdávat ve </w:t>
      </w:r>
      <w:r w:rsidR="00175D1F" w:rsidRPr="00D04155">
        <w:rPr>
          <w:rFonts w:asciiTheme="minorHAnsi" w:hAnsiTheme="minorHAnsi" w:cstheme="minorHAnsi"/>
        </w:rPr>
        <w:t xml:space="preserve">Sběrném dvoře </w:t>
      </w:r>
      <w:r w:rsidR="0008311D" w:rsidRPr="00D04155">
        <w:rPr>
          <w:rFonts w:asciiTheme="minorHAnsi" w:eastAsia="Arial" w:hAnsiTheme="minorHAnsi" w:cstheme="minorHAnsi"/>
          <w:color w:val="000000"/>
        </w:rPr>
        <w:t xml:space="preserve">na adrese </w:t>
      </w:r>
      <w:r w:rsidR="002A6ED4">
        <w:rPr>
          <w:rFonts w:asciiTheme="minorHAnsi" w:eastAsia="Arial" w:hAnsiTheme="minorHAnsi" w:cstheme="minorHAnsi"/>
          <w:color w:val="000000"/>
        </w:rPr>
        <w:t>Knínice 160, 679 34</w:t>
      </w:r>
      <w:r w:rsidR="0008311D" w:rsidRPr="00D04155">
        <w:rPr>
          <w:rFonts w:asciiTheme="minorHAnsi" w:hAnsiTheme="minorHAnsi" w:cstheme="minorHAnsi"/>
        </w:rPr>
        <w:t>.</w:t>
      </w:r>
    </w:p>
    <w:p w14:paraId="07A915CB" w14:textId="77777777" w:rsidR="00D25BA7" w:rsidRPr="00D04155" w:rsidRDefault="00D25BA7" w:rsidP="00191E4D">
      <w:pPr>
        <w:ind w:hanging="284"/>
        <w:jc w:val="both"/>
        <w:rPr>
          <w:rFonts w:asciiTheme="minorHAnsi" w:hAnsiTheme="minorHAnsi" w:cstheme="minorHAnsi"/>
        </w:rPr>
      </w:pPr>
    </w:p>
    <w:p w14:paraId="7CB5D101" w14:textId="77777777" w:rsidR="00D25BA7" w:rsidRPr="00D04155" w:rsidRDefault="00D25BA7" w:rsidP="00191E4D">
      <w:pPr>
        <w:numPr>
          <w:ilvl w:val="0"/>
          <w:numId w:val="36"/>
        </w:numPr>
        <w:ind w:left="0" w:hanging="284"/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</w:rPr>
        <w:t>S</w:t>
      </w:r>
      <w:r w:rsidR="00912D28" w:rsidRPr="00D04155">
        <w:rPr>
          <w:rFonts w:asciiTheme="minorHAnsi" w:hAnsiTheme="minorHAnsi" w:cstheme="minorHAnsi"/>
        </w:rPr>
        <w:t>oustřeďování</w:t>
      </w:r>
      <w:r w:rsidRPr="00D04155">
        <w:rPr>
          <w:rFonts w:asciiTheme="minorHAnsi" w:hAnsiTheme="minorHAnsi" w:cstheme="minorHAnsi"/>
        </w:rPr>
        <w:t xml:space="preserve"> objemného odpadu podléhá požadavkům stanovený</w:t>
      </w:r>
      <w:r w:rsidR="00C25DCE" w:rsidRPr="00D04155">
        <w:rPr>
          <w:rFonts w:asciiTheme="minorHAnsi" w:hAnsiTheme="minorHAnsi" w:cstheme="minorHAnsi"/>
        </w:rPr>
        <w:t>m</w:t>
      </w:r>
      <w:r w:rsidRPr="00D04155">
        <w:rPr>
          <w:rFonts w:asciiTheme="minorHAnsi" w:hAnsiTheme="minorHAnsi" w:cstheme="minorHAnsi"/>
        </w:rPr>
        <w:t xml:space="preserve"> v čl. 3 odst. 4</w:t>
      </w:r>
      <w:r w:rsidR="00E8031C" w:rsidRPr="00D04155">
        <w:rPr>
          <w:rFonts w:asciiTheme="minorHAnsi" w:hAnsiTheme="minorHAnsi" w:cstheme="minorHAnsi"/>
        </w:rPr>
        <w:t xml:space="preserve"> a</w:t>
      </w:r>
      <w:r w:rsidR="003A0DB1" w:rsidRPr="00D04155">
        <w:rPr>
          <w:rFonts w:asciiTheme="minorHAnsi" w:hAnsiTheme="minorHAnsi" w:cstheme="minorHAnsi"/>
        </w:rPr>
        <w:t xml:space="preserve"> 5</w:t>
      </w:r>
      <w:r w:rsidRPr="00D04155">
        <w:rPr>
          <w:rFonts w:asciiTheme="minorHAnsi" w:hAnsiTheme="minorHAnsi" w:cstheme="minorHAnsi"/>
        </w:rPr>
        <w:t xml:space="preserve">. </w:t>
      </w:r>
    </w:p>
    <w:p w14:paraId="661FFF68" w14:textId="77777777" w:rsidR="00F71191" w:rsidRPr="00D04155" w:rsidRDefault="00F71191" w:rsidP="00A773EE">
      <w:pPr>
        <w:rPr>
          <w:rFonts w:asciiTheme="minorHAnsi" w:hAnsiTheme="minorHAnsi" w:cstheme="minorHAnsi"/>
          <w:b/>
        </w:rPr>
      </w:pPr>
    </w:p>
    <w:p w14:paraId="74963649" w14:textId="77777777" w:rsidR="00191E4D" w:rsidRPr="00D04155" w:rsidRDefault="00191E4D" w:rsidP="00A773EE">
      <w:pPr>
        <w:rPr>
          <w:rFonts w:asciiTheme="minorHAnsi" w:hAnsiTheme="minorHAnsi" w:cstheme="minorHAnsi"/>
          <w:b/>
        </w:rPr>
      </w:pPr>
    </w:p>
    <w:p w14:paraId="41AD71E0" w14:textId="77777777" w:rsidR="0024722A" w:rsidRPr="00D04155" w:rsidRDefault="0024722A">
      <w:pPr>
        <w:jc w:val="center"/>
        <w:rPr>
          <w:rFonts w:asciiTheme="minorHAnsi" w:hAnsiTheme="minorHAnsi" w:cstheme="minorHAnsi"/>
          <w:b/>
        </w:rPr>
      </w:pPr>
      <w:r w:rsidRPr="00D04155">
        <w:rPr>
          <w:rFonts w:asciiTheme="minorHAnsi" w:hAnsiTheme="minorHAnsi" w:cstheme="minorHAnsi"/>
          <w:b/>
        </w:rPr>
        <w:t xml:space="preserve">Čl. </w:t>
      </w:r>
      <w:r w:rsidR="00D226C7" w:rsidRPr="00D04155">
        <w:rPr>
          <w:rFonts w:asciiTheme="minorHAnsi" w:hAnsiTheme="minorHAnsi" w:cstheme="minorHAnsi"/>
          <w:b/>
        </w:rPr>
        <w:t>6</w:t>
      </w:r>
    </w:p>
    <w:p w14:paraId="35F672D2" w14:textId="77777777" w:rsidR="0024722A" w:rsidRPr="00D04155" w:rsidRDefault="0024722A">
      <w:pPr>
        <w:jc w:val="center"/>
        <w:rPr>
          <w:rFonts w:asciiTheme="minorHAnsi" w:hAnsiTheme="minorHAnsi" w:cstheme="minorHAnsi"/>
          <w:b/>
        </w:rPr>
      </w:pPr>
      <w:r w:rsidRPr="00D04155">
        <w:rPr>
          <w:rFonts w:asciiTheme="minorHAnsi" w:hAnsiTheme="minorHAnsi" w:cstheme="minorHAnsi"/>
          <w:b/>
        </w:rPr>
        <w:t>S</w:t>
      </w:r>
      <w:r w:rsidR="00912D28" w:rsidRPr="00D04155">
        <w:rPr>
          <w:rFonts w:asciiTheme="minorHAnsi" w:hAnsiTheme="minorHAnsi" w:cstheme="minorHAnsi"/>
          <w:b/>
        </w:rPr>
        <w:t>oustřeďování</w:t>
      </w:r>
      <w:r w:rsidRPr="00D04155">
        <w:rPr>
          <w:rFonts w:asciiTheme="minorHAnsi" w:hAnsiTheme="minorHAnsi" w:cstheme="minorHAnsi"/>
          <w:b/>
        </w:rPr>
        <w:t xml:space="preserve"> směsného </w:t>
      </w:r>
      <w:r w:rsidR="00A94551" w:rsidRPr="00D04155">
        <w:rPr>
          <w:rFonts w:asciiTheme="minorHAnsi" w:hAnsiTheme="minorHAnsi" w:cstheme="minorHAnsi"/>
          <w:b/>
        </w:rPr>
        <w:t xml:space="preserve">komunálního </w:t>
      </w:r>
      <w:r w:rsidRPr="00D04155">
        <w:rPr>
          <w:rFonts w:asciiTheme="minorHAnsi" w:hAnsiTheme="minorHAnsi" w:cstheme="minorHAnsi"/>
          <w:b/>
        </w:rPr>
        <w:t xml:space="preserve">odpadu </w:t>
      </w:r>
    </w:p>
    <w:p w14:paraId="4A9FB0F7" w14:textId="77777777" w:rsidR="0024722A" w:rsidRPr="00D04155" w:rsidRDefault="0024722A">
      <w:pPr>
        <w:jc w:val="center"/>
        <w:rPr>
          <w:rFonts w:asciiTheme="minorHAnsi" w:hAnsiTheme="minorHAnsi" w:cstheme="minorHAnsi"/>
          <w:b/>
        </w:rPr>
      </w:pPr>
    </w:p>
    <w:p w14:paraId="6B54C2ED" w14:textId="77777777" w:rsidR="0025354B" w:rsidRPr="00D04155" w:rsidRDefault="0025354B" w:rsidP="00191E4D">
      <w:pPr>
        <w:widowControl w:val="0"/>
        <w:numPr>
          <w:ilvl w:val="0"/>
          <w:numId w:val="28"/>
        </w:numPr>
        <w:ind w:left="0" w:hanging="284"/>
        <w:jc w:val="both"/>
        <w:rPr>
          <w:rFonts w:asciiTheme="minorHAnsi" w:hAnsiTheme="minorHAnsi" w:cstheme="minorHAnsi"/>
          <w:strike/>
        </w:rPr>
      </w:pPr>
      <w:r w:rsidRPr="00D04155">
        <w:rPr>
          <w:rFonts w:asciiTheme="minorHAnsi" w:hAnsiTheme="minorHAnsi" w:cstheme="minorHAnsi"/>
        </w:rPr>
        <w:t xml:space="preserve">Směsný komunální odpad se </w:t>
      </w:r>
      <w:r w:rsidR="00912D28" w:rsidRPr="00D04155">
        <w:rPr>
          <w:rFonts w:asciiTheme="minorHAnsi" w:hAnsiTheme="minorHAnsi" w:cstheme="minorHAnsi"/>
        </w:rPr>
        <w:t xml:space="preserve">odkládá </w:t>
      </w:r>
      <w:r w:rsidRPr="00D04155">
        <w:rPr>
          <w:rFonts w:asciiTheme="minorHAnsi" w:hAnsiTheme="minorHAnsi" w:cstheme="minorHAnsi"/>
        </w:rPr>
        <w:t>do sběrných nádob. Pro účely této vyhlášky se sběrnými nádobami rozumějí</w:t>
      </w:r>
      <w:r w:rsidR="00D736CB" w:rsidRPr="00D04155">
        <w:rPr>
          <w:rFonts w:asciiTheme="minorHAnsi" w:hAnsiTheme="minorHAnsi" w:cstheme="minorHAnsi"/>
        </w:rPr>
        <w:t>:</w:t>
      </w:r>
    </w:p>
    <w:p w14:paraId="2DC6FE14" w14:textId="77777777" w:rsidR="00175D1F" w:rsidRPr="00D04155" w:rsidRDefault="00175D1F" w:rsidP="00175D1F">
      <w:pPr>
        <w:widowControl w:val="0"/>
        <w:ind w:left="426"/>
        <w:jc w:val="both"/>
        <w:rPr>
          <w:rFonts w:asciiTheme="minorHAnsi" w:hAnsiTheme="minorHAnsi" w:cstheme="minorHAnsi"/>
          <w:strike/>
        </w:rPr>
      </w:pPr>
    </w:p>
    <w:p w14:paraId="460E0208" w14:textId="77777777" w:rsidR="00175D1F" w:rsidRPr="00D04155" w:rsidRDefault="00175D1F" w:rsidP="00191E4D">
      <w:pPr>
        <w:numPr>
          <w:ilvl w:val="0"/>
          <w:numId w:val="2"/>
        </w:numPr>
        <w:tabs>
          <w:tab w:val="clear" w:pos="786"/>
        </w:tabs>
        <w:ind w:left="284"/>
        <w:jc w:val="both"/>
        <w:rPr>
          <w:rFonts w:asciiTheme="minorHAnsi" w:hAnsiTheme="minorHAnsi" w:cstheme="minorHAnsi"/>
          <w:bCs/>
          <w:i/>
        </w:rPr>
      </w:pPr>
      <w:r w:rsidRPr="00D04155">
        <w:rPr>
          <w:rFonts w:asciiTheme="minorHAnsi" w:hAnsiTheme="minorHAnsi" w:cstheme="minorHAnsi"/>
          <w:bCs/>
          <w:i/>
        </w:rPr>
        <w:t>typizované sběrn</w:t>
      </w:r>
      <w:r w:rsidR="0008311D" w:rsidRPr="00D04155">
        <w:rPr>
          <w:rFonts w:asciiTheme="minorHAnsi" w:hAnsiTheme="minorHAnsi" w:cstheme="minorHAnsi"/>
          <w:bCs/>
          <w:i/>
        </w:rPr>
        <w:t>é nádoby (popelnice, kontejnery</w:t>
      </w:r>
      <w:r w:rsidRPr="00D04155">
        <w:rPr>
          <w:rFonts w:asciiTheme="minorHAnsi" w:hAnsiTheme="minorHAnsi" w:cstheme="minorHAnsi"/>
          <w:bCs/>
          <w:i/>
        </w:rPr>
        <w:t>)</w:t>
      </w:r>
      <w:r w:rsidR="0008311D" w:rsidRPr="00D04155">
        <w:rPr>
          <w:rFonts w:asciiTheme="minorHAnsi" w:hAnsiTheme="minorHAnsi" w:cstheme="minorHAnsi"/>
          <w:bCs/>
          <w:i/>
        </w:rPr>
        <w:t>,</w:t>
      </w:r>
      <w:r w:rsidRPr="00D04155">
        <w:rPr>
          <w:rFonts w:asciiTheme="minorHAnsi" w:hAnsiTheme="minorHAnsi" w:cstheme="minorHAnsi"/>
          <w:bCs/>
          <w:i/>
        </w:rPr>
        <w:t xml:space="preserve"> určené ke shromažďování směsného komunálního odpadu,</w:t>
      </w:r>
    </w:p>
    <w:p w14:paraId="2270D2A9" w14:textId="77777777" w:rsidR="00175D1F" w:rsidRPr="00D04155" w:rsidRDefault="00175D1F" w:rsidP="00191E4D">
      <w:pPr>
        <w:ind w:left="284"/>
        <w:jc w:val="both"/>
        <w:rPr>
          <w:rFonts w:asciiTheme="minorHAnsi" w:hAnsiTheme="minorHAnsi" w:cstheme="minorHAnsi"/>
          <w:bCs/>
          <w:i/>
        </w:rPr>
      </w:pPr>
    </w:p>
    <w:p w14:paraId="5D4E6A7F" w14:textId="3582C77E" w:rsidR="00175D1F" w:rsidRPr="00D04155" w:rsidRDefault="00175D1F" w:rsidP="00191E4D">
      <w:pPr>
        <w:numPr>
          <w:ilvl w:val="0"/>
          <w:numId w:val="2"/>
        </w:numPr>
        <w:tabs>
          <w:tab w:val="clear" w:pos="786"/>
        </w:tabs>
        <w:ind w:left="284"/>
        <w:jc w:val="both"/>
        <w:rPr>
          <w:rFonts w:asciiTheme="minorHAnsi" w:hAnsiTheme="minorHAnsi" w:cstheme="minorHAnsi"/>
          <w:bCs/>
          <w:i/>
        </w:rPr>
      </w:pPr>
      <w:r w:rsidRPr="00D04155">
        <w:rPr>
          <w:rFonts w:asciiTheme="minorHAnsi" w:hAnsiTheme="minorHAnsi" w:cstheme="minorHAnsi"/>
          <w:bCs/>
          <w:i/>
        </w:rPr>
        <w:t xml:space="preserve">odpadkové koše, které jsou umístěny na veřejných prostranstvích </w:t>
      </w:r>
      <w:r w:rsidR="009852C4">
        <w:rPr>
          <w:rFonts w:asciiTheme="minorHAnsi" w:hAnsiTheme="minorHAnsi" w:cstheme="minorHAnsi"/>
          <w:bCs/>
          <w:i/>
        </w:rPr>
        <w:t>městyse</w:t>
      </w:r>
      <w:r w:rsidRPr="00D04155">
        <w:rPr>
          <w:rFonts w:asciiTheme="minorHAnsi" w:hAnsiTheme="minorHAnsi" w:cstheme="minorHAnsi"/>
          <w:bCs/>
          <w:i/>
        </w:rPr>
        <w:t>, sloužící pro odkládání drobného směsného komunálního odpadu.</w:t>
      </w:r>
    </w:p>
    <w:p w14:paraId="24586075" w14:textId="77777777" w:rsidR="00175D1F" w:rsidRPr="00D04155" w:rsidRDefault="00175D1F" w:rsidP="00175D1F">
      <w:pPr>
        <w:ind w:left="360"/>
        <w:jc w:val="both"/>
        <w:rPr>
          <w:rFonts w:asciiTheme="minorHAnsi" w:hAnsiTheme="minorHAnsi" w:cstheme="minorHAnsi"/>
          <w:bCs/>
          <w:i/>
          <w:color w:val="00B0F0"/>
        </w:rPr>
      </w:pPr>
    </w:p>
    <w:p w14:paraId="6D792591" w14:textId="77777777" w:rsidR="00CF5BE8" w:rsidRPr="00D04155" w:rsidRDefault="00CF5BE8" w:rsidP="00191E4D">
      <w:pPr>
        <w:numPr>
          <w:ilvl w:val="0"/>
          <w:numId w:val="28"/>
        </w:numPr>
        <w:ind w:left="0" w:hanging="284"/>
        <w:jc w:val="both"/>
        <w:rPr>
          <w:rFonts w:asciiTheme="minorHAnsi" w:hAnsiTheme="minorHAnsi" w:cstheme="minorHAnsi"/>
          <w:color w:val="00B0F0"/>
        </w:rPr>
      </w:pPr>
      <w:r w:rsidRPr="00D04155">
        <w:rPr>
          <w:rFonts w:asciiTheme="minorHAnsi" w:hAnsiTheme="minorHAnsi" w:cstheme="minorHAnsi"/>
        </w:rPr>
        <w:t>S</w:t>
      </w:r>
      <w:r w:rsidR="00247C11" w:rsidRPr="00D04155">
        <w:rPr>
          <w:rFonts w:asciiTheme="minorHAnsi" w:hAnsiTheme="minorHAnsi" w:cstheme="minorHAnsi"/>
        </w:rPr>
        <w:t>oustřeďování</w:t>
      </w:r>
      <w:r w:rsidRPr="00D04155">
        <w:rPr>
          <w:rFonts w:asciiTheme="minorHAnsi" w:hAnsiTheme="minorHAnsi" w:cstheme="minorHAnsi"/>
        </w:rPr>
        <w:t xml:space="preserve"> směsného komunálního odpadu podléhá požadavkům stanoveným </w:t>
      </w:r>
      <w:r w:rsidRPr="00D04155">
        <w:rPr>
          <w:rFonts w:asciiTheme="minorHAnsi" w:hAnsiTheme="minorHAnsi" w:cstheme="minorHAnsi"/>
        </w:rPr>
        <w:br/>
        <w:t>v čl. 3 odst. 4</w:t>
      </w:r>
      <w:r w:rsidR="00E8031C" w:rsidRPr="00D04155">
        <w:rPr>
          <w:rFonts w:asciiTheme="minorHAnsi" w:hAnsiTheme="minorHAnsi" w:cstheme="minorHAnsi"/>
        </w:rPr>
        <w:t xml:space="preserve"> a</w:t>
      </w:r>
      <w:r w:rsidRPr="00D04155">
        <w:rPr>
          <w:rFonts w:asciiTheme="minorHAnsi" w:hAnsiTheme="minorHAnsi" w:cstheme="minorHAnsi"/>
        </w:rPr>
        <w:t xml:space="preserve"> 5. </w:t>
      </w:r>
    </w:p>
    <w:p w14:paraId="1E0DC61B" w14:textId="77777777" w:rsidR="007F3823" w:rsidRPr="00D04155" w:rsidRDefault="007F3823" w:rsidP="007F3823">
      <w:pPr>
        <w:ind w:left="360"/>
        <w:jc w:val="both"/>
        <w:rPr>
          <w:rFonts w:asciiTheme="minorHAnsi" w:hAnsiTheme="minorHAnsi" w:cstheme="minorHAnsi"/>
        </w:rPr>
      </w:pPr>
    </w:p>
    <w:p w14:paraId="1175B933" w14:textId="77777777" w:rsidR="00E61619" w:rsidRPr="00D04155" w:rsidRDefault="00E61619" w:rsidP="00E61619">
      <w:pPr>
        <w:jc w:val="center"/>
        <w:rPr>
          <w:rFonts w:asciiTheme="minorHAnsi" w:hAnsiTheme="minorHAnsi" w:cstheme="minorHAnsi"/>
          <w:b/>
        </w:rPr>
      </w:pPr>
      <w:r w:rsidRPr="00D04155">
        <w:rPr>
          <w:rFonts w:asciiTheme="minorHAnsi" w:hAnsiTheme="minorHAnsi" w:cstheme="minorHAnsi"/>
          <w:b/>
        </w:rPr>
        <w:t>Čl. 7</w:t>
      </w:r>
    </w:p>
    <w:p w14:paraId="6C4EA6A0" w14:textId="5BC896B3" w:rsidR="00A71F12" w:rsidRPr="00D04155" w:rsidRDefault="00A71F12" w:rsidP="00A71F12">
      <w:pPr>
        <w:pStyle w:val="Nadpis2"/>
        <w:jc w:val="center"/>
        <w:rPr>
          <w:rFonts w:asciiTheme="minorHAnsi" w:hAnsiTheme="minorHAnsi" w:cstheme="minorHAnsi"/>
          <w:b/>
          <w:szCs w:val="24"/>
          <w:u w:val="none"/>
        </w:rPr>
      </w:pPr>
      <w:r w:rsidRPr="00D04155">
        <w:rPr>
          <w:rFonts w:asciiTheme="minorHAnsi" w:hAnsiTheme="minorHAnsi" w:cstheme="minorHAnsi"/>
          <w:b/>
          <w:szCs w:val="24"/>
          <w:u w:val="none"/>
        </w:rPr>
        <w:t xml:space="preserve">Nakládání s komunálním odpadem vznikajícím na území </w:t>
      </w:r>
      <w:r w:rsidR="002A6ED4">
        <w:rPr>
          <w:rFonts w:asciiTheme="minorHAnsi" w:hAnsiTheme="minorHAnsi" w:cstheme="minorHAnsi"/>
          <w:b/>
          <w:szCs w:val="24"/>
          <w:u w:val="none"/>
        </w:rPr>
        <w:t>městyse</w:t>
      </w:r>
      <w:r w:rsidRPr="00D04155">
        <w:rPr>
          <w:rFonts w:asciiTheme="minorHAnsi" w:hAnsiTheme="minorHAnsi" w:cstheme="minorHAnsi"/>
          <w:b/>
          <w:szCs w:val="24"/>
          <w:u w:val="none"/>
        </w:rPr>
        <w:t xml:space="preserve"> při činnosti právnických a podnikajících fyzických osob</w:t>
      </w:r>
    </w:p>
    <w:p w14:paraId="205B44CF" w14:textId="77777777" w:rsidR="0008311D" w:rsidRPr="00D04155" w:rsidRDefault="0008311D" w:rsidP="0008311D">
      <w:pPr>
        <w:rPr>
          <w:rFonts w:asciiTheme="minorHAnsi" w:hAnsiTheme="minorHAnsi" w:cstheme="minorHAnsi"/>
        </w:rPr>
      </w:pPr>
    </w:p>
    <w:p w14:paraId="686B7643" w14:textId="716349E4" w:rsidR="00660878" w:rsidRPr="00D04155" w:rsidRDefault="00A71F12" w:rsidP="00191E4D">
      <w:pPr>
        <w:numPr>
          <w:ilvl w:val="0"/>
          <w:numId w:val="27"/>
        </w:numPr>
        <w:ind w:left="0" w:hanging="284"/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</w:rPr>
        <w:t>Právnické a podnikající fyzické osoby zapojené do obecního systému na základě smlouvy s </w:t>
      </w:r>
      <w:r w:rsidR="002A6ED4">
        <w:rPr>
          <w:rFonts w:asciiTheme="minorHAnsi" w:hAnsiTheme="minorHAnsi" w:cstheme="minorHAnsi"/>
        </w:rPr>
        <w:t>městysem</w:t>
      </w:r>
      <w:r w:rsidRPr="00D04155">
        <w:rPr>
          <w:rFonts w:asciiTheme="minorHAnsi" w:hAnsiTheme="minorHAnsi" w:cstheme="minorHAnsi"/>
        </w:rPr>
        <w:t xml:space="preserve"> komunální odpad dle čl. 2 odst. 1 písm</w:t>
      </w:r>
      <w:r w:rsidR="00EA632A" w:rsidRPr="00D04155">
        <w:rPr>
          <w:rFonts w:asciiTheme="minorHAnsi" w:hAnsiTheme="minorHAnsi" w:cstheme="minorHAnsi"/>
        </w:rPr>
        <w:t>.:</w:t>
      </w:r>
    </w:p>
    <w:p w14:paraId="7DA4E9F6" w14:textId="77777777" w:rsidR="00660878" w:rsidRPr="00D04155" w:rsidRDefault="00660878" w:rsidP="00660878">
      <w:pPr>
        <w:jc w:val="both"/>
        <w:rPr>
          <w:rFonts w:asciiTheme="minorHAnsi" w:hAnsiTheme="minorHAnsi" w:cstheme="minorHAnsi"/>
        </w:rPr>
      </w:pPr>
    </w:p>
    <w:p w14:paraId="3AB08BB6" w14:textId="77777777" w:rsidR="00660878" w:rsidRPr="00D04155" w:rsidRDefault="00660878" w:rsidP="00191E4D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>Biologické odpady</w:t>
      </w:r>
      <w:r w:rsidR="000D31F3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0D31F3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ab/>
      </w:r>
      <w:r w:rsidR="000D31F3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ab/>
      </w:r>
      <w:r w:rsidR="000D31F3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ab/>
      </w:r>
      <w:r w:rsidR="000D31F3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ab/>
      </w:r>
      <w:r w:rsidR="000D31F3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ab/>
        <w:t>kód odpadu 200201</w:t>
      </w:r>
      <w:r w:rsidRPr="00D04155">
        <w:rPr>
          <w:rFonts w:asciiTheme="minorHAnsi" w:hAnsiTheme="minorHAnsi" w:cstheme="minorHAnsi"/>
          <w:bCs/>
          <w:i/>
          <w:sz w:val="24"/>
          <w:szCs w:val="24"/>
        </w:rPr>
        <w:t>,</w:t>
      </w:r>
    </w:p>
    <w:p w14:paraId="21EC9D03" w14:textId="77777777" w:rsidR="00660878" w:rsidRPr="00D04155" w:rsidRDefault="00660878" w:rsidP="00191E4D">
      <w:pPr>
        <w:pStyle w:val="Odstavecseseznamem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>Papír</w:t>
      </w:r>
      <w:r w:rsidR="000D31F3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ab/>
      </w:r>
      <w:r w:rsidR="000D31F3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ab/>
      </w:r>
      <w:r w:rsidR="000D31F3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ab/>
      </w:r>
      <w:r w:rsidR="000D31F3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ab/>
      </w:r>
      <w:r w:rsidR="000D31F3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ab/>
      </w:r>
      <w:r w:rsidR="000D31F3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ab/>
      </w:r>
      <w:r w:rsidR="000D31F3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ab/>
        <w:t>kód odpadu 200101</w:t>
      </w:r>
      <w:r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0D50320B" w14:textId="77777777" w:rsidR="00660878" w:rsidRPr="00D04155" w:rsidRDefault="00660878" w:rsidP="00191E4D">
      <w:pPr>
        <w:pStyle w:val="Odstavecseseznamem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>Plasty včetně PET lahví a nápojových kartonů</w:t>
      </w:r>
      <w:r w:rsidR="000D31F3"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ab/>
        <w:t>kód odpadu 200139</w:t>
      </w:r>
      <w:r w:rsidRPr="00D04155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589C7B14" w14:textId="77777777" w:rsidR="00660878" w:rsidRPr="00D04155" w:rsidRDefault="00660878" w:rsidP="00191E4D">
      <w:pPr>
        <w:numPr>
          <w:ilvl w:val="0"/>
          <w:numId w:val="35"/>
        </w:numPr>
        <w:ind w:left="567"/>
        <w:rPr>
          <w:rFonts w:asciiTheme="minorHAnsi" w:hAnsiTheme="minorHAnsi" w:cstheme="minorHAnsi"/>
          <w:i/>
          <w:iCs/>
        </w:rPr>
      </w:pPr>
      <w:r w:rsidRPr="00D04155">
        <w:rPr>
          <w:rFonts w:asciiTheme="minorHAnsi" w:hAnsiTheme="minorHAnsi" w:cstheme="minorHAnsi"/>
          <w:i/>
          <w:iCs/>
        </w:rPr>
        <w:t>Směsný komunální odpad</w:t>
      </w:r>
      <w:r w:rsidR="000D31F3" w:rsidRPr="00D04155">
        <w:rPr>
          <w:rFonts w:asciiTheme="minorHAnsi" w:hAnsiTheme="minorHAnsi" w:cstheme="minorHAnsi"/>
          <w:i/>
          <w:iCs/>
        </w:rPr>
        <w:tab/>
      </w:r>
      <w:r w:rsidR="000D31F3" w:rsidRPr="00D04155">
        <w:rPr>
          <w:rFonts w:asciiTheme="minorHAnsi" w:hAnsiTheme="minorHAnsi" w:cstheme="minorHAnsi"/>
          <w:i/>
          <w:iCs/>
        </w:rPr>
        <w:tab/>
      </w:r>
      <w:r w:rsidR="000D31F3" w:rsidRPr="00D04155">
        <w:rPr>
          <w:rFonts w:asciiTheme="minorHAnsi" w:hAnsiTheme="minorHAnsi" w:cstheme="minorHAnsi"/>
          <w:i/>
          <w:iCs/>
        </w:rPr>
        <w:tab/>
      </w:r>
      <w:r w:rsidR="000D31F3" w:rsidRPr="00D04155">
        <w:rPr>
          <w:rFonts w:asciiTheme="minorHAnsi" w:hAnsiTheme="minorHAnsi" w:cstheme="minorHAnsi"/>
          <w:i/>
          <w:iCs/>
        </w:rPr>
        <w:tab/>
      </w:r>
      <w:r w:rsidR="000D31F3" w:rsidRPr="00D04155">
        <w:rPr>
          <w:rFonts w:asciiTheme="minorHAnsi" w:eastAsia="Calibri" w:hAnsiTheme="minorHAnsi" w:cstheme="minorHAnsi"/>
          <w:bCs/>
          <w:i/>
          <w:color w:val="000000"/>
          <w:lang w:eastAsia="en-US"/>
        </w:rPr>
        <w:t>kód odpadu 200301</w:t>
      </w:r>
    </w:p>
    <w:p w14:paraId="062A991E" w14:textId="77777777" w:rsidR="00660878" w:rsidRPr="00D04155" w:rsidRDefault="00660878" w:rsidP="00191E4D">
      <w:pPr>
        <w:ind w:left="567"/>
        <w:jc w:val="both"/>
        <w:rPr>
          <w:rFonts w:asciiTheme="minorHAnsi" w:hAnsiTheme="minorHAnsi" w:cstheme="minorHAnsi"/>
        </w:rPr>
      </w:pPr>
    </w:p>
    <w:p w14:paraId="2B40C820" w14:textId="77777777" w:rsidR="00660878" w:rsidRPr="00D04155" w:rsidRDefault="00660878" w:rsidP="00660878">
      <w:pPr>
        <w:jc w:val="both"/>
        <w:rPr>
          <w:rFonts w:asciiTheme="minorHAnsi" w:hAnsiTheme="minorHAnsi" w:cstheme="minorHAnsi"/>
        </w:rPr>
      </w:pPr>
    </w:p>
    <w:p w14:paraId="6F4A3E40" w14:textId="77777777" w:rsidR="00A71F12" w:rsidRPr="00D04155" w:rsidRDefault="00A71F12" w:rsidP="00191E4D">
      <w:pPr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</w:rPr>
        <w:t xml:space="preserve">předávají </w:t>
      </w:r>
      <w:r w:rsidR="00660878" w:rsidRPr="00D04155">
        <w:rPr>
          <w:rFonts w:asciiTheme="minorHAnsi" w:hAnsiTheme="minorHAnsi" w:cstheme="minorHAnsi"/>
        </w:rPr>
        <w:t xml:space="preserve">v nádobách, které používají jako fyzické osoby (pokud se shoduje místo podnikání s místem trvalého pobytu), nebo v typizovaných </w:t>
      </w:r>
      <w:r w:rsidR="000D31F3" w:rsidRPr="00D04155">
        <w:rPr>
          <w:rFonts w:asciiTheme="minorHAnsi" w:hAnsiTheme="minorHAnsi" w:cstheme="minorHAnsi"/>
        </w:rPr>
        <w:t>nádobách umístěných u provozovny.</w:t>
      </w:r>
    </w:p>
    <w:p w14:paraId="0E431A29" w14:textId="77777777" w:rsidR="00A71F12" w:rsidRPr="00D04155" w:rsidRDefault="00A71F12" w:rsidP="00A71F12">
      <w:pPr>
        <w:ind w:left="284"/>
        <w:jc w:val="both"/>
        <w:rPr>
          <w:rFonts w:asciiTheme="minorHAnsi" w:hAnsiTheme="minorHAnsi" w:cstheme="minorHAnsi"/>
        </w:rPr>
      </w:pPr>
    </w:p>
    <w:p w14:paraId="3F4F4294" w14:textId="303BB303" w:rsidR="00A71F12" w:rsidRPr="00D04155" w:rsidRDefault="00A71F12" w:rsidP="00191E4D">
      <w:pPr>
        <w:numPr>
          <w:ilvl w:val="0"/>
          <w:numId w:val="27"/>
        </w:numPr>
        <w:ind w:left="0" w:hanging="284"/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</w:rPr>
        <w:t xml:space="preserve">Výše úhrady za zapojení do obecního systému </w:t>
      </w:r>
      <w:r w:rsidR="00B7102A" w:rsidRPr="00D04155">
        <w:rPr>
          <w:rFonts w:asciiTheme="minorHAnsi" w:hAnsiTheme="minorHAnsi" w:cstheme="minorHAnsi"/>
        </w:rPr>
        <w:t xml:space="preserve">je stanovena na základě ceníku, schváleného </w:t>
      </w:r>
      <w:r w:rsidR="002A6ED4">
        <w:rPr>
          <w:rFonts w:asciiTheme="minorHAnsi" w:hAnsiTheme="minorHAnsi" w:cstheme="minorHAnsi"/>
        </w:rPr>
        <w:t>starostou městyse.</w:t>
      </w:r>
    </w:p>
    <w:p w14:paraId="5EB9FDA2" w14:textId="77777777" w:rsidR="00A71F12" w:rsidRPr="00D04155" w:rsidRDefault="00A71F12" w:rsidP="00A71F12">
      <w:pPr>
        <w:ind w:left="284"/>
        <w:jc w:val="both"/>
        <w:rPr>
          <w:rFonts w:asciiTheme="minorHAnsi" w:hAnsiTheme="minorHAnsi" w:cstheme="minorHAnsi"/>
        </w:rPr>
      </w:pPr>
    </w:p>
    <w:p w14:paraId="20440FD6" w14:textId="61916B2B" w:rsidR="00A71F12" w:rsidRPr="00D04155" w:rsidRDefault="00A71F12" w:rsidP="00191E4D">
      <w:pPr>
        <w:numPr>
          <w:ilvl w:val="0"/>
          <w:numId w:val="27"/>
        </w:numPr>
        <w:ind w:left="0" w:hanging="284"/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</w:rPr>
        <w:t xml:space="preserve">Úhrada se vybírá </w:t>
      </w:r>
      <w:r w:rsidR="004C21ED" w:rsidRPr="00D04155">
        <w:rPr>
          <w:rFonts w:asciiTheme="minorHAnsi" w:hAnsiTheme="minorHAnsi" w:cstheme="minorHAnsi"/>
        </w:rPr>
        <w:t>jednorázově,</w:t>
      </w:r>
      <w:r w:rsidR="000D31F3" w:rsidRPr="00D04155">
        <w:rPr>
          <w:rFonts w:asciiTheme="minorHAnsi" w:hAnsiTheme="minorHAnsi" w:cstheme="minorHAnsi"/>
        </w:rPr>
        <w:t xml:space="preserve"> </w:t>
      </w:r>
      <w:r w:rsidRPr="00D04155">
        <w:rPr>
          <w:rFonts w:asciiTheme="minorHAnsi" w:hAnsiTheme="minorHAnsi" w:cstheme="minorHAnsi"/>
        </w:rPr>
        <w:t>a to v</w:t>
      </w:r>
      <w:r w:rsidR="000D31F3" w:rsidRPr="00D04155">
        <w:rPr>
          <w:rFonts w:asciiTheme="minorHAnsi" w:hAnsiTheme="minorHAnsi" w:cstheme="minorHAnsi"/>
        </w:rPr>
        <w:t> </w:t>
      </w:r>
      <w:r w:rsidR="004C21ED" w:rsidRPr="00D04155">
        <w:rPr>
          <w:rFonts w:asciiTheme="minorHAnsi" w:hAnsiTheme="minorHAnsi" w:cstheme="minorHAnsi"/>
        </w:rPr>
        <w:t>hotovosti,</w:t>
      </w:r>
      <w:r w:rsidR="000D31F3" w:rsidRPr="00D04155">
        <w:rPr>
          <w:rFonts w:asciiTheme="minorHAnsi" w:hAnsiTheme="minorHAnsi" w:cstheme="minorHAnsi"/>
        </w:rPr>
        <w:t xml:space="preserve"> popř. </w:t>
      </w:r>
      <w:r w:rsidRPr="00D04155">
        <w:rPr>
          <w:rFonts w:asciiTheme="minorHAnsi" w:hAnsiTheme="minorHAnsi" w:cstheme="minorHAnsi"/>
        </w:rPr>
        <w:t xml:space="preserve">převodem na </w:t>
      </w:r>
      <w:r w:rsidR="00717FDB" w:rsidRPr="00D04155">
        <w:rPr>
          <w:rFonts w:asciiTheme="minorHAnsi" w:hAnsiTheme="minorHAnsi" w:cstheme="minorHAnsi"/>
        </w:rPr>
        <w:t>bankovní účet měst</w:t>
      </w:r>
      <w:r w:rsidR="002A6ED4">
        <w:rPr>
          <w:rFonts w:asciiTheme="minorHAnsi" w:hAnsiTheme="minorHAnsi" w:cstheme="minorHAnsi"/>
        </w:rPr>
        <w:t>yse</w:t>
      </w:r>
      <w:r w:rsidR="00717FDB" w:rsidRPr="00D04155">
        <w:rPr>
          <w:rFonts w:asciiTheme="minorHAnsi" w:hAnsiTheme="minorHAnsi" w:cstheme="minorHAnsi"/>
        </w:rPr>
        <w:t>.</w:t>
      </w:r>
    </w:p>
    <w:p w14:paraId="6E20525E" w14:textId="77777777" w:rsidR="00717FDB" w:rsidRPr="00D04155" w:rsidRDefault="00717FDB" w:rsidP="00717FDB">
      <w:pPr>
        <w:jc w:val="both"/>
        <w:rPr>
          <w:rFonts w:asciiTheme="minorHAnsi" w:hAnsiTheme="minorHAnsi" w:cstheme="minorHAnsi"/>
        </w:rPr>
      </w:pPr>
    </w:p>
    <w:p w14:paraId="21BC9CD7" w14:textId="77777777" w:rsidR="00680E0C" w:rsidRPr="00D04155" w:rsidRDefault="00680E0C" w:rsidP="00E61619">
      <w:pPr>
        <w:jc w:val="center"/>
        <w:rPr>
          <w:rFonts w:asciiTheme="minorHAnsi" w:hAnsiTheme="minorHAnsi" w:cstheme="minorHAnsi"/>
          <w:b/>
        </w:rPr>
      </w:pPr>
    </w:p>
    <w:p w14:paraId="1F446725" w14:textId="4B3DED12" w:rsidR="00A71F12" w:rsidRPr="00D04155" w:rsidRDefault="0072390A" w:rsidP="00E61619">
      <w:pPr>
        <w:jc w:val="center"/>
        <w:rPr>
          <w:rFonts w:asciiTheme="minorHAnsi" w:hAnsiTheme="minorHAnsi" w:cstheme="minorHAnsi"/>
          <w:b/>
        </w:rPr>
      </w:pPr>
      <w:r w:rsidRPr="00D04155">
        <w:rPr>
          <w:rFonts w:asciiTheme="minorHAnsi" w:hAnsiTheme="minorHAnsi" w:cstheme="minorHAnsi"/>
          <w:b/>
        </w:rPr>
        <w:t>Čl. 8</w:t>
      </w:r>
    </w:p>
    <w:p w14:paraId="1E35A6C6" w14:textId="45196239" w:rsidR="00E61619" w:rsidRPr="00D04155" w:rsidRDefault="00E61619" w:rsidP="00E61619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D04155">
        <w:rPr>
          <w:rFonts w:asciiTheme="minorHAnsi" w:hAnsiTheme="minorHAnsi" w:cstheme="minorHAnsi"/>
          <w:b/>
          <w:bCs/>
          <w:szCs w:val="24"/>
          <w:u w:val="none"/>
        </w:rPr>
        <w:t>Nakládání s</w:t>
      </w:r>
      <w:r w:rsidR="009F5DD7">
        <w:rPr>
          <w:rFonts w:asciiTheme="minorHAnsi" w:hAnsiTheme="minorHAnsi" w:cstheme="minorHAnsi"/>
          <w:b/>
          <w:bCs/>
          <w:szCs w:val="24"/>
          <w:u w:val="none"/>
        </w:rPr>
        <w:t> elektrozařízením pocházejícím z domácnosti</w:t>
      </w:r>
    </w:p>
    <w:p w14:paraId="0B4BB37A" w14:textId="77777777" w:rsidR="00E61619" w:rsidRPr="00D04155" w:rsidRDefault="00E61619" w:rsidP="00E61619">
      <w:pPr>
        <w:tabs>
          <w:tab w:val="num" w:pos="709"/>
        </w:tabs>
        <w:ind w:left="360"/>
        <w:jc w:val="both"/>
        <w:rPr>
          <w:rFonts w:asciiTheme="minorHAnsi" w:hAnsiTheme="minorHAnsi" w:cstheme="minorHAnsi"/>
        </w:rPr>
      </w:pPr>
    </w:p>
    <w:p w14:paraId="723115FA" w14:textId="33F2367C" w:rsidR="00E61619" w:rsidRPr="00D04155" w:rsidRDefault="009F5DD7" w:rsidP="00191E4D">
      <w:pPr>
        <w:numPr>
          <w:ilvl w:val="0"/>
          <w:numId w:val="9"/>
        </w:numPr>
        <w:tabs>
          <w:tab w:val="clear" w:pos="360"/>
        </w:tabs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Vyřazené elektrozařízení (dále jen EEZ) pocházející z domácností,</w:t>
      </w:r>
      <w:r w:rsidR="00BF5020">
        <w:rPr>
          <w:rFonts w:asciiTheme="minorHAnsi" w:hAnsiTheme="minorHAnsi" w:cstheme="minorHAnsi"/>
        </w:rPr>
        <w:t xml:space="preserve"> je možno odkládat ve S</w:t>
      </w:r>
      <w:r>
        <w:rPr>
          <w:rFonts w:asciiTheme="minorHAnsi" w:hAnsiTheme="minorHAnsi" w:cstheme="minorHAnsi"/>
        </w:rPr>
        <w:t>běrném dvoře na adrese Knínice 160, 679 34. EEZ je třeba odložit v kompletním stavu bez předchozího demontování jednotlivých částí</w:t>
      </w:r>
      <w:r w:rsidR="00BF5020">
        <w:rPr>
          <w:rFonts w:asciiTheme="minorHAnsi" w:hAnsiTheme="minorHAnsi" w:cstheme="minorHAnsi"/>
        </w:rPr>
        <w:t>.</w:t>
      </w:r>
    </w:p>
    <w:p w14:paraId="05CB9D3D" w14:textId="77777777" w:rsidR="00E61619" w:rsidRPr="00D04155" w:rsidRDefault="00E61619" w:rsidP="00E61619">
      <w:pPr>
        <w:tabs>
          <w:tab w:val="num" w:pos="709"/>
        </w:tabs>
        <w:ind w:left="360"/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</w:rPr>
        <w:tab/>
      </w:r>
    </w:p>
    <w:p w14:paraId="6F5BDD7D" w14:textId="323CF858" w:rsidR="00E61619" w:rsidRPr="00D04155" w:rsidRDefault="00BF5020" w:rsidP="00191E4D">
      <w:pPr>
        <w:numPr>
          <w:ilvl w:val="0"/>
          <w:numId w:val="9"/>
        </w:numPr>
        <w:tabs>
          <w:tab w:val="clear" w:pos="360"/>
        </w:tabs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Drobné EEZ, baterie a akumulátory je možné odložit do červeného kontejneru umístěného u Restaurace Pod Lípou, Knínice 15.</w:t>
      </w:r>
    </w:p>
    <w:p w14:paraId="324CE452" w14:textId="77777777" w:rsidR="00FB3370" w:rsidRPr="00D04155" w:rsidRDefault="00FB3370" w:rsidP="007F3823">
      <w:pPr>
        <w:ind w:left="360"/>
        <w:jc w:val="both"/>
        <w:rPr>
          <w:rFonts w:asciiTheme="minorHAnsi" w:hAnsiTheme="minorHAnsi" w:cstheme="minorHAnsi"/>
        </w:rPr>
      </w:pPr>
    </w:p>
    <w:p w14:paraId="43F272EE" w14:textId="41F9D394" w:rsidR="009F5DD7" w:rsidRPr="00D04155" w:rsidRDefault="009F5DD7" w:rsidP="009F5DD7">
      <w:pPr>
        <w:jc w:val="center"/>
        <w:rPr>
          <w:rFonts w:asciiTheme="minorHAnsi" w:hAnsiTheme="minorHAnsi" w:cstheme="minorHAnsi"/>
          <w:b/>
        </w:rPr>
      </w:pPr>
      <w:r w:rsidRPr="00D04155">
        <w:rPr>
          <w:rFonts w:asciiTheme="minorHAnsi" w:hAnsiTheme="minorHAnsi" w:cstheme="minorHAnsi"/>
          <w:b/>
        </w:rPr>
        <w:t xml:space="preserve">Čl. </w:t>
      </w:r>
      <w:r>
        <w:rPr>
          <w:rFonts w:asciiTheme="minorHAnsi" w:hAnsiTheme="minorHAnsi" w:cstheme="minorHAnsi"/>
          <w:b/>
        </w:rPr>
        <w:t>9</w:t>
      </w:r>
    </w:p>
    <w:p w14:paraId="472FDABE" w14:textId="77777777" w:rsidR="009F5DD7" w:rsidRPr="00D04155" w:rsidRDefault="009F5DD7" w:rsidP="009F5DD7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D04155">
        <w:rPr>
          <w:rFonts w:asciiTheme="minorHAnsi" w:hAnsiTheme="minorHAnsi" w:cstheme="minorHAnsi"/>
          <w:b/>
          <w:bCs/>
          <w:szCs w:val="24"/>
          <w:u w:val="none"/>
        </w:rPr>
        <w:t>Nakládání s movitými věcmi v rámci předcházení vzniku odpadu</w:t>
      </w:r>
    </w:p>
    <w:p w14:paraId="084A09B0" w14:textId="77777777" w:rsidR="003F2E24" w:rsidRDefault="003F2E24" w:rsidP="003F2E24">
      <w:pPr>
        <w:jc w:val="both"/>
        <w:rPr>
          <w:rFonts w:asciiTheme="minorHAnsi" w:hAnsiTheme="minorHAnsi" w:cstheme="minorHAnsi"/>
        </w:rPr>
      </w:pPr>
    </w:p>
    <w:p w14:paraId="7C0E8ADD" w14:textId="277C2575" w:rsidR="009F5DD7" w:rsidRPr="003F2E24" w:rsidRDefault="009F5DD7" w:rsidP="003F2E24">
      <w:pPr>
        <w:pStyle w:val="Odstavecseseznamem"/>
        <w:numPr>
          <w:ilvl w:val="0"/>
          <w:numId w:val="39"/>
        </w:numPr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3F2E24">
        <w:rPr>
          <w:rFonts w:asciiTheme="minorHAnsi" w:hAnsiTheme="minorHAnsi" w:cstheme="minorHAnsi"/>
          <w:sz w:val="24"/>
          <w:szCs w:val="24"/>
        </w:rPr>
        <w:t>Městys v rámci předcházení vzniku odpadu za účelem jejich opětovného použití nakládá s těmito movitými věcmi:</w:t>
      </w:r>
    </w:p>
    <w:p w14:paraId="6D7B4353" w14:textId="77777777" w:rsidR="009F5DD7" w:rsidRPr="00D04155" w:rsidRDefault="009F5DD7" w:rsidP="009F5DD7">
      <w:pPr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</w:rPr>
        <w:tab/>
        <w:t>a) oděvy a textil</w:t>
      </w:r>
    </w:p>
    <w:p w14:paraId="2CD2C795" w14:textId="77777777" w:rsidR="009F5DD7" w:rsidRPr="00D04155" w:rsidRDefault="009F5DD7" w:rsidP="009F5DD7">
      <w:pPr>
        <w:tabs>
          <w:tab w:val="num" w:pos="709"/>
        </w:tabs>
        <w:ind w:left="360"/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</w:rPr>
        <w:tab/>
      </w:r>
    </w:p>
    <w:p w14:paraId="2D3F5F7E" w14:textId="49617569" w:rsidR="009F5DD7" w:rsidRDefault="009F5DD7" w:rsidP="003F2E24">
      <w:pPr>
        <w:numPr>
          <w:ilvl w:val="0"/>
          <w:numId w:val="39"/>
        </w:numPr>
        <w:ind w:left="0"/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</w:rPr>
        <w:t>Movité věci uvedené v odst. 1 lze předávat do zvláštní sběrné nádoby, barv</w:t>
      </w:r>
      <w:r w:rsidR="00BB3A4A">
        <w:rPr>
          <w:rFonts w:asciiTheme="minorHAnsi" w:hAnsiTheme="minorHAnsi" w:cstheme="minorHAnsi"/>
        </w:rPr>
        <w:t>y</w:t>
      </w:r>
      <w:r w:rsidRPr="00D04155">
        <w:rPr>
          <w:rFonts w:asciiTheme="minorHAnsi" w:hAnsiTheme="minorHAnsi" w:cstheme="minorHAnsi"/>
        </w:rPr>
        <w:t xml:space="preserve"> bíl</w:t>
      </w:r>
      <w:r w:rsidR="00BB3A4A">
        <w:rPr>
          <w:rFonts w:asciiTheme="minorHAnsi" w:hAnsiTheme="minorHAnsi" w:cstheme="minorHAnsi"/>
        </w:rPr>
        <w:t>é,</w:t>
      </w:r>
      <w:r>
        <w:rPr>
          <w:rFonts w:asciiTheme="minorHAnsi" w:hAnsiTheme="minorHAnsi" w:cstheme="minorHAnsi"/>
        </w:rPr>
        <w:t xml:space="preserve"> </w:t>
      </w:r>
      <w:r w:rsidR="00BB3A4A">
        <w:rPr>
          <w:rFonts w:asciiTheme="minorHAnsi" w:hAnsiTheme="minorHAnsi" w:cstheme="minorHAnsi"/>
        </w:rPr>
        <w:t>nebo</w:t>
      </w:r>
      <w:r>
        <w:rPr>
          <w:rFonts w:asciiTheme="minorHAnsi" w:hAnsiTheme="minorHAnsi" w:cstheme="minorHAnsi"/>
        </w:rPr>
        <w:t xml:space="preserve"> zelen</w:t>
      </w:r>
      <w:r w:rsidR="00BB3A4A">
        <w:rPr>
          <w:rFonts w:asciiTheme="minorHAnsi" w:hAnsiTheme="minorHAnsi" w:cstheme="minorHAnsi"/>
        </w:rPr>
        <w:t>é</w:t>
      </w:r>
      <w:r w:rsidRPr="00D04155">
        <w:rPr>
          <w:rFonts w:asciiTheme="minorHAnsi" w:hAnsiTheme="minorHAnsi" w:cstheme="minorHAnsi"/>
        </w:rPr>
        <w:t xml:space="preserve">. Movitá věc musí být předána v takovém stavu, aby bylo možné její opětovné použití. </w:t>
      </w:r>
    </w:p>
    <w:p w14:paraId="18D6E4EA" w14:textId="77777777" w:rsidR="00BB3A4A" w:rsidRDefault="00BB3A4A" w:rsidP="00BB3A4A">
      <w:pPr>
        <w:jc w:val="both"/>
        <w:rPr>
          <w:rFonts w:asciiTheme="minorHAnsi" w:hAnsiTheme="minorHAnsi" w:cstheme="minorHAnsi"/>
        </w:rPr>
      </w:pPr>
    </w:p>
    <w:p w14:paraId="55737D1C" w14:textId="14884AE3" w:rsidR="00BB3A4A" w:rsidRPr="00D04155" w:rsidRDefault="00BB3A4A" w:rsidP="003F2E24">
      <w:pPr>
        <w:numPr>
          <w:ilvl w:val="0"/>
          <w:numId w:val="39"/>
        </w:numPr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Sběrná nádoba je umístěna na stanovišti u Restaurace Pod Lípou, Knínice 15. </w:t>
      </w:r>
    </w:p>
    <w:p w14:paraId="733F3FBC" w14:textId="77777777" w:rsidR="009F5DD7" w:rsidRPr="00D04155" w:rsidRDefault="009F5DD7" w:rsidP="009F5DD7">
      <w:pPr>
        <w:ind w:left="360"/>
        <w:jc w:val="both"/>
        <w:rPr>
          <w:rFonts w:asciiTheme="minorHAnsi" w:hAnsiTheme="minorHAnsi" w:cstheme="minorHAnsi"/>
        </w:rPr>
      </w:pPr>
    </w:p>
    <w:p w14:paraId="4EE86188" w14:textId="77777777" w:rsidR="009F5DD7" w:rsidRPr="00D04155" w:rsidRDefault="009F5DD7">
      <w:pPr>
        <w:jc w:val="center"/>
        <w:rPr>
          <w:rFonts w:asciiTheme="minorHAnsi" w:hAnsiTheme="minorHAnsi" w:cstheme="minorHAnsi"/>
          <w:b/>
        </w:rPr>
      </w:pPr>
    </w:p>
    <w:p w14:paraId="0A4BCE45" w14:textId="54FAA04C" w:rsidR="001078B1" w:rsidRPr="00D04155" w:rsidRDefault="00E61619">
      <w:pPr>
        <w:jc w:val="center"/>
        <w:rPr>
          <w:rFonts w:asciiTheme="minorHAnsi" w:hAnsiTheme="minorHAnsi" w:cstheme="minorHAnsi"/>
          <w:b/>
        </w:rPr>
      </w:pPr>
      <w:r w:rsidRPr="00D04155">
        <w:rPr>
          <w:rFonts w:asciiTheme="minorHAnsi" w:hAnsiTheme="minorHAnsi" w:cstheme="minorHAnsi"/>
          <w:b/>
        </w:rPr>
        <w:t xml:space="preserve">Čl. </w:t>
      </w:r>
      <w:r w:rsidR="009F5DD7">
        <w:rPr>
          <w:rFonts w:asciiTheme="minorHAnsi" w:hAnsiTheme="minorHAnsi" w:cstheme="minorHAnsi"/>
          <w:b/>
        </w:rPr>
        <w:t>10</w:t>
      </w:r>
    </w:p>
    <w:p w14:paraId="1934F347" w14:textId="77777777" w:rsidR="0024722A" w:rsidRPr="00D04155" w:rsidRDefault="0024722A">
      <w:pPr>
        <w:jc w:val="center"/>
        <w:rPr>
          <w:rFonts w:asciiTheme="minorHAnsi" w:hAnsiTheme="minorHAnsi" w:cstheme="minorHAnsi"/>
          <w:b/>
        </w:rPr>
      </w:pPr>
      <w:r w:rsidRPr="00D04155">
        <w:rPr>
          <w:rFonts w:asciiTheme="minorHAnsi" w:hAnsiTheme="minorHAnsi" w:cstheme="minorHAnsi"/>
          <w:b/>
        </w:rPr>
        <w:t xml:space="preserve">Nakládání se stavebním </w:t>
      </w:r>
      <w:r w:rsidR="00C45BF9" w:rsidRPr="00D04155">
        <w:rPr>
          <w:rFonts w:asciiTheme="minorHAnsi" w:hAnsiTheme="minorHAnsi" w:cstheme="minorHAnsi"/>
          <w:b/>
        </w:rPr>
        <w:t>a demoličním odpadem</w:t>
      </w:r>
    </w:p>
    <w:p w14:paraId="1F65A5D7" w14:textId="77777777" w:rsidR="00425B78" w:rsidRPr="00D04155" w:rsidRDefault="00425B78" w:rsidP="00425B78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</w:p>
    <w:p w14:paraId="1997E1AE" w14:textId="62424441" w:rsidR="0031415A" w:rsidRPr="00D04155" w:rsidRDefault="0024722A" w:rsidP="00191E4D">
      <w:pPr>
        <w:numPr>
          <w:ilvl w:val="0"/>
          <w:numId w:val="31"/>
        </w:numPr>
        <w:ind w:left="0" w:hanging="284"/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</w:rPr>
        <w:t>Stavební</w:t>
      </w:r>
      <w:r w:rsidR="00FB36A3" w:rsidRPr="00D04155">
        <w:rPr>
          <w:rFonts w:asciiTheme="minorHAnsi" w:hAnsiTheme="minorHAnsi" w:cstheme="minorHAnsi"/>
        </w:rPr>
        <w:t>m</w:t>
      </w:r>
      <w:r w:rsidRPr="00D04155">
        <w:rPr>
          <w:rFonts w:asciiTheme="minorHAnsi" w:hAnsiTheme="minorHAnsi" w:cstheme="minorHAnsi"/>
        </w:rPr>
        <w:t xml:space="preserve"> odpad</w:t>
      </w:r>
      <w:r w:rsidR="00FB36A3" w:rsidRPr="00D04155">
        <w:rPr>
          <w:rFonts w:asciiTheme="minorHAnsi" w:hAnsiTheme="minorHAnsi" w:cstheme="minorHAnsi"/>
        </w:rPr>
        <w:t>em</w:t>
      </w:r>
      <w:r w:rsidRPr="00D04155">
        <w:rPr>
          <w:rFonts w:asciiTheme="minorHAnsi" w:hAnsiTheme="minorHAnsi" w:cstheme="minorHAnsi"/>
        </w:rPr>
        <w:t xml:space="preserve"> </w:t>
      </w:r>
      <w:r w:rsidR="00C45BF9" w:rsidRPr="00D04155">
        <w:rPr>
          <w:rFonts w:asciiTheme="minorHAnsi" w:hAnsiTheme="minorHAnsi" w:cstheme="minorHAnsi"/>
        </w:rPr>
        <w:t xml:space="preserve">a demoličním odpadem </w:t>
      </w:r>
      <w:r w:rsidR="00FB36A3" w:rsidRPr="00D04155">
        <w:rPr>
          <w:rFonts w:asciiTheme="minorHAnsi" w:hAnsiTheme="minorHAnsi" w:cstheme="minorHAnsi"/>
        </w:rPr>
        <w:t>se rozumí</w:t>
      </w:r>
      <w:r w:rsidRPr="00D04155">
        <w:rPr>
          <w:rFonts w:asciiTheme="minorHAnsi" w:hAnsiTheme="minorHAnsi" w:cstheme="minorHAnsi"/>
        </w:rPr>
        <w:t xml:space="preserve"> </w:t>
      </w:r>
      <w:r w:rsidR="00C45BF9" w:rsidRPr="00D04155">
        <w:rPr>
          <w:rFonts w:asciiTheme="minorHAnsi" w:hAnsiTheme="minorHAnsi" w:cstheme="minorHAnsi"/>
        </w:rPr>
        <w:t xml:space="preserve">odpad vznikající při stavebních </w:t>
      </w:r>
      <w:r w:rsidR="006814CB" w:rsidRPr="00D04155">
        <w:rPr>
          <w:rFonts w:asciiTheme="minorHAnsi" w:hAnsiTheme="minorHAnsi" w:cstheme="minorHAnsi"/>
        </w:rPr>
        <w:br/>
      </w:r>
      <w:r w:rsidR="00C45BF9" w:rsidRPr="00D04155">
        <w:rPr>
          <w:rFonts w:asciiTheme="minorHAnsi" w:hAnsiTheme="minorHAnsi" w:cstheme="minorHAnsi"/>
        </w:rPr>
        <w:t>a demoličních činnostech</w:t>
      </w:r>
      <w:r w:rsidR="00C94283" w:rsidRPr="00D04155">
        <w:rPr>
          <w:rFonts w:asciiTheme="minorHAnsi" w:hAnsiTheme="minorHAnsi" w:cstheme="minorHAnsi"/>
        </w:rPr>
        <w:t>.</w:t>
      </w:r>
      <w:r w:rsidR="00E5685C" w:rsidRPr="00D04155">
        <w:rPr>
          <w:rFonts w:asciiTheme="minorHAnsi" w:hAnsiTheme="minorHAnsi" w:cstheme="minorHAnsi"/>
        </w:rPr>
        <w:t xml:space="preserve"> Stavební a demoliční odpad není odpadem komunálním.</w:t>
      </w:r>
    </w:p>
    <w:p w14:paraId="72B98901" w14:textId="77777777" w:rsidR="00FB3370" w:rsidRPr="00D04155" w:rsidRDefault="00FB3370" w:rsidP="00191E4D">
      <w:pPr>
        <w:ind w:hanging="284"/>
        <w:jc w:val="both"/>
        <w:rPr>
          <w:rFonts w:asciiTheme="minorHAnsi" w:hAnsiTheme="minorHAnsi" w:cstheme="minorHAnsi"/>
        </w:rPr>
      </w:pPr>
    </w:p>
    <w:p w14:paraId="52C9DF6D" w14:textId="77777777" w:rsidR="00FB3370" w:rsidRPr="00D04155" w:rsidRDefault="00FB3370" w:rsidP="00191E4D">
      <w:pPr>
        <w:numPr>
          <w:ilvl w:val="0"/>
          <w:numId w:val="31"/>
        </w:numPr>
        <w:ind w:left="0" w:hanging="284"/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</w:rPr>
        <w:t>Stavební a demoliční odpad lze předávat</w:t>
      </w:r>
      <w:r w:rsidR="0072390A" w:rsidRPr="00D04155">
        <w:rPr>
          <w:rFonts w:asciiTheme="minorHAnsi" w:hAnsiTheme="minorHAnsi" w:cstheme="minorHAnsi"/>
        </w:rPr>
        <w:t>,</w:t>
      </w:r>
      <w:r w:rsidRPr="00D04155">
        <w:rPr>
          <w:rFonts w:asciiTheme="minorHAnsi" w:hAnsiTheme="minorHAnsi" w:cstheme="minorHAnsi"/>
        </w:rPr>
        <w:t xml:space="preserve"> </w:t>
      </w:r>
      <w:r w:rsidRPr="00D04155">
        <w:rPr>
          <w:rFonts w:asciiTheme="minorHAnsi" w:hAnsiTheme="minorHAnsi" w:cstheme="minorHAnsi"/>
          <w:iCs/>
        </w:rPr>
        <w:t>předat či odstranit pouze zákonem stanoveným způsobem.</w:t>
      </w:r>
    </w:p>
    <w:p w14:paraId="258D4060" w14:textId="77777777" w:rsidR="00FB3370" w:rsidRPr="00D04155" w:rsidRDefault="00FB3370" w:rsidP="00191E4D">
      <w:pPr>
        <w:ind w:hanging="284"/>
        <w:jc w:val="both"/>
        <w:rPr>
          <w:rFonts w:asciiTheme="minorHAnsi" w:hAnsiTheme="minorHAnsi" w:cstheme="minorHAnsi"/>
        </w:rPr>
      </w:pPr>
    </w:p>
    <w:p w14:paraId="36EB6C4E" w14:textId="4A7D72CB" w:rsidR="000D31F3" w:rsidRPr="00D04155" w:rsidRDefault="00FB3370" w:rsidP="00191E4D">
      <w:pPr>
        <w:numPr>
          <w:ilvl w:val="0"/>
          <w:numId w:val="34"/>
        </w:numPr>
        <w:ind w:left="0" w:hanging="284"/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</w:rPr>
        <w:t xml:space="preserve">Odložení stavebního odpadu z drobných stavebních prací je možné ve Sběrném dvoře </w:t>
      </w:r>
      <w:r w:rsidR="000D31F3" w:rsidRPr="00D04155">
        <w:rPr>
          <w:rFonts w:asciiTheme="minorHAnsi" w:eastAsia="Arial" w:hAnsiTheme="minorHAnsi" w:cstheme="minorHAnsi"/>
          <w:color w:val="000000"/>
        </w:rPr>
        <w:t xml:space="preserve">na adrese </w:t>
      </w:r>
      <w:r w:rsidR="00666B37">
        <w:rPr>
          <w:rFonts w:asciiTheme="minorHAnsi" w:eastAsia="Arial" w:hAnsiTheme="minorHAnsi" w:cstheme="minorHAnsi"/>
          <w:color w:val="000000"/>
        </w:rPr>
        <w:t>Knínice 160, 679 34</w:t>
      </w:r>
      <w:r w:rsidR="000D31F3" w:rsidRPr="00D04155">
        <w:rPr>
          <w:rFonts w:asciiTheme="minorHAnsi" w:hAnsiTheme="minorHAnsi" w:cstheme="minorHAnsi"/>
        </w:rPr>
        <w:t>.</w:t>
      </w:r>
      <w:r w:rsidR="00666B37">
        <w:rPr>
          <w:rFonts w:asciiTheme="minorHAnsi" w:hAnsiTheme="minorHAnsi" w:cstheme="minorHAnsi"/>
        </w:rPr>
        <w:t xml:space="preserve"> Odložení většího množství stavebního </w:t>
      </w:r>
      <w:r w:rsidR="00BF5020">
        <w:rPr>
          <w:rFonts w:asciiTheme="minorHAnsi" w:hAnsiTheme="minorHAnsi" w:cstheme="minorHAnsi"/>
        </w:rPr>
        <w:t>odpadu a zeminy je možné do Z</w:t>
      </w:r>
      <w:r w:rsidR="00666B37">
        <w:rPr>
          <w:rFonts w:asciiTheme="minorHAnsi" w:hAnsiTheme="minorHAnsi" w:cstheme="minorHAnsi"/>
        </w:rPr>
        <w:t>ařízení k využívání, sběru a výkupu odpadů, terénní úpravy v </w:t>
      </w:r>
      <w:proofErr w:type="spellStart"/>
      <w:proofErr w:type="gramStart"/>
      <w:r w:rsidR="00666B37">
        <w:rPr>
          <w:rFonts w:asciiTheme="minorHAnsi" w:hAnsiTheme="minorHAnsi" w:cstheme="minorHAnsi"/>
        </w:rPr>
        <w:t>k.</w:t>
      </w:r>
      <w:r w:rsidR="009F5DD7">
        <w:rPr>
          <w:rFonts w:asciiTheme="minorHAnsi" w:hAnsiTheme="minorHAnsi" w:cstheme="minorHAnsi"/>
        </w:rPr>
        <w:t>ú</w:t>
      </w:r>
      <w:proofErr w:type="spellEnd"/>
      <w:r w:rsidR="009F5DD7">
        <w:rPr>
          <w:rFonts w:asciiTheme="minorHAnsi" w:hAnsiTheme="minorHAnsi" w:cstheme="minorHAnsi"/>
        </w:rPr>
        <w:t>.</w:t>
      </w:r>
      <w:proofErr w:type="gramEnd"/>
      <w:r w:rsidR="009F5DD7">
        <w:rPr>
          <w:rFonts w:asciiTheme="minorHAnsi" w:hAnsiTheme="minorHAnsi" w:cstheme="minorHAnsi"/>
        </w:rPr>
        <w:t xml:space="preserve"> Knínice u Boskovic na pozem</w:t>
      </w:r>
      <w:r w:rsidR="00BF5020">
        <w:rPr>
          <w:rFonts w:asciiTheme="minorHAnsi" w:hAnsiTheme="minorHAnsi" w:cstheme="minorHAnsi"/>
        </w:rPr>
        <w:t>ku</w:t>
      </w:r>
      <w:r w:rsidR="009F5DD7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="009F5DD7">
        <w:rPr>
          <w:rFonts w:asciiTheme="minorHAnsi" w:hAnsiTheme="minorHAnsi" w:cstheme="minorHAnsi"/>
        </w:rPr>
        <w:t>p.č</w:t>
      </w:r>
      <w:proofErr w:type="spellEnd"/>
      <w:r w:rsidR="009F5DD7">
        <w:rPr>
          <w:rFonts w:asciiTheme="minorHAnsi" w:hAnsiTheme="minorHAnsi" w:cstheme="minorHAnsi"/>
        </w:rPr>
        <w:t>.</w:t>
      </w:r>
      <w:proofErr w:type="gramEnd"/>
      <w:r w:rsidR="009F5DD7">
        <w:rPr>
          <w:rFonts w:asciiTheme="minorHAnsi" w:hAnsiTheme="minorHAnsi" w:cstheme="minorHAnsi"/>
        </w:rPr>
        <w:t xml:space="preserve"> 4129.</w:t>
      </w:r>
    </w:p>
    <w:p w14:paraId="00A6C67B" w14:textId="77777777" w:rsidR="00A81D11" w:rsidRPr="00D04155" w:rsidRDefault="00A81D11" w:rsidP="0072390A">
      <w:pPr>
        <w:rPr>
          <w:rFonts w:asciiTheme="minorHAnsi" w:hAnsiTheme="minorHAnsi" w:cstheme="minorHAnsi"/>
          <w:b/>
        </w:rPr>
      </w:pPr>
    </w:p>
    <w:p w14:paraId="00F6F4F7" w14:textId="77777777" w:rsidR="00607E97" w:rsidRDefault="00607E97">
      <w:pPr>
        <w:jc w:val="center"/>
        <w:rPr>
          <w:rFonts w:asciiTheme="minorHAnsi" w:hAnsiTheme="minorHAnsi" w:cstheme="minorHAnsi"/>
          <w:b/>
        </w:rPr>
      </w:pPr>
    </w:p>
    <w:p w14:paraId="1D20525E" w14:textId="77777777" w:rsidR="00607E97" w:rsidRDefault="00607E97">
      <w:pPr>
        <w:jc w:val="center"/>
        <w:rPr>
          <w:rFonts w:asciiTheme="minorHAnsi" w:hAnsiTheme="minorHAnsi" w:cstheme="minorHAnsi"/>
          <w:b/>
        </w:rPr>
      </w:pPr>
    </w:p>
    <w:p w14:paraId="7C04A12F" w14:textId="77777777" w:rsidR="00607E97" w:rsidRDefault="00607E97">
      <w:pPr>
        <w:jc w:val="center"/>
        <w:rPr>
          <w:rFonts w:asciiTheme="minorHAnsi" w:hAnsiTheme="minorHAnsi" w:cstheme="minorHAnsi"/>
          <w:b/>
        </w:rPr>
      </w:pPr>
    </w:p>
    <w:p w14:paraId="6EC206C4" w14:textId="3048CF44" w:rsidR="0024722A" w:rsidRPr="00D04155" w:rsidRDefault="0024722A">
      <w:pPr>
        <w:jc w:val="center"/>
        <w:rPr>
          <w:rFonts w:asciiTheme="minorHAnsi" w:hAnsiTheme="minorHAnsi" w:cstheme="minorHAnsi"/>
          <w:b/>
        </w:rPr>
      </w:pPr>
      <w:r w:rsidRPr="00D04155">
        <w:rPr>
          <w:rFonts w:asciiTheme="minorHAnsi" w:hAnsiTheme="minorHAnsi" w:cstheme="minorHAnsi"/>
          <w:b/>
        </w:rPr>
        <w:lastRenderedPageBreak/>
        <w:t xml:space="preserve">Čl. </w:t>
      </w:r>
      <w:r w:rsidR="009F5DD7">
        <w:rPr>
          <w:rFonts w:asciiTheme="minorHAnsi" w:hAnsiTheme="minorHAnsi" w:cstheme="minorHAnsi"/>
          <w:b/>
        </w:rPr>
        <w:t>11</w:t>
      </w:r>
    </w:p>
    <w:p w14:paraId="248A8ECB" w14:textId="77777777" w:rsidR="0024722A" w:rsidRPr="00D04155" w:rsidRDefault="004C21ED" w:rsidP="004C21ED">
      <w:pPr>
        <w:jc w:val="center"/>
        <w:rPr>
          <w:rFonts w:asciiTheme="minorHAnsi" w:hAnsiTheme="minorHAnsi" w:cstheme="minorHAnsi"/>
          <w:b/>
        </w:rPr>
      </w:pPr>
      <w:r w:rsidRPr="00D04155">
        <w:rPr>
          <w:rFonts w:asciiTheme="minorHAnsi" w:hAnsiTheme="minorHAnsi" w:cstheme="minorHAnsi"/>
          <w:b/>
        </w:rPr>
        <w:t>Zrušovací</w:t>
      </w:r>
      <w:r w:rsidR="0024722A" w:rsidRPr="00D04155">
        <w:rPr>
          <w:rFonts w:asciiTheme="minorHAnsi" w:hAnsiTheme="minorHAnsi" w:cstheme="minorHAnsi"/>
          <w:b/>
        </w:rPr>
        <w:t xml:space="preserve"> ustanovení</w:t>
      </w:r>
    </w:p>
    <w:p w14:paraId="053D2F09" w14:textId="77777777" w:rsidR="00BF5020" w:rsidRDefault="00BF5020" w:rsidP="00191E4D">
      <w:pPr>
        <w:jc w:val="both"/>
        <w:rPr>
          <w:rFonts w:asciiTheme="minorHAnsi" w:hAnsiTheme="minorHAnsi" w:cstheme="minorHAnsi"/>
        </w:rPr>
      </w:pPr>
    </w:p>
    <w:p w14:paraId="7294CE18" w14:textId="47258FAE" w:rsidR="004C21ED" w:rsidRPr="00D04155" w:rsidRDefault="004C21ED" w:rsidP="00191E4D">
      <w:pPr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</w:rPr>
        <w:t>Zrušuje se obecně závazná vyhláška č. 1/20</w:t>
      </w:r>
      <w:r w:rsidR="009F5DD7">
        <w:rPr>
          <w:rFonts w:asciiTheme="minorHAnsi" w:hAnsiTheme="minorHAnsi" w:cstheme="minorHAnsi"/>
        </w:rPr>
        <w:t>13</w:t>
      </w:r>
      <w:r w:rsidRPr="00D04155">
        <w:rPr>
          <w:rFonts w:asciiTheme="minorHAnsi" w:hAnsiTheme="minorHAnsi" w:cstheme="minorHAnsi"/>
        </w:rPr>
        <w:t xml:space="preserve"> </w:t>
      </w:r>
      <w:r w:rsidR="001E6F7D" w:rsidRPr="00D04155">
        <w:rPr>
          <w:rFonts w:asciiTheme="minorHAnsi" w:eastAsia="Arial" w:hAnsiTheme="minorHAnsi" w:cstheme="minorHAnsi"/>
          <w:color w:val="000000"/>
        </w:rPr>
        <w:t xml:space="preserve">o </w:t>
      </w:r>
      <w:r w:rsidR="009F5DD7">
        <w:rPr>
          <w:rFonts w:asciiTheme="minorHAnsi" w:eastAsia="Arial" w:hAnsiTheme="minorHAnsi" w:cstheme="minorHAnsi"/>
          <w:color w:val="000000"/>
        </w:rPr>
        <w:t xml:space="preserve">stanovení </w:t>
      </w:r>
      <w:r w:rsidR="001E6F7D" w:rsidRPr="00D04155">
        <w:rPr>
          <w:rFonts w:asciiTheme="minorHAnsi" w:eastAsia="Arial" w:hAnsiTheme="minorHAnsi" w:cstheme="minorHAnsi"/>
          <w:color w:val="000000"/>
        </w:rPr>
        <w:t>systému shromažďování, sběru, přepravy, třídění, využívání a odstraňování komunálních odpadů</w:t>
      </w:r>
      <w:r w:rsidR="009F5DD7">
        <w:rPr>
          <w:rFonts w:asciiTheme="minorHAnsi" w:eastAsia="Arial" w:hAnsiTheme="minorHAnsi" w:cstheme="minorHAnsi"/>
          <w:color w:val="000000"/>
        </w:rPr>
        <w:t xml:space="preserve"> a </w:t>
      </w:r>
      <w:r w:rsidR="001E6F7D" w:rsidRPr="00D04155">
        <w:rPr>
          <w:rFonts w:asciiTheme="minorHAnsi" w:eastAsia="Arial" w:hAnsiTheme="minorHAnsi" w:cstheme="minorHAnsi"/>
          <w:color w:val="000000"/>
        </w:rPr>
        <w:t>nakládání se stavebním odpadem</w:t>
      </w:r>
      <w:r w:rsidR="009F5DD7">
        <w:rPr>
          <w:rFonts w:asciiTheme="minorHAnsi" w:eastAsia="Arial" w:hAnsiTheme="minorHAnsi" w:cstheme="minorHAnsi"/>
          <w:color w:val="000000"/>
        </w:rPr>
        <w:t>.</w:t>
      </w:r>
    </w:p>
    <w:p w14:paraId="51B37271" w14:textId="77777777" w:rsidR="00191E4D" w:rsidRPr="00D04155" w:rsidRDefault="00191E4D" w:rsidP="004C21ED">
      <w:pPr>
        <w:jc w:val="both"/>
        <w:rPr>
          <w:rFonts w:asciiTheme="minorHAnsi" w:hAnsiTheme="minorHAnsi" w:cstheme="minorHAnsi"/>
        </w:rPr>
      </w:pPr>
    </w:p>
    <w:p w14:paraId="6C3A3F7A" w14:textId="77777777" w:rsidR="00E178D6" w:rsidRPr="00D04155" w:rsidRDefault="00E178D6" w:rsidP="004C21ED">
      <w:pPr>
        <w:jc w:val="both"/>
        <w:rPr>
          <w:rFonts w:asciiTheme="minorHAnsi" w:hAnsiTheme="minorHAnsi" w:cstheme="minorHAnsi"/>
        </w:rPr>
      </w:pPr>
    </w:p>
    <w:p w14:paraId="11A210C7" w14:textId="75C0D448" w:rsidR="004C21ED" w:rsidRPr="00D04155" w:rsidRDefault="004C21ED" w:rsidP="004C21ED">
      <w:pPr>
        <w:jc w:val="center"/>
        <w:rPr>
          <w:rFonts w:asciiTheme="minorHAnsi" w:hAnsiTheme="minorHAnsi" w:cstheme="minorHAnsi"/>
          <w:b/>
        </w:rPr>
      </w:pPr>
      <w:r w:rsidRPr="00D04155">
        <w:rPr>
          <w:rFonts w:asciiTheme="minorHAnsi" w:hAnsiTheme="minorHAnsi" w:cstheme="minorHAnsi"/>
          <w:b/>
        </w:rPr>
        <w:t>Čl. 1</w:t>
      </w:r>
      <w:r w:rsidR="009F5DD7">
        <w:rPr>
          <w:rFonts w:asciiTheme="minorHAnsi" w:hAnsiTheme="minorHAnsi" w:cstheme="minorHAnsi"/>
          <w:b/>
        </w:rPr>
        <w:t>2</w:t>
      </w:r>
    </w:p>
    <w:p w14:paraId="116A53AD" w14:textId="77777777" w:rsidR="004C21ED" w:rsidRPr="00D04155" w:rsidRDefault="004C21ED" w:rsidP="004C21ED">
      <w:pPr>
        <w:jc w:val="center"/>
        <w:rPr>
          <w:rFonts w:asciiTheme="minorHAnsi" w:hAnsiTheme="minorHAnsi" w:cstheme="minorHAnsi"/>
          <w:b/>
        </w:rPr>
      </w:pPr>
      <w:r w:rsidRPr="00D04155">
        <w:rPr>
          <w:rFonts w:asciiTheme="minorHAnsi" w:hAnsiTheme="minorHAnsi" w:cstheme="minorHAnsi"/>
          <w:b/>
        </w:rPr>
        <w:t>Účinnost</w:t>
      </w:r>
    </w:p>
    <w:p w14:paraId="6E210EAF" w14:textId="77777777" w:rsidR="00BF5020" w:rsidRDefault="00BF5020" w:rsidP="004C21ED">
      <w:pPr>
        <w:jc w:val="both"/>
        <w:rPr>
          <w:rFonts w:asciiTheme="minorHAnsi" w:hAnsiTheme="minorHAnsi" w:cstheme="minorHAnsi"/>
          <w:color w:val="000000"/>
        </w:rPr>
      </w:pPr>
    </w:p>
    <w:p w14:paraId="4AEBC09C" w14:textId="0FB33263" w:rsidR="004C21ED" w:rsidRPr="00D04155" w:rsidRDefault="004C21ED" w:rsidP="004C21ED">
      <w:pPr>
        <w:jc w:val="both"/>
        <w:rPr>
          <w:rFonts w:asciiTheme="minorHAnsi" w:hAnsiTheme="minorHAnsi" w:cstheme="minorHAnsi"/>
        </w:rPr>
      </w:pPr>
      <w:r w:rsidRPr="00D04155">
        <w:rPr>
          <w:rFonts w:asciiTheme="minorHAnsi" w:hAnsiTheme="minorHAnsi" w:cstheme="minorHAnsi"/>
          <w:color w:val="000000"/>
        </w:rPr>
        <w:t xml:space="preserve">Tato vyhláška nabývá účinnosti dnem </w:t>
      </w:r>
      <w:r w:rsidRPr="00D04155">
        <w:rPr>
          <w:rFonts w:asciiTheme="minorHAnsi" w:hAnsiTheme="minorHAnsi" w:cstheme="minorHAnsi"/>
        </w:rPr>
        <w:t>1.</w:t>
      </w:r>
      <w:r w:rsidR="009F5DD7">
        <w:rPr>
          <w:rFonts w:asciiTheme="minorHAnsi" w:hAnsiTheme="minorHAnsi" w:cstheme="minorHAnsi"/>
        </w:rPr>
        <w:t xml:space="preserve"> </w:t>
      </w:r>
      <w:r w:rsidRPr="00D04155">
        <w:rPr>
          <w:rFonts w:asciiTheme="minorHAnsi" w:hAnsiTheme="minorHAnsi" w:cstheme="minorHAnsi"/>
        </w:rPr>
        <w:t>1.</w:t>
      </w:r>
      <w:r w:rsidR="009F5DD7">
        <w:rPr>
          <w:rFonts w:asciiTheme="minorHAnsi" w:hAnsiTheme="minorHAnsi" w:cstheme="minorHAnsi"/>
        </w:rPr>
        <w:t xml:space="preserve"> </w:t>
      </w:r>
      <w:r w:rsidRPr="00D04155">
        <w:rPr>
          <w:rFonts w:asciiTheme="minorHAnsi" w:hAnsiTheme="minorHAnsi" w:cstheme="minorHAnsi"/>
        </w:rPr>
        <w:t>2022</w:t>
      </w:r>
      <w:r w:rsidR="009F5DD7">
        <w:rPr>
          <w:rFonts w:asciiTheme="minorHAnsi" w:hAnsiTheme="minorHAnsi" w:cstheme="minorHAnsi"/>
        </w:rPr>
        <w:t>.</w:t>
      </w:r>
      <w:r w:rsidR="009F5DD7" w:rsidRPr="00D04155">
        <w:rPr>
          <w:rFonts w:asciiTheme="minorHAnsi" w:hAnsiTheme="minorHAnsi" w:cstheme="minorHAnsi"/>
        </w:rPr>
        <w:t xml:space="preserve"> </w:t>
      </w:r>
    </w:p>
    <w:p w14:paraId="51490AC5" w14:textId="77777777" w:rsidR="001C3E51" w:rsidRPr="00D04155" w:rsidRDefault="001C3E51" w:rsidP="001C3E5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i/>
          <w:color w:val="000000"/>
        </w:rPr>
      </w:pPr>
      <w:r w:rsidRPr="00D04155">
        <w:rPr>
          <w:rFonts w:asciiTheme="minorHAnsi" w:eastAsia="Arial" w:hAnsiTheme="minorHAnsi" w:cstheme="minorHAnsi"/>
          <w:i/>
          <w:color w:val="000000"/>
        </w:rPr>
        <w:t xml:space="preserve">            </w:t>
      </w:r>
    </w:p>
    <w:p w14:paraId="7A2F0932" w14:textId="77777777" w:rsidR="00E178D6" w:rsidRDefault="00E178D6" w:rsidP="001C3E5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iCs/>
          <w:color w:val="000000"/>
        </w:rPr>
      </w:pPr>
    </w:p>
    <w:p w14:paraId="22D47D4E" w14:textId="77777777" w:rsidR="00BF5020" w:rsidRDefault="00BF5020" w:rsidP="001C3E5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iCs/>
          <w:color w:val="000000"/>
        </w:rPr>
      </w:pPr>
    </w:p>
    <w:p w14:paraId="4CD7EB28" w14:textId="77777777" w:rsidR="00BF5020" w:rsidRDefault="00BF5020" w:rsidP="001C3E5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iCs/>
          <w:color w:val="000000"/>
        </w:rPr>
      </w:pPr>
    </w:p>
    <w:p w14:paraId="126544DC" w14:textId="77777777" w:rsidR="00BF5020" w:rsidRDefault="00BF5020" w:rsidP="001C3E5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iCs/>
          <w:color w:val="000000"/>
        </w:rPr>
      </w:pPr>
    </w:p>
    <w:p w14:paraId="520F71E7" w14:textId="77777777" w:rsidR="00BF5020" w:rsidRDefault="00BF5020" w:rsidP="001C3E5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iCs/>
          <w:color w:val="000000"/>
        </w:rPr>
      </w:pPr>
    </w:p>
    <w:p w14:paraId="49A9AC96" w14:textId="77777777" w:rsidR="00BF5020" w:rsidRDefault="00BF5020" w:rsidP="001C3E5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iCs/>
          <w:color w:val="000000"/>
        </w:rPr>
      </w:pPr>
    </w:p>
    <w:p w14:paraId="0D4EE457" w14:textId="77777777" w:rsidR="00BF5020" w:rsidRDefault="00BF5020" w:rsidP="001C3E5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iCs/>
          <w:color w:val="000000"/>
        </w:rPr>
      </w:pPr>
    </w:p>
    <w:p w14:paraId="269A9C06" w14:textId="77777777" w:rsidR="00BF5020" w:rsidRDefault="00BF5020" w:rsidP="001C3E5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iCs/>
          <w:color w:val="000000"/>
        </w:rPr>
      </w:pPr>
    </w:p>
    <w:p w14:paraId="1460516C" w14:textId="77777777" w:rsidR="00BF5020" w:rsidRDefault="00BF5020" w:rsidP="001C3E5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iCs/>
          <w:color w:val="000000"/>
        </w:rPr>
      </w:pPr>
    </w:p>
    <w:p w14:paraId="35919DC9" w14:textId="77777777" w:rsidR="00BF5020" w:rsidRDefault="00BF5020" w:rsidP="001C3E5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iCs/>
          <w:color w:val="000000"/>
        </w:rPr>
      </w:pPr>
    </w:p>
    <w:p w14:paraId="2E5EECF4" w14:textId="77777777" w:rsidR="00BF5020" w:rsidRDefault="00BF5020" w:rsidP="001C3E5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iCs/>
          <w:color w:val="000000"/>
        </w:rPr>
      </w:pPr>
    </w:p>
    <w:p w14:paraId="0AB52AAE" w14:textId="77777777" w:rsidR="00BF5020" w:rsidRPr="00D04155" w:rsidRDefault="00BF5020" w:rsidP="001C3E5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iCs/>
          <w:color w:val="000000"/>
        </w:rPr>
      </w:pPr>
    </w:p>
    <w:p w14:paraId="56749229" w14:textId="25FCDF0E" w:rsidR="00BF5020" w:rsidRDefault="00BF5020" w:rsidP="00BF5020">
      <w:pPr>
        <w:pStyle w:val="ParagraphUnnumbered"/>
        <w:spacing w:line="240" w:lineRule="auto"/>
      </w:pPr>
      <w:r>
        <w:t xml:space="preserve">               P</w:t>
      </w:r>
      <w:r w:rsidR="004D2D46">
        <w:t>etr Grénar, v.r.</w:t>
      </w:r>
      <w:r>
        <w:tab/>
      </w:r>
      <w:r>
        <w:tab/>
      </w:r>
      <w:r>
        <w:tab/>
      </w:r>
      <w:r>
        <w:tab/>
      </w:r>
      <w:r>
        <w:tab/>
      </w:r>
      <w:r w:rsidR="004D2D46">
        <w:t xml:space="preserve">Pavel Lajšner, </w:t>
      </w:r>
      <w:proofErr w:type="gramStart"/>
      <w:r w:rsidR="004D2D46">
        <w:t>v.r.</w:t>
      </w:r>
      <w:proofErr w:type="gramEnd"/>
    </w:p>
    <w:p w14:paraId="51180DC1" w14:textId="7105F519" w:rsidR="00BF5020" w:rsidRDefault="00BF5020" w:rsidP="00BF5020">
      <w:pPr>
        <w:pStyle w:val="ParagraphUnnumbered"/>
        <w:spacing w:line="240" w:lineRule="auto"/>
      </w:pPr>
      <w:r>
        <w:t xml:space="preserve">              </w:t>
      </w:r>
      <w:r w:rsidR="004D2D46">
        <w:t xml:space="preserve">      </w:t>
      </w:r>
      <w:bookmarkStart w:id="0" w:name="_GoBack"/>
      <w:bookmarkEnd w:id="0"/>
      <w:r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4D2D46">
        <w:t>místostarosta</w:t>
      </w:r>
    </w:p>
    <w:p w14:paraId="792C7EA1" w14:textId="77777777" w:rsidR="001C3E51" w:rsidRPr="00D04155" w:rsidRDefault="001C3E51" w:rsidP="001C3E5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</w:rPr>
      </w:pPr>
    </w:p>
    <w:p w14:paraId="2B2B401B" w14:textId="77777777" w:rsidR="00E178D6" w:rsidRPr="00D04155" w:rsidRDefault="00E178D6" w:rsidP="001C3E5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</w:rPr>
      </w:pPr>
    </w:p>
    <w:p w14:paraId="02180A09" w14:textId="77777777" w:rsidR="00E178D6" w:rsidRDefault="00E178D6" w:rsidP="001C3E5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</w:rPr>
      </w:pPr>
    </w:p>
    <w:p w14:paraId="4E205B66" w14:textId="77777777" w:rsidR="00BF5020" w:rsidRDefault="00BF5020" w:rsidP="001C3E5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</w:rPr>
      </w:pPr>
    </w:p>
    <w:p w14:paraId="4A5F369D" w14:textId="77777777" w:rsidR="00BF5020" w:rsidRDefault="00BF5020" w:rsidP="001C3E5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</w:rPr>
      </w:pPr>
    </w:p>
    <w:p w14:paraId="41BF07B7" w14:textId="77777777" w:rsidR="00BF5020" w:rsidRPr="00D04155" w:rsidRDefault="00BF5020" w:rsidP="001C3E5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</w:rPr>
      </w:pPr>
    </w:p>
    <w:p w14:paraId="61C60A9C" w14:textId="5421377D" w:rsidR="001C3E51" w:rsidRPr="00D04155" w:rsidRDefault="001C3E51" w:rsidP="001C3E5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</w:rPr>
      </w:pPr>
      <w:r w:rsidRPr="00D04155">
        <w:rPr>
          <w:rFonts w:asciiTheme="minorHAnsi" w:eastAsia="Arial" w:hAnsiTheme="minorHAnsi" w:cstheme="minorHAnsi"/>
          <w:color w:val="000000"/>
        </w:rPr>
        <w:t xml:space="preserve">Vyvěšeno na úřední desce dne: </w:t>
      </w:r>
      <w:r w:rsidR="009F5DD7">
        <w:rPr>
          <w:rFonts w:asciiTheme="minorHAnsi" w:eastAsia="Arial" w:hAnsiTheme="minorHAnsi" w:cstheme="minorHAnsi"/>
          <w:color w:val="000000"/>
        </w:rPr>
        <w:t>14. 12. 2021</w:t>
      </w:r>
    </w:p>
    <w:p w14:paraId="0591DADE" w14:textId="544BAFF8" w:rsidR="001C3E51" w:rsidRPr="00D04155" w:rsidRDefault="00607E97" w:rsidP="001C3E5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Sejmuto z úřední desky dne: 31. 12. 2021</w:t>
      </w:r>
    </w:p>
    <w:p w14:paraId="4786221B" w14:textId="77777777" w:rsidR="009859B0" w:rsidRPr="00D04155" w:rsidRDefault="009859B0" w:rsidP="001C3E51">
      <w:pPr>
        <w:ind w:firstLine="708"/>
        <w:rPr>
          <w:rFonts w:asciiTheme="minorHAnsi" w:hAnsiTheme="minorHAnsi" w:cstheme="minorHAnsi"/>
        </w:rPr>
      </w:pPr>
    </w:p>
    <w:sectPr w:rsidR="009859B0" w:rsidRPr="00D04155" w:rsidSect="00E178D6">
      <w:footerReference w:type="default" r:id="rId8"/>
      <w:pgSz w:w="11906" w:h="16838"/>
      <w:pgMar w:top="993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01D7B" w14:textId="77777777" w:rsidR="00776A15" w:rsidRDefault="00776A15">
      <w:r>
        <w:separator/>
      </w:r>
    </w:p>
  </w:endnote>
  <w:endnote w:type="continuationSeparator" w:id="0">
    <w:p w14:paraId="18A6EF58" w14:textId="77777777" w:rsidR="00776A15" w:rsidRDefault="00776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79FE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D2D46">
      <w:rPr>
        <w:noProof/>
      </w:rPr>
      <w:t>5</w:t>
    </w:r>
    <w:r>
      <w:fldChar w:fldCharType="end"/>
    </w:r>
  </w:p>
  <w:p w14:paraId="793EA4B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8B5199" w14:textId="77777777" w:rsidR="00776A15" w:rsidRDefault="00776A15">
      <w:r>
        <w:separator/>
      </w:r>
    </w:p>
  </w:footnote>
  <w:footnote w:type="continuationSeparator" w:id="0">
    <w:p w14:paraId="7099052A" w14:textId="77777777" w:rsidR="00776A15" w:rsidRDefault="00776A15">
      <w:r>
        <w:continuationSeparator/>
      </w:r>
    </w:p>
  </w:footnote>
  <w:footnote w:id="1">
    <w:p w14:paraId="0FB4F02E" w14:textId="77777777" w:rsidR="00102DE9" w:rsidRPr="00FB3370" w:rsidRDefault="00102DE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B3370">
        <w:rPr>
          <w:szCs w:val="22"/>
        </w:rPr>
        <w:t>Vyhláška Ministerstva životního prostředí č. 8/2021 Sb., o Katalogu odpadů a posuzování vlastností odpadů</w:t>
      </w:r>
    </w:p>
  </w:footnote>
  <w:footnote w:id="2">
    <w:p w14:paraId="2B6EC8B6" w14:textId="77777777" w:rsidR="006B58B2" w:rsidRPr="00FB3370" w:rsidRDefault="006B58B2">
      <w:pPr>
        <w:pStyle w:val="Textpoznpodarou"/>
      </w:pPr>
      <w:r w:rsidRPr="00FB3370">
        <w:rPr>
          <w:rStyle w:val="Znakapoznpodarou"/>
        </w:rPr>
        <w:footnoteRef/>
      </w:r>
      <w:r w:rsidRPr="00FB3370">
        <w:t xml:space="preserve"> § 61 zákona o</w:t>
      </w:r>
      <w:r w:rsidR="003E3D8B" w:rsidRPr="00FB3370">
        <w:t xml:space="preserve"> o</w:t>
      </w:r>
      <w:r w:rsidRPr="00FB3370">
        <w:t>dpadech</w:t>
      </w:r>
    </w:p>
  </w:footnote>
  <w:footnote w:id="3">
    <w:p w14:paraId="5416CA34" w14:textId="77777777" w:rsidR="006B58B2" w:rsidRDefault="006B58B2">
      <w:pPr>
        <w:pStyle w:val="Textpoznpodarou"/>
      </w:pPr>
      <w:r w:rsidRPr="00FB3370">
        <w:rPr>
          <w:rStyle w:val="Znakapoznpodarou"/>
        </w:rPr>
        <w:footnoteRef/>
      </w:r>
      <w:r w:rsidRPr="00FB3370">
        <w:t xml:space="preserve"> § </w:t>
      </w:r>
      <w:r w:rsidR="002217C9" w:rsidRPr="00FB3370">
        <w:t>60 zákona</w:t>
      </w:r>
      <w:r w:rsidRPr="00FB3370">
        <w:t xml:space="preserve"> o</w:t>
      </w:r>
      <w:r w:rsidR="003E3D8B" w:rsidRPr="00FB3370">
        <w:t xml:space="preserve"> o</w:t>
      </w:r>
      <w:r w:rsidRPr="00FB3370"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B146E"/>
    <w:multiLevelType w:val="hybridMultilevel"/>
    <w:tmpl w:val="7D5E10A0"/>
    <w:lvl w:ilvl="0" w:tplc="5DC015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A16E85"/>
    <w:multiLevelType w:val="hybridMultilevel"/>
    <w:tmpl w:val="85325B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53D06"/>
    <w:multiLevelType w:val="hybridMultilevel"/>
    <w:tmpl w:val="5B8448B4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4315B"/>
    <w:multiLevelType w:val="hybridMultilevel"/>
    <w:tmpl w:val="3F3675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85C0D7A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C8AC2240"/>
    <w:lvl w:ilvl="0" w:tplc="FFFFFFFF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tabs>
          <w:tab w:val="num" w:pos="3240"/>
        </w:tabs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3E08AF"/>
    <w:multiLevelType w:val="hybridMultilevel"/>
    <w:tmpl w:val="0EA2AA8E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B43709"/>
    <w:multiLevelType w:val="hybridMultilevel"/>
    <w:tmpl w:val="4F18C0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29D8C2F0"/>
    <w:lvl w:ilvl="0" w:tplc="E6E47D9E">
      <w:start w:val="1"/>
      <w:numFmt w:val="decimal"/>
      <w:lvlText w:val="%1)"/>
      <w:lvlJc w:val="left"/>
      <w:pPr>
        <w:ind w:left="644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843BE"/>
    <w:multiLevelType w:val="hybridMultilevel"/>
    <w:tmpl w:val="380A4D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021C2336"/>
    <w:lvl w:ilvl="0" w:tplc="4B267FD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8"/>
  </w:num>
  <w:num w:numId="2">
    <w:abstractNumId w:val="38"/>
  </w:num>
  <w:num w:numId="3">
    <w:abstractNumId w:val="5"/>
  </w:num>
  <w:num w:numId="4">
    <w:abstractNumId w:val="27"/>
  </w:num>
  <w:num w:numId="5">
    <w:abstractNumId w:val="24"/>
  </w:num>
  <w:num w:numId="6">
    <w:abstractNumId w:val="33"/>
  </w:num>
  <w:num w:numId="7">
    <w:abstractNumId w:val="10"/>
  </w:num>
  <w:num w:numId="8">
    <w:abstractNumId w:val="2"/>
  </w:num>
  <w:num w:numId="9">
    <w:abstractNumId w:val="32"/>
  </w:num>
  <w:num w:numId="10">
    <w:abstractNumId w:val="26"/>
  </w:num>
  <w:num w:numId="11">
    <w:abstractNumId w:val="25"/>
  </w:num>
  <w:num w:numId="12">
    <w:abstractNumId w:val="13"/>
  </w:num>
  <w:num w:numId="13">
    <w:abstractNumId w:val="28"/>
  </w:num>
  <w:num w:numId="14">
    <w:abstractNumId w:val="36"/>
  </w:num>
  <w:num w:numId="15">
    <w:abstractNumId w:val="16"/>
  </w:num>
  <w:num w:numId="16">
    <w:abstractNumId w:val="35"/>
  </w:num>
  <w:num w:numId="17">
    <w:abstractNumId w:val="6"/>
  </w:num>
  <w:num w:numId="18">
    <w:abstractNumId w:val="0"/>
  </w:num>
  <w:num w:numId="19">
    <w:abstractNumId w:val="20"/>
  </w:num>
  <w:num w:numId="20">
    <w:abstractNumId w:val="30"/>
  </w:num>
  <w:num w:numId="21">
    <w:abstractNumId w:val="21"/>
  </w:num>
  <w:num w:numId="22">
    <w:abstractNumId w:val="22"/>
  </w:num>
  <w:num w:numId="23">
    <w:abstractNumId w:val="15"/>
  </w:num>
  <w:num w:numId="24">
    <w:abstractNumId w:val="7"/>
  </w:num>
  <w:num w:numId="25">
    <w:abstractNumId w:val="3"/>
  </w:num>
  <w:num w:numId="26">
    <w:abstractNumId w:val="19"/>
  </w:num>
  <w:num w:numId="27">
    <w:abstractNumId w:val="4"/>
  </w:num>
  <w:num w:numId="28">
    <w:abstractNumId w:val="17"/>
  </w:num>
  <w:num w:numId="29">
    <w:abstractNumId w:val="11"/>
  </w:num>
  <w:num w:numId="30">
    <w:abstractNumId w:val="14"/>
  </w:num>
  <w:num w:numId="31">
    <w:abstractNumId w:val="34"/>
  </w:num>
  <w:num w:numId="32">
    <w:abstractNumId w:val="29"/>
  </w:num>
  <w:num w:numId="33">
    <w:abstractNumId w:val="9"/>
  </w:num>
  <w:num w:numId="34">
    <w:abstractNumId w:val="18"/>
  </w:num>
  <w:num w:numId="35">
    <w:abstractNumId w:val="23"/>
  </w:num>
  <w:num w:numId="36">
    <w:abstractNumId w:val="12"/>
  </w:num>
  <w:num w:numId="37">
    <w:abstractNumId w:val="1"/>
  </w:num>
  <w:num w:numId="38">
    <w:abstractNumId w:val="37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4BEF"/>
    <w:rsid w:val="00076F7D"/>
    <w:rsid w:val="00077E69"/>
    <w:rsid w:val="0008311D"/>
    <w:rsid w:val="0008576A"/>
    <w:rsid w:val="00091C2D"/>
    <w:rsid w:val="00095548"/>
    <w:rsid w:val="00096495"/>
    <w:rsid w:val="0009785F"/>
    <w:rsid w:val="000A04B6"/>
    <w:rsid w:val="000A3A9A"/>
    <w:rsid w:val="000B560B"/>
    <w:rsid w:val="000D0024"/>
    <w:rsid w:val="000D0264"/>
    <w:rsid w:val="000D31F3"/>
    <w:rsid w:val="000D356A"/>
    <w:rsid w:val="000D40B5"/>
    <w:rsid w:val="000E7318"/>
    <w:rsid w:val="000E7404"/>
    <w:rsid w:val="000F4494"/>
    <w:rsid w:val="000F4568"/>
    <w:rsid w:val="000F645D"/>
    <w:rsid w:val="00102DE9"/>
    <w:rsid w:val="00103649"/>
    <w:rsid w:val="001078B1"/>
    <w:rsid w:val="00111089"/>
    <w:rsid w:val="00115451"/>
    <w:rsid w:val="00117E27"/>
    <w:rsid w:val="00122EA8"/>
    <w:rsid w:val="00123D3A"/>
    <w:rsid w:val="0012778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5D1F"/>
    <w:rsid w:val="0017608F"/>
    <w:rsid w:val="00181515"/>
    <w:rsid w:val="00181C99"/>
    <w:rsid w:val="001869E0"/>
    <w:rsid w:val="00191E4D"/>
    <w:rsid w:val="00192FAF"/>
    <w:rsid w:val="001A1793"/>
    <w:rsid w:val="001A26AA"/>
    <w:rsid w:val="001A5FC6"/>
    <w:rsid w:val="001B0AEB"/>
    <w:rsid w:val="001C3E51"/>
    <w:rsid w:val="001C6E05"/>
    <w:rsid w:val="001E0DF7"/>
    <w:rsid w:val="001E5FBF"/>
    <w:rsid w:val="001E6F0F"/>
    <w:rsid w:val="001E6F7D"/>
    <w:rsid w:val="00200839"/>
    <w:rsid w:val="00202C4A"/>
    <w:rsid w:val="00206275"/>
    <w:rsid w:val="00211D36"/>
    <w:rsid w:val="002217C9"/>
    <w:rsid w:val="00223F72"/>
    <w:rsid w:val="00227681"/>
    <w:rsid w:val="00231630"/>
    <w:rsid w:val="00232642"/>
    <w:rsid w:val="0023379E"/>
    <w:rsid w:val="00233B4D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6ED4"/>
    <w:rsid w:val="002B7E6B"/>
    <w:rsid w:val="002C32D2"/>
    <w:rsid w:val="002C3644"/>
    <w:rsid w:val="002C442F"/>
    <w:rsid w:val="002C5474"/>
    <w:rsid w:val="002D64B8"/>
    <w:rsid w:val="002D7DAC"/>
    <w:rsid w:val="002F6C9F"/>
    <w:rsid w:val="00305FE4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613E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2E24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46E1"/>
    <w:rsid w:val="00492D2F"/>
    <w:rsid w:val="00496242"/>
    <w:rsid w:val="004966EB"/>
    <w:rsid w:val="00496D07"/>
    <w:rsid w:val="004B018B"/>
    <w:rsid w:val="004C21ED"/>
    <w:rsid w:val="004C5CD8"/>
    <w:rsid w:val="004D0009"/>
    <w:rsid w:val="004D2D46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2771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4D6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7E97"/>
    <w:rsid w:val="006101FB"/>
    <w:rsid w:val="00617D61"/>
    <w:rsid w:val="00617FE8"/>
    <w:rsid w:val="00620481"/>
    <w:rsid w:val="006277AF"/>
    <w:rsid w:val="00632F39"/>
    <w:rsid w:val="00641107"/>
    <w:rsid w:val="006511C7"/>
    <w:rsid w:val="00660878"/>
    <w:rsid w:val="00666B37"/>
    <w:rsid w:val="00667683"/>
    <w:rsid w:val="00671A01"/>
    <w:rsid w:val="00675B4F"/>
    <w:rsid w:val="00680E0C"/>
    <w:rsid w:val="006814CB"/>
    <w:rsid w:val="006866EF"/>
    <w:rsid w:val="00692B36"/>
    <w:rsid w:val="00693339"/>
    <w:rsid w:val="00696155"/>
    <w:rsid w:val="006B58B2"/>
    <w:rsid w:val="006D2E1E"/>
    <w:rsid w:val="006E5A79"/>
    <w:rsid w:val="006F432E"/>
    <w:rsid w:val="007008E2"/>
    <w:rsid w:val="00702D6A"/>
    <w:rsid w:val="007043C8"/>
    <w:rsid w:val="007063A1"/>
    <w:rsid w:val="00712D36"/>
    <w:rsid w:val="007131EC"/>
    <w:rsid w:val="00714B2D"/>
    <w:rsid w:val="0071677D"/>
    <w:rsid w:val="00717FDB"/>
    <w:rsid w:val="0072390A"/>
    <w:rsid w:val="00723DF9"/>
    <w:rsid w:val="00724330"/>
    <w:rsid w:val="0072693E"/>
    <w:rsid w:val="00732470"/>
    <w:rsid w:val="0073528A"/>
    <w:rsid w:val="0073627B"/>
    <w:rsid w:val="00745703"/>
    <w:rsid w:val="00765052"/>
    <w:rsid w:val="007654D3"/>
    <w:rsid w:val="00776A15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372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2C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5DD7"/>
    <w:rsid w:val="00A07653"/>
    <w:rsid w:val="00A11DFF"/>
    <w:rsid w:val="00A23FF9"/>
    <w:rsid w:val="00A25B5E"/>
    <w:rsid w:val="00A33FDC"/>
    <w:rsid w:val="00A342C0"/>
    <w:rsid w:val="00A47650"/>
    <w:rsid w:val="00A532C2"/>
    <w:rsid w:val="00A60F34"/>
    <w:rsid w:val="00A61EAE"/>
    <w:rsid w:val="00A625BA"/>
    <w:rsid w:val="00A62EC3"/>
    <w:rsid w:val="00A64714"/>
    <w:rsid w:val="00A71F12"/>
    <w:rsid w:val="00A773EE"/>
    <w:rsid w:val="00A81D11"/>
    <w:rsid w:val="00A90CF0"/>
    <w:rsid w:val="00A92386"/>
    <w:rsid w:val="00A94551"/>
    <w:rsid w:val="00A9554C"/>
    <w:rsid w:val="00A97C1D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102A"/>
    <w:rsid w:val="00B7787C"/>
    <w:rsid w:val="00B947F5"/>
    <w:rsid w:val="00BA2FB8"/>
    <w:rsid w:val="00BA7164"/>
    <w:rsid w:val="00BB3A4A"/>
    <w:rsid w:val="00BC51C4"/>
    <w:rsid w:val="00BC676E"/>
    <w:rsid w:val="00BC6C82"/>
    <w:rsid w:val="00BD2B1D"/>
    <w:rsid w:val="00BD3591"/>
    <w:rsid w:val="00BD3C08"/>
    <w:rsid w:val="00BE347C"/>
    <w:rsid w:val="00BE4DFE"/>
    <w:rsid w:val="00BE72A2"/>
    <w:rsid w:val="00BF0879"/>
    <w:rsid w:val="00BF3879"/>
    <w:rsid w:val="00BF5020"/>
    <w:rsid w:val="00BF6EFC"/>
    <w:rsid w:val="00C06DBD"/>
    <w:rsid w:val="00C125FE"/>
    <w:rsid w:val="00C169D0"/>
    <w:rsid w:val="00C20056"/>
    <w:rsid w:val="00C25DCE"/>
    <w:rsid w:val="00C3782E"/>
    <w:rsid w:val="00C4339A"/>
    <w:rsid w:val="00C45BF9"/>
    <w:rsid w:val="00C54326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155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78D6"/>
    <w:rsid w:val="00E2491F"/>
    <w:rsid w:val="00E318DB"/>
    <w:rsid w:val="00E42543"/>
    <w:rsid w:val="00E428C5"/>
    <w:rsid w:val="00E508ED"/>
    <w:rsid w:val="00E555A1"/>
    <w:rsid w:val="00E5685C"/>
    <w:rsid w:val="00E5725E"/>
    <w:rsid w:val="00E61619"/>
    <w:rsid w:val="00E66B2E"/>
    <w:rsid w:val="00E72053"/>
    <w:rsid w:val="00E8031C"/>
    <w:rsid w:val="00E87A75"/>
    <w:rsid w:val="00E87B0B"/>
    <w:rsid w:val="00E92D8B"/>
    <w:rsid w:val="00EA1B4D"/>
    <w:rsid w:val="00EA632A"/>
    <w:rsid w:val="00EB2DCF"/>
    <w:rsid w:val="00EB4815"/>
    <w:rsid w:val="00EB486C"/>
    <w:rsid w:val="00EB7D8D"/>
    <w:rsid w:val="00EE6D76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02B"/>
    <w:rsid w:val="00F76A45"/>
    <w:rsid w:val="00F77173"/>
    <w:rsid w:val="00F771CC"/>
    <w:rsid w:val="00F876B3"/>
    <w:rsid w:val="00F87C7D"/>
    <w:rsid w:val="00F90E47"/>
    <w:rsid w:val="00FA33FD"/>
    <w:rsid w:val="00FA3D38"/>
    <w:rsid w:val="00FB298C"/>
    <w:rsid w:val="00FB317C"/>
    <w:rsid w:val="00FB3370"/>
    <w:rsid w:val="00FB36A3"/>
    <w:rsid w:val="00FB4709"/>
    <w:rsid w:val="00FB6AE5"/>
    <w:rsid w:val="00FB6FF1"/>
    <w:rsid w:val="00FC59DA"/>
    <w:rsid w:val="00FD6E32"/>
    <w:rsid w:val="00FE0414"/>
    <w:rsid w:val="00FE0B0D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F177"/>
  <w15:chartTrackingRefBased/>
  <w15:docId w15:val="{EAAB9E04-9976-4A06-A4AB-BED2BF66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102DE9"/>
    <w:rPr>
      <w:color w:val="0000FF"/>
      <w:u w:val="single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BF5020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BF5020"/>
    <w:rPr>
      <w:rFonts w:asciiTheme="minorHAnsi" w:eastAsiaTheme="minorHAnsi" w:hAnsiTheme="minorHAnsi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402F8-CB56-49DF-9BC8-7EEB2C396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1041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7172</CharactersWithSpaces>
  <SharedDoc>false</SharedDoc>
  <HLinks>
    <vt:vector size="12" baseType="variant">
      <vt:variant>
        <vt:i4>1114192</vt:i4>
      </vt:variant>
      <vt:variant>
        <vt:i4>3</vt:i4>
      </vt:variant>
      <vt:variant>
        <vt:i4>0</vt:i4>
      </vt:variant>
      <vt:variant>
        <vt:i4>5</vt:i4>
      </vt:variant>
      <vt:variant>
        <vt:lpwstr>http://www.velkeopatovice.cz/</vt:lpwstr>
      </vt:variant>
      <vt:variant>
        <vt:lpwstr/>
      </vt:variant>
      <vt:variant>
        <vt:i4>1114192</vt:i4>
      </vt:variant>
      <vt:variant>
        <vt:i4>0</vt:i4>
      </vt:variant>
      <vt:variant>
        <vt:i4>0</vt:i4>
      </vt:variant>
      <vt:variant>
        <vt:i4>5</vt:i4>
      </vt:variant>
      <vt:variant>
        <vt:lpwstr>http://www.velkeopatovice.cz/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Marta Korčáková</cp:lastModifiedBy>
  <cp:revision>20</cp:revision>
  <cp:lastPrinted>2021-12-14T14:02:00Z</cp:lastPrinted>
  <dcterms:created xsi:type="dcterms:W3CDTF">2021-10-25T17:22:00Z</dcterms:created>
  <dcterms:modified xsi:type="dcterms:W3CDTF">2024-06-24T14:26:00Z</dcterms:modified>
</cp:coreProperties>
</file>