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F1" w:rsidRDefault="007F5DF1" w:rsidP="007F5DF1">
      <w:pPr>
        <w:spacing w:after="252" w:line="240" w:lineRule="auto"/>
        <w:ind w:left="916" w:right="0" w:firstLine="0"/>
        <w:jc w:val="left"/>
      </w:pPr>
      <w:r>
        <w:t>Příloha č. 2 k obecně závazné vyhlášce č. 2/2024, kterou se vydává požární řád</w:t>
      </w:r>
    </w:p>
    <w:p w:rsidR="007F5DF1" w:rsidRDefault="007F5DF1" w:rsidP="007F5DF1">
      <w:pPr>
        <w:spacing w:after="0" w:line="256" w:lineRule="auto"/>
        <w:ind w:right="5"/>
        <w:jc w:val="center"/>
      </w:pPr>
      <w:r>
        <w:rPr>
          <w:u w:val="single" w:color="000000"/>
        </w:rPr>
        <w:t>Požární technika a věcné prostředky požární ochrany JSDH obce Týnec</w:t>
      </w:r>
    </w:p>
    <w:tbl>
      <w:tblPr>
        <w:tblStyle w:val="TableGrid"/>
        <w:tblW w:w="8974" w:type="dxa"/>
        <w:tblInd w:w="184" w:type="dxa"/>
        <w:tblCellMar>
          <w:top w:w="45" w:type="dxa"/>
          <w:left w:w="74" w:type="dxa"/>
          <w:right w:w="11" w:type="dxa"/>
        </w:tblCellMar>
        <w:tblLook w:val="04A0" w:firstRow="1" w:lastRow="0" w:firstColumn="1" w:lastColumn="0" w:noHBand="0" w:noVBand="1"/>
      </w:tblPr>
      <w:tblGrid>
        <w:gridCol w:w="1842"/>
        <w:gridCol w:w="2410"/>
        <w:gridCol w:w="3976"/>
        <w:gridCol w:w="746"/>
      </w:tblGrid>
      <w:tr w:rsidR="007F5DF1" w:rsidTr="007F5DF1">
        <w:trPr>
          <w:trHeight w:val="582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5DF1" w:rsidRDefault="007F5DF1">
            <w:pPr>
              <w:spacing w:after="0" w:line="256" w:lineRule="auto"/>
              <w:ind w:left="0" w:right="0" w:firstLine="0"/>
              <w:jc w:val="center"/>
            </w:pPr>
            <w:r>
              <w:t>Název jednotek požární ochrany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5DF1" w:rsidRDefault="007F5DF1">
            <w:pPr>
              <w:spacing w:after="0" w:line="256" w:lineRule="auto"/>
              <w:ind w:left="0" w:right="0" w:firstLine="0"/>
              <w:jc w:val="center"/>
            </w:pPr>
            <w:r>
              <w:t>Kategorie jednotek požární ochrany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5DF1" w:rsidRDefault="007F5DF1">
            <w:pPr>
              <w:spacing w:after="0" w:line="256" w:lineRule="auto"/>
              <w:ind w:left="0" w:right="0" w:firstLine="0"/>
              <w:jc w:val="center"/>
            </w:pPr>
            <w:r>
              <w:t>Požární technika a věcné prostředky požární ochrany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5DF1" w:rsidRDefault="007F5DF1">
            <w:pPr>
              <w:spacing w:after="0" w:line="256" w:lineRule="auto"/>
              <w:ind w:left="0" w:right="0" w:firstLine="0"/>
              <w:jc w:val="center"/>
            </w:pPr>
            <w:r>
              <w:t>Počet členů</w:t>
            </w:r>
          </w:p>
        </w:tc>
      </w:tr>
      <w:tr w:rsidR="007F5DF1" w:rsidTr="007F5DF1">
        <w:trPr>
          <w:trHeight w:val="836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DF1" w:rsidRDefault="007F5DF1">
            <w:pPr>
              <w:spacing w:after="0" w:line="256" w:lineRule="auto"/>
              <w:ind w:left="0" w:right="60" w:firstLine="0"/>
              <w:jc w:val="center"/>
            </w:pPr>
            <w:r>
              <w:t>JSDH Týnec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DF1" w:rsidRDefault="007F5DF1">
            <w:pPr>
              <w:spacing w:after="0" w:line="256" w:lineRule="auto"/>
              <w:ind w:left="0" w:right="62" w:firstLine="0"/>
              <w:jc w:val="center"/>
            </w:pPr>
            <w:r>
              <w:t>JPO III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5DF1" w:rsidRDefault="007F5DF1">
            <w:pPr>
              <w:spacing w:after="0" w:line="256" w:lineRule="auto"/>
              <w:ind w:left="5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1x CAS nákladní automobil AVIA , motorová stříkačka PPS-12 s příslušenstvím,</w:t>
            </w:r>
          </w:p>
          <w:p w:rsidR="007F5DF1" w:rsidRDefault="007F5DF1">
            <w:pPr>
              <w:spacing w:after="0" w:line="256" w:lineRule="auto"/>
              <w:ind w:right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4x Dýchací technika Dräger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5DF1" w:rsidRDefault="007F5DF1">
            <w:pPr>
              <w:spacing w:after="0" w:line="256" w:lineRule="auto"/>
              <w:ind w:left="0" w:right="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7F5DF1" w:rsidTr="007F5DF1">
        <w:trPr>
          <w:trHeight w:val="584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</w:tr>
      <w:tr w:rsidR="007F5DF1" w:rsidTr="007F5DF1">
        <w:trPr>
          <w:trHeight w:val="582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</w:tr>
      <w:tr w:rsidR="007F5DF1" w:rsidTr="007F5DF1">
        <w:trPr>
          <w:trHeight w:val="584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</w:tr>
      <w:tr w:rsidR="007F5DF1" w:rsidTr="007F5DF1">
        <w:trPr>
          <w:trHeight w:val="582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DF1" w:rsidRDefault="007F5DF1">
            <w:pPr>
              <w:spacing w:after="160" w:line="256" w:lineRule="auto"/>
              <w:ind w:left="0" w:right="0" w:firstLine="0"/>
              <w:jc w:val="left"/>
            </w:pPr>
          </w:p>
        </w:tc>
      </w:tr>
    </w:tbl>
    <w:p w:rsidR="007F5DF1" w:rsidRDefault="007F5DF1" w:rsidP="007F5DF1">
      <w:pPr>
        <w:ind w:left="-5" w:right="0"/>
      </w:pPr>
      <w:r>
        <w:t>Pozn.:</w:t>
      </w:r>
    </w:p>
    <w:p w:rsidR="007F5DF1" w:rsidRDefault="007F5DF1" w:rsidP="007F5DF1">
      <w:pPr>
        <w:ind w:left="-5" w:right="4698"/>
      </w:pPr>
      <w:r>
        <w:t>CAS – cisternová automobilová stříkačka, DA – dopravní automobil.</w:t>
      </w:r>
    </w:p>
    <w:p w:rsidR="007F5DF1" w:rsidRDefault="007F5DF1" w:rsidP="007F5DF1">
      <w:pPr>
        <w:ind w:left="-5" w:right="0"/>
      </w:pPr>
      <w:r>
        <w:t>OA – osobní automobil</w:t>
      </w:r>
      <w:r>
        <w:br w:type="page"/>
      </w:r>
    </w:p>
    <w:p w:rsidR="00A00B3F" w:rsidRDefault="00A00B3F">
      <w:bookmarkStart w:id="0" w:name="_GoBack"/>
      <w:bookmarkEnd w:id="0"/>
    </w:p>
    <w:sectPr w:rsidR="00A00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F1"/>
    <w:rsid w:val="007F5DF1"/>
    <w:rsid w:val="00A0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5DF1"/>
    <w:pPr>
      <w:spacing w:after="5" w:line="247" w:lineRule="auto"/>
      <w:ind w:left="10" w:right="6" w:hanging="10"/>
      <w:jc w:val="both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7F5DF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5DF1"/>
    <w:pPr>
      <w:spacing w:after="5" w:line="247" w:lineRule="auto"/>
      <w:ind w:left="10" w:right="6" w:hanging="10"/>
      <w:jc w:val="both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7F5DF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2024-03-07T08:22:00Z</dcterms:created>
  <dcterms:modified xsi:type="dcterms:W3CDTF">2024-03-07T08:22:00Z</dcterms:modified>
</cp:coreProperties>
</file>