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A0DB2" w14:textId="77777777" w:rsidR="000F02FA" w:rsidRDefault="000F02FA" w:rsidP="000F02FA">
      <w:pPr>
        <w:pStyle w:val="Nzev"/>
        <w:spacing w:after="0" w:line="276" w:lineRule="auto"/>
        <w:rPr>
          <w:rFonts w:ascii="Book Antiqua" w:hAnsi="Book Antiqua"/>
          <w:sz w:val="28"/>
        </w:rPr>
      </w:pPr>
      <w:r>
        <w:rPr>
          <w:b w:val="0"/>
          <w:bCs w:val="0"/>
          <w:noProof/>
          <w:spacing w:val="40"/>
          <w:sz w:val="32"/>
          <w:szCs w:val="32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3448ADA6" wp14:editId="408A2137">
            <wp:simplePos x="0" y="0"/>
            <wp:positionH relativeFrom="margin">
              <wp:posOffset>2678430</wp:posOffset>
            </wp:positionH>
            <wp:positionV relativeFrom="page">
              <wp:posOffset>567690</wp:posOffset>
            </wp:positionV>
            <wp:extent cx="765175" cy="861695"/>
            <wp:effectExtent l="0" t="0" r="0" b="0"/>
            <wp:wrapTopAndBottom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C11F3" w14:textId="77777777" w:rsidR="00F35BA1" w:rsidRPr="000F02FA" w:rsidRDefault="00753C64" w:rsidP="000F02FA">
      <w:pPr>
        <w:pStyle w:val="Nzev"/>
        <w:spacing w:after="0" w:line="276" w:lineRule="auto"/>
        <w:rPr>
          <w:rFonts w:ascii="Book Antiqua" w:hAnsi="Book Antiqua"/>
          <w:sz w:val="28"/>
        </w:rPr>
      </w:pPr>
      <w:r w:rsidRPr="000F02FA">
        <w:rPr>
          <w:rFonts w:ascii="Book Antiqua" w:hAnsi="Book Antiqua"/>
          <w:sz w:val="28"/>
        </w:rPr>
        <w:t>Obec Karlova Studánka</w:t>
      </w:r>
      <w:r w:rsidRPr="000F02FA">
        <w:rPr>
          <w:rFonts w:ascii="Book Antiqua" w:hAnsi="Book Antiqua"/>
          <w:sz w:val="28"/>
        </w:rPr>
        <w:br/>
        <w:t>Zastupitelstvo obce Karlova Studánka</w:t>
      </w:r>
    </w:p>
    <w:p w14:paraId="0799582B" w14:textId="43DA6A6E" w:rsidR="00F35BA1" w:rsidRDefault="00753C64" w:rsidP="000F02FA">
      <w:pPr>
        <w:pStyle w:val="Nadpis1"/>
        <w:spacing w:before="0" w:line="276" w:lineRule="auto"/>
        <w:rPr>
          <w:rFonts w:ascii="Book Antiqua" w:hAnsi="Book Antiqua"/>
          <w:sz w:val="28"/>
        </w:rPr>
      </w:pPr>
      <w:r w:rsidRPr="000F02FA">
        <w:rPr>
          <w:rFonts w:ascii="Book Antiqua" w:hAnsi="Book Antiqua"/>
          <w:sz w:val="28"/>
        </w:rPr>
        <w:t>Obecně závazná vyhláška obce</w:t>
      </w:r>
      <w:r w:rsidR="000F02FA">
        <w:rPr>
          <w:rFonts w:ascii="Book Antiqua" w:hAnsi="Book Antiqua"/>
          <w:sz w:val="28"/>
        </w:rPr>
        <w:t xml:space="preserve"> </w:t>
      </w:r>
      <w:r w:rsidRPr="000F02FA">
        <w:rPr>
          <w:rFonts w:ascii="Book Antiqua" w:hAnsi="Book Antiqua"/>
          <w:sz w:val="28"/>
        </w:rPr>
        <w:t>Karlova Studánka</w:t>
      </w:r>
      <w:r w:rsidRPr="000F02FA">
        <w:rPr>
          <w:rFonts w:ascii="Book Antiqua" w:hAnsi="Book Antiqua"/>
          <w:sz w:val="28"/>
        </w:rPr>
        <w:br/>
        <w:t>o místním poplatku za obecní systém odpadového hospodářství</w:t>
      </w:r>
    </w:p>
    <w:p w14:paraId="20D828A3" w14:textId="77777777" w:rsidR="000F02FA" w:rsidRPr="000F02FA" w:rsidRDefault="000F02FA" w:rsidP="000F02FA">
      <w:pPr>
        <w:pStyle w:val="Textbody"/>
      </w:pPr>
    </w:p>
    <w:p w14:paraId="1F9BC5D7" w14:textId="045AD41E" w:rsidR="00F35BA1" w:rsidRPr="000F02FA" w:rsidRDefault="00753C64">
      <w:pPr>
        <w:pStyle w:val="UvodniVeta"/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 xml:space="preserve">Zastupitelstvo obce Karlova Studánka se na svém zasedání dne 19. prosince 2023 </w:t>
      </w:r>
      <w:r w:rsidR="000F02FA" w:rsidRPr="006B1B26">
        <w:rPr>
          <w:rFonts w:ascii="Book Antiqua" w:hAnsi="Book Antiqua"/>
        </w:rPr>
        <w:t xml:space="preserve">usnesením </w:t>
      </w:r>
      <w:r w:rsidR="000F02FA">
        <w:rPr>
          <w:rFonts w:ascii="Book Antiqua" w:hAnsi="Book Antiqua"/>
        </w:rPr>
        <w:t>č</w:t>
      </w:r>
      <w:r w:rsidR="000F02FA" w:rsidRPr="00E32EC8">
        <w:rPr>
          <w:rFonts w:ascii="Book Antiqua" w:hAnsi="Book Antiqua"/>
          <w:b/>
          <w:sz w:val="24"/>
        </w:rPr>
        <w:t xml:space="preserve">. </w:t>
      </w:r>
      <w:r w:rsidR="00E32EC8" w:rsidRPr="00E32EC8">
        <w:rPr>
          <w:rFonts w:ascii="Book Antiqua" w:hAnsi="Book Antiqua"/>
          <w:sz w:val="24"/>
        </w:rPr>
        <w:t>450/7/23</w:t>
      </w:r>
      <w:r w:rsidR="000F02FA" w:rsidRPr="00E32EC8">
        <w:rPr>
          <w:rFonts w:ascii="Book Antiqua" w:hAnsi="Book Antiqua"/>
          <w:b/>
          <w:sz w:val="24"/>
        </w:rPr>
        <w:t xml:space="preserve"> </w:t>
      </w:r>
      <w:r w:rsidRPr="000F02FA">
        <w:rPr>
          <w:rFonts w:ascii="Book Antiqua" w:hAnsi="Book Antiqua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018DAA" w14:textId="77777777" w:rsidR="00F35BA1" w:rsidRPr="000F02FA" w:rsidRDefault="00753C64">
      <w:pPr>
        <w:pStyle w:val="Nadpis2"/>
        <w:rPr>
          <w:rFonts w:ascii="Book Antiqua" w:hAnsi="Book Antiqua"/>
        </w:rPr>
      </w:pPr>
      <w:r w:rsidRPr="000F02FA">
        <w:rPr>
          <w:rFonts w:ascii="Book Antiqua" w:hAnsi="Book Antiqua"/>
        </w:rPr>
        <w:t>Čl. 1</w:t>
      </w:r>
      <w:r w:rsidRPr="000F02FA">
        <w:rPr>
          <w:rFonts w:ascii="Book Antiqua" w:hAnsi="Book Antiqua"/>
        </w:rPr>
        <w:br/>
        <w:t>Úvodní ustanovení</w:t>
      </w:r>
    </w:p>
    <w:p w14:paraId="74A49450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Obec Karlova Studánka touto vyhláškou zavádí místní poplatek za obecní systém odpadového hospodářství (dále jen „poplatek“).</w:t>
      </w:r>
    </w:p>
    <w:p w14:paraId="68DAADEE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Poplatkovým obdobím poplatku je kalendářní rok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1"/>
      </w:r>
      <w:r w:rsidRPr="000F02FA">
        <w:rPr>
          <w:rFonts w:ascii="Book Antiqua" w:hAnsi="Book Antiqua"/>
          <w:sz w:val="24"/>
          <w:szCs w:val="24"/>
        </w:rPr>
        <w:t>.</w:t>
      </w:r>
    </w:p>
    <w:p w14:paraId="284F80D1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Správcem poplatku je obecní úřad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2"/>
      </w:r>
      <w:r w:rsidRPr="000F02FA">
        <w:rPr>
          <w:rFonts w:ascii="Book Antiqua" w:hAnsi="Book Antiqua"/>
          <w:sz w:val="24"/>
          <w:szCs w:val="24"/>
        </w:rPr>
        <w:t>.</w:t>
      </w:r>
    </w:p>
    <w:p w14:paraId="0D0DA759" w14:textId="77777777" w:rsidR="00F35BA1" w:rsidRPr="000F02FA" w:rsidRDefault="00753C64">
      <w:pPr>
        <w:pStyle w:val="Nadpis2"/>
        <w:rPr>
          <w:rFonts w:ascii="Book Antiqua" w:hAnsi="Book Antiqua"/>
        </w:rPr>
      </w:pPr>
      <w:r w:rsidRPr="000F02FA">
        <w:rPr>
          <w:rFonts w:ascii="Book Antiqua" w:hAnsi="Book Antiqua"/>
        </w:rPr>
        <w:t>Čl. 2</w:t>
      </w:r>
      <w:r w:rsidRPr="000F02FA">
        <w:rPr>
          <w:rFonts w:ascii="Book Antiqua" w:hAnsi="Book Antiqua"/>
        </w:rPr>
        <w:br/>
        <w:t>Poplatník</w:t>
      </w:r>
    </w:p>
    <w:p w14:paraId="5FD9B781" w14:textId="77777777" w:rsidR="00F35BA1" w:rsidRPr="000F02FA" w:rsidRDefault="00753C64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Poplatníkem poplatku je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3"/>
      </w:r>
    </w:p>
    <w:p w14:paraId="3E61B637" w14:textId="77777777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fyzická osoba přihlášená v obci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4"/>
      </w:r>
    </w:p>
    <w:p w14:paraId="45983A77" w14:textId="77777777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C07C2F0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lastRenderedPageBreak/>
        <w:t>Spoluvlastníci nemovité věci zahrnující byt, rodinný dům nebo stavbu pro rodinnou rekreaci jsou povinni plnit poplatkovou povinnost společně a nerozdílně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5"/>
      </w:r>
      <w:r w:rsidRPr="000F02FA">
        <w:rPr>
          <w:rFonts w:ascii="Book Antiqua" w:hAnsi="Book Antiqua"/>
          <w:sz w:val="24"/>
          <w:szCs w:val="24"/>
        </w:rPr>
        <w:t>.</w:t>
      </w:r>
    </w:p>
    <w:p w14:paraId="50CE7DFA" w14:textId="77777777" w:rsidR="00F35BA1" w:rsidRPr="000F02FA" w:rsidRDefault="00753C64">
      <w:pPr>
        <w:pStyle w:val="Nadpis2"/>
        <w:rPr>
          <w:rFonts w:ascii="Book Antiqua" w:hAnsi="Book Antiqua"/>
        </w:rPr>
      </w:pPr>
      <w:r w:rsidRPr="000F02FA">
        <w:rPr>
          <w:rFonts w:ascii="Book Antiqua" w:hAnsi="Book Antiqua"/>
        </w:rPr>
        <w:t>Čl. 3</w:t>
      </w:r>
      <w:r w:rsidRPr="000F02FA">
        <w:rPr>
          <w:rFonts w:ascii="Book Antiqua" w:hAnsi="Book Antiqua"/>
        </w:rPr>
        <w:br/>
        <w:t>Ohlašovací povinnost</w:t>
      </w:r>
    </w:p>
    <w:p w14:paraId="1CC3C55A" w14:textId="77777777" w:rsidR="00F35BA1" w:rsidRPr="000F02FA" w:rsidRDefault="00753C64">
      <w:pPr>
        <w:pStyle w:val="Odstavec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6"/>
      </w:r>
      <w:r w:rsidRPr="000F02FA">
        <w:rPr>
          <w:rFonts w:ascii="Book Antiqua" w:hAnsi="Book Antiqua"/>
          <w:sz w:val="24"/>
          <w:szCs w:val="24"/>
        </w:rPr>
        <w:t>.</w:t>
      </w:r>
    </w:p>
    <w:p w14:paraId="1D76C5E5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Dojde-li ke změně údajů uvedených v ohlášení, je poplatník povinen tuto změnu oznámit do 15 dnů ode dne, kdy nastala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7"/>
      </w:r>
      <w:r w:rsidRPr="000F02FA">
        <w:rPr>
          <w:rFonts w:ascii="Book Antiqua" w:hAnsi="Book Antiqua"/>
          <w:sz w:val="24"/>
          <w:szCs w:val="24"/>
        </w:rPr>
        <w:t>.</w:t>
      </w:r>
    </w:p>
    <w:p w14:paraId="70929E82" w14:textId="77777777" w:rsidR="00F35BA1" w:rsidRPr="000F02FA" w:rsidRDefault="00753C64">
      <w:pPr>
        <w:pStyle w:val="Nadpis2"/>
        <w:rPr>
          <w:rFonts w:ascii="Book Antiqua" w:hAnsi="Book Antiqua"/>
        </w:rPr>
      </w:pPr>
      <w:r w:rsidRPr="000F02FA">
        <w:rPr>
          <w:rFonts w:ascii="Book Antiqua" w:hAnsi="Book Antiqua"/>
        </w:rPr>
        <w:t>Čl. 4</w:t>
      </w:r>
      <w:r w:rsidRPr="000F02FA">
        <w:rPr>
          <w:rFonts w:ascii="Book Antiqua" w:hAnsi="Book Antiqua"/>
        </w:rPr>
        <w:br/>
        <w:t>Sazba poplatku</w:t>
      </w:r>
    </w:p>
    <w:p w14:paraId="43D7C388" w14:textId="6544AE04" w:rsidR="00F35BA1" w:rsidRPr="000F02FA" w:rsidRDefault="00753C64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 xml:space="preserve">Sazba poplatku za kalendářní rok činí </w:t>
      </w:r>
      <w:r w:rsidR="0040755E">
        <w:rPr>
          <w:rFonts w:ascii="Book Antiqua" w:hAnsi="Book Antiqua"/>
          <w:sz w:val="24"/>
          <w:szCs w:val="24"/>
        </w:rPr>
        <w:t>8</w:t>
      </w:r>
      <w:r w:rsidRPr="000F02FA">
        <w:rPr>
          <w:rFonts w:ascii="Book Antiqua" w:hAnsi="Book Antiqua"/>
          <w:sz w:val="24"/>
          <w:szCs w:val="24"/>
        </w:rPr>
        <w:t>00 Kč.</w:t>
      </w:r>
    </w:p>
    <w:p w14:paraId="47751E3C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gramStart"/>
      <w:r w:rsidRPr="000F02FA">
        <w:rPr>
          <w:rFonts w:ascii="Book Antiqua" w:hAnsi="Book Antiqua"/>
          <w:sz w:val="24"/>
          <w:szCs w:val="24"/>
        </w:rPr>
        <w:t>Poplatek</w:t>
      </w:r>
      <w:proofErr w:type="gramEnd"/>
      <w:r w:rsidRPr="000F02FA">
        <w:rPr>
          <w:rFonts w:ascii="Book Antiqua" w:hAnsi="Book Antiqua"/>
          <w:sz w:val="24"/>
          <w:szCs w:val="24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0F02FA">
        <w:rPr>
          <w:rFonts w:ascii="Book Antiqua" w:hAnsi="Book Antiqua"/>
          <w:sz w:val="24"/>
          <w:szCs w:val="24"/>
        </w:rPr>
        <w:t>konci</w:t>
      </w:r>
      <w:proofErr w:type="gramEnd"/>
    </w:p>
    <w:p w14:paraId="7315B7DD" w14:textId="77777777" w:rsidR="00F35BA1" w:rsidRPr="000F02FA" w:rsidRDefault="00753C64" w:rsidP="000F02FA">
      <w:pPr>
        <w:pStyle w:val="Odstavec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není tato fyzická osoba přihlášena v obci,</w:t>
      </w:r>
    </w:p>
    <w:p w14:paraId="233B91D9" w14:textId="77777777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nebo je tato fyzická osoba od poplatku osvobozena.</w:t>
      </w:r>
    </w:p>
    <w:p w14:paraId="3F56EF59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gramStart"/>
      <w:r w:rsidRPr="000F02FA">
        <w:rPr>
          <w:rFonts w:ascii="Book Antiqua" w:hAnsi="Book Antiqua"/>
          <w:sz w:val="24"/>
          <w:szCs w:val="24"/>
        </w:rPr>
        <w:t>Poplatek</w:t>
      </w:r>
      <w:proofErr w:type="gramEnd"/>
      <w:r w:rsidRPr="000F02FA">
        <w:rPr>
          <w:rFonts w:ascii="Book Antiqua" w:hAnsi="Book Antiqua"/>
          <w:sz w:val="24"/>
          <w:szCs w:val="24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0F02FA">
        <w:rPr>
          <w:rFonts w:ascii="Book Antiqua" w:hAnsi="Book Antiqua"/>
          <w:sz w:val="24"/>
          <w:szCs w:val="24"/>
        </w:rPr>
        <w:t>konci</w:t>
      </w:r>
      <w:proofErr w:type="gramEnd"/>
    </w:p>
    <w:p w14:paraId="0529080C" w14:textId="77777777" w:rsidR="00F35BA1" w:rsidRPr="000F02FA" w:rsidRDefault="00753C64" w:rsidP="000F02FA">
      <w:pPr>
        <w:pStyle w:val="Odstavec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je v této nemovité věci přihlášena alespoň 1 fyzická osoba,</w:t>
      </w:r>
    </w:p>
    <w:p w14:paraId="12265841" w14:textId="77777777" w:rsidR="00F35BA1" w:rsidRPr="000F02FA" w:rsidRDefault="00753C64" w:rsidP="000F02FA">
      <w:pPr>
        <w:pStyle w:val="Odstavec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poplatník nevlastní tuto nemovitou věc,</w:t>
      </w:r>
    </w:p>
    <w:p w14:paraId="64146950" w14:textId="77777777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nebo je poplatník od poplatku osvobozen.</w:t>
      </w:r>
    </w:p>
    <w:p w14:paraId="7E1908A3" w14:textId="77777777" w:rsidR="00F35BA1" w:rsidRPr="000F02FA" w:rsidRDefault="00753C64">
      <w:pPr>
        <w:pStyle w:val="Nadpis2"/>
        <w:rPr>
          <w:rFonts w:ascii="Book Antiqua" w:hAnsi="Book Antiqua"/>
        </w:rPr>
      </w:pPr>
      <w:r w:rsidRPr="000F02FA">
        <w:rPr>
          <w:rFonts w:ascii="Book Antiqua" w:hAnsi="Book Antiqua"/>
        </w:rPr>
        <w:t>Čl. 5</w:t>
      </w:r>
      <w:r w:rsidRPr="000F02FA">
        <w:rPr>
          <w:rFonts w:ascii="Book Antiqua" w:hAnsi="Book Antiqua"/>
        </w:rPr>
        <w:br/>
        <w:t>Splatnost poplatku</w:t>
      </w:r>
    </w:p>
    <w:p w14:paraId="216D489B" w14:textId="77777777" w:rsidR="00F35BA1" w:rsidRPr="000F02FA" w:rsidRDefault="00753C64">
      <w:pPr>
        <w:pStyle w:val="Odstavec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Poplatek je splatný ve dvou stejných splátkách, nejpozději v termínech do 31. března a 30. června příslušného kalendářního roku.</w:t>
      </w:r>
    </w:p>
    <w:p w14:paraId="788731A8" w14:textId="3B02845A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Vznikne-li poplatková povinnost po datu první splátky uvedené v odstavci 1, je</w:t>
      </w:r>
      <w:r w:rsidR="00033D7A">
        <w:rPr>
          <w:rFonts w:ascii="Book Antiqua" w:hAnsi="Book Antiqua"/>
          <w:sz w:val="24"/>
          <w:szCs w:val="24"/>
        </w:rPr>
        <w:t> </w:t>
      </w:r>
      <w:r w:rsidRPr="000F02FA">
        <w:rPr>
          <w:rFonts w:ascii="Book Antiqua" w:hAnsi="Book Antiqua"/>
          <w:sz w:val="24"/>
          <w:szCs w:val="24"/>
        </w:rPr>
        <w:t>poplatek splatný nejpozději do patnáctého dne měsíce, který následuje po měsíci, ve</w:t>
      </w:r>
      <w:r w:rsidR="00033D7A">
        <w:rPr>
          <w:rFonts w:ascii="Book Antiqua" w:hAnsi="Book Antiqua"/>
          <w:sz w:val="24"/>
          <w:szCs w:val="24"/>
        </w:rPr>
        <w:t> </w:t>
      </w:r>
      <w:r w:rsidRPr="000F02FA">
        <w:rPr>
          <w:rFonts w:ascii="Book Antiqua" w:hAnsi="Book Antiqua"/>
          <w:sz w:val="24"/>
          <w:szCs w:val="24"/>
        </w:rPr>
        <w:t>kterém poplatková povinnost vznikla.</w:t>
      </w:r>
    </w:p>
    <w:p w14:paraId="7588E194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Lhůta splatnosti neskončí poplatníkovi dříve než lhůta pro podání ohlášení podle čl. 3 odst. 1 této vyhlášky.</w:t>
      </w:r>
    </w:p>
    <w:p w14:paraId="1F42EC2B" w14:textId="77777777" w:rsidR="00F35BA1" w:rsidRPr="000F02FA" w:rsidRDefault="00753C64">
      <w:pPr>
        <w:pStyle w:val="Nadpis2"/>
        <w:rPr>
          <w:rFonts w:ascii="Book Antiqua" w:hAnsi="Book Antiqua"/>
        </w:rPr>
      </w:pPr>
      <w:r w:rsidRPr="000F02FA">
        <w:rPr>
          <w:rFonts w:ascii="Book Antiqua" w:hAnsi="Book Antiqua"/>
        </w:rPr>
        <w:lastRenderedPageBreak/>
        <w:t>Čl. 6</w:t>
      </w:r>
      <w:r w:rsidRPr="000F02FA">
        <w:rPr>
          <w:rFonts w:ascii="Book Antiqua" w:hAnsi="Book Antiqua"/>
        </w:rPr>
        <w:br/>
        <w:t xml:space="preserve"> Osvobození a úlevy</w:t>
      </w:r>
    </w:p>
    <w:p w14:paraId="656AFBC5" w14:textId="77777777" w:rsidR="00F35BA1" w:rsidRPr="000F02FA" w:rsidRDefault="00753C64">
      <w:pPr>
        <w:pStyle w:val="Odstavec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Od poplatku je osvobozena osoba, které poplatková povinnost vznikla z důvodu přihlášení v obci a která je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8"/>
      </w:r>
      <w:r w:rsidRPr="000F02FA">
        <w:rPr>
          <w:rFonts w:ascii="Book Antiqua" w:hAnsi="Book Antiqua"/>
          <w:sz w:val="24"/>
          <w:szCs w:val="24"/>
        </w:rPr>
        <w:t>:</w:t>
      </w:r>
    </w:p>
    <w:p w14:paraId="54499FB7" w14:textId="77777777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poplatníkem poplatku za odkládání komunálního odpadu z nemovité věci v jiné obci a má v této jiné obci bydliště,</w:t>
      </w:r>
    </w:p>
    <w:p w14:paraId="2780FF95" w14:textId="598DD631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umístěna do dětského domova pro děti do 3 let věku, školského zařízení pro</w:t>
      </w:r>
      <w:r w:rsidR="00C450DD">
        <w:rPr>
          <w:rFonts w:ascii="Book Antiqua" w:hAnsi="Book Antiqua"/>
          <w:sz w:val="24"/>
          <w:szCs w:val="24"/>
        </w:rPr>
        <w:t> </w:t>
      </w:r>
      <w:r w:rsidRPr="000F02FA">
        <w:rPr>
          <w:rFonts w:ascii="Book Antiqua" w:hAnsi="Book Antiqua"/>
          <w:sz w:val="24"/>
          <w:szCs w:val="24"/>
        </w:rPr>
        <w:t>výkon ústavní nebo ochranné výchovy nebo školského zařízení pro</w:t>
      </w:r>
      <w:r w:rsidR="00C450DD">
        <w:rPr>
          <w:rFonts w:ascii="Book Antiqua" w:hAnsi="Book Antiqua"/>
          <w:sz w:val="24"/>
          <w:szCs w:val="24"/>
        </w:rPr>
        <w:t> </w:t>
      </w:r>
      <w:r w:rsidRPr="000F02FA">
        <w:rPr>
          <w:rFonts w:ascii="Book Antiqua" w:hAnsi="Book Antiqua"/>
          <w:sz w:val="24"/>
          <w:szCs w:val="24"/>
        </w:rPr>
        <w:t>preventivně výchovnou péči na základě rozhodnutí soudu nebo smlouvy,</w:t>
      </w:r>
    </w:p>
    <w:p w14:paraId="1AD9B147" w14:textId="77777777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C72A279" w14:textId="77777777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44CFBFD8" w14:textId="77777777" w:rsidR="00F35BA1" w:rsidRPr="000F02FA" w:rsidRDefault="00753C6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nebo na základě zákona omezena na osobní svobodě s výjimkou osoby vykonávající trest domácího vězení.</w:t>
      </w:r>
    </w:p>
    <w:p w14:paraId="70FF8AAC" w14:textId="315F0811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 xml:space="preserve">Úleva se poskytuje osobě, které poplatková povinnost vznikla z důvodu přihlášení v obci </w:t>
      </w:r>
      <w:r w:rsidR="000F02FA">
        <w:rPr>
          <w:rFonts w:ascii="Book Antiqua" w:hAnsi="Book Antiqua"/>
          <w:sz w:val="24"/>
          <w:szCs w:val="24"/>
        </w:rPr>
        <w:t>a to</w:t>
      </w:r>
      <w:r w:rsidRPr="000F02FA">
        <w:rPr>
          <w:rFonts w:ascii="Book Antiqua" w:hAnsi="Book Antiqua"/>
          <w:sz w:val="24"/>
          <w:szCs w:val="24"/>
        </w:rPr>
        <w:t>:</w:t>
      </w:r>
    </w:p>
    <w:p w14:paraId="1677D416" w14:textId="39365828" w:rsidR="00F35BA1" w:rsidRPr="000F02FA" w:rsidRDefault="003E5754" w:rsidP="000F02FA">
      <w:pPr>
        <w:pStyle w:val="Odstavec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</w:t>
      </w:r>
      <w:r w:rsidR="00753C64" w:rsidRPr="000F02FA">
        <w:rPr>
          <w:rFonts w:ascii="Book Antiqua" w:hAnsi="Book Antiqua"/>
          <w:sz w:val="24"/>
          <w:szCs w:val="24"/>
        </w:rPr>
        <w:t xml:space="preserve">sobě starší 65 let (v </w:t>
      </w:r>
      <w:r>
        <w:rPr>
          <w:rFonts w:ascii="Book Antiqua" w:hAnsi="Book Antiqua"/>
          <w:sz w:val="24"/>
          <w:szCs w:val="24"/>
        </w:rPr>
        <w:t>příslušném</w:t>
      </w:r>
      <w:r w:rsidR="00753C64" w:rsidRPr="000F02FA">
        <w:rPr>
          <w:rFonts w:ascii="Book Antiqua" w:hAnsi="Book Antiqua"/>
          <w:sz w:val="24"/>
          <w:szCs w:val="24"/>
        </w:rPr>
        <w:t xml:space="preserve"> roce dovrší 65 let), ve výši </w:t>
      </w:r>
      <w:r w:rsidR="0040755E">
        <w:rPr>
          <w:rFonts w:ascii="Book Antiqua" w:hAnsi="Book Antiqua"/>
          <w:sz w:val="24"/>
          <w:szCs w:val="24"/>
        </w:rPr>
        <w:t>4</w:t>
      </w:r>
      <w:r w:rsidR="00753C64" w:rsidRPr="000F02FA">
        <w:rPr>
          <w:rFonts w:ascii="Book Antiqua" w:hAnsi="Book Antiqua"/>
          <w:sz w:val="24"/>
          <w:szCs w:val="24"/>
        </w:rPr>
        <w:t>00 Kč,</w:t>
      </w:r>
    </w:p>
    <w:p w14:paraId="0E0FFD2D" w14:textId="034A6973" w:rsidR="00F35BA1" w:rsidRPr="000F02FA" w:rsidRDefault="003E5754">
      <w:pPr>
        <w:pStyle w:val="Odstavec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</w:t>
      </w:r>
      <w:r w:rsidR="00753C64" w:rsidRPr="000F02FA">
        <w:rPr>
          <w:rFonts w:ascii="Book Antiqua" w:hAnsi="Book Antiqua"/>
          <w:sz w:val="24"/>
          <w:szCs w:val="24"/>
        </w:rPr>
        <w:t xml:space="preserve">ítěti mladšímu 15 let (v </w:t>
      </w:r>
      <w:r>
        <w:rPr>
          <w:rFonts w:ascii="Book Antiqua" w:hAnsi="Book Antiqua"/>
          <w:sz w:val="24"/>
          <w:szCs w:val="24"/>
        </w:rPr>
        <w:t>příslušném</w:t>
      </w:r>
      <w:r w:rsidR="00753C64" w:rsidRPr="000F02FA">
        <w:rPr>
          <w:rFonts w:ascii="Book Antiqua" w:hAnsi="Book Antiqua"/>
          <w:sz w:val="24"/>
          <w:szCs w:val="24"/>
        </w:rPr>
        <w:t xml:space="preserve"> roce dovrší 15 let), ve výši </w:t>
      </w:r>
      <w:r w:rsidR="0040755E">
        <w:rPr>
          <w:rFonts w:ascii="Book Antiqua" w:hAnsi="Book Antiqua"/>
          <w:sz w:val="24"/>
          <w:szCs w:val="24"/>
        </w:rPr>
        <w:t>4</w:t>
      </w:r>
      <w:r w:rsidR="00753C64" w:rsidRPr="000F02FA">
        <w:rPr>
          <w:rFonts w:ascii="Book Antiqua" w:hAnsi="Book Antiqua"/>
          <w:sz w:val="24"/>
          <w:szCs w:val="24"/>
        </w:rPr>
        <w:t>00 Kč.</w:t>
      </w:r>
    </w:p>
    <w:p w14:paraId="16706F22" w14:textId="0B81721C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V případě, že poplatník nesplní povinnost ohlásit údaj rozhodný pro osvobození nebo</w:t>
      </w:r>
      <w:r w:rsidR="0071506A">
        <w:rPr>
          <w:rFonts w:ascii="Book Antiqua" w:hAnsi="Book Antiqua"/>
          <w:sz w:val="24"/>
          <w:szCs w:val="24"/>
        </w:rPr>
        <w:t> </w:t>
      </w:r>
      <w:r w:rsidRPr="000F02FA">
        <w:rPr>
          <w:rFonts w:ascii="Book Antiqua" w:hAnsi="Book Antiqua"/>
          <w:sz w:val="24"/>
          <w:szCs w:val="24"/>
        </w:rPr>
        <w:t>úlevu ve lhůtách stanovených touto vyhláškou nebo zákonem, nárok</w:t>
      </w:r>
      <w:r w:rsidR="0071506A">
        <w:rPr>
          <w:rFonts w:ascii="Book Antiqua" w:hAnsi="Book Antiqua"/>
          <w:sz w:val="24"/>
          <w:szCs w:val="24"/>
        </w:rPr>
        <w:t> </w:t>
      </w:r>
      <w:r w:rsidRPr="000F02FA">
        <w:rPr>
          <w:rFonts w:ascii="Book Antiqua" w:hAnsi="Book Antiqua"/>
          <w:sz w:val="24"/>
          <w:szCs w:val="24"/>
        </w:rPr>
        <w:t>na osvobození nebo úlevu zaniká</w:t>
      </w:r>
      <w:r w:rsidRPr="000F02FA">
        <w:rPr>
          <w:rStyle w:val="Znakapoznpodarou"/>
          <w:rFonts w:ascii="Book Antiqua" w:hAnsi="Book Antiqua"/>
          <w:sz w:val="24"/>
          <w:szCs w:val="24"/>
        </w:rPr>
        <w:footnoteReference w:id="9"/>
      </w:r>
      <w:r w:rsidRPr="000F02FA">
        <w:rPr>
          <w:rFonts w:ascii="Book Antiqua" w:hAnsi="Book Antiqua"/>
          <w:sz w:val="24"/>
          <w:szCs w:val="24"/>
        </w:rPr>
        <w:t>.</w:t>
      </w:r>
    </w:p>
    <w:p w14:paraId="72641F46" w14:textId="77777777" w:rsidR="00F35BA1" w:rsidRPr="000F02FA" w:rsidRDefault="00753C64">
      <w:pPr>
        <w:pStyle w:val="Nadpis2"/>
        <w:rPr>
          <w:rFonts w:ascii="Book Antiqua" w:hAnsi="Book Antiqua"/>
        </w:rPr>
      </w:pPr>
      <w:r w:rsidRPr="000F02FA">
        <w:rPr>
          <w:rFonts w:ascii="Book Antiqua" w:hAnsi="Book Antiqua"/>
        </w:rPr>
        <w:t>Čl. 7</w:t>
      </w:r>
      <w:r w:rsidRPr="000F02FA">
        <w:rPr>
          <w:rFonts w:ascii="Book Antiqua" w:hAnsi="Book Antiqua"/>
        </w:rPr>
        <w:br/>
        <w:t>Přechodné a zrušovací ustanovení</w:t>
      </w:r>
    </w:p>
    <w:p w14:paraId="0610BBEA" w14:textId="77777777" w:rsidR="00F35BA1" w:rsidRPr="000F02FA" w:rsidRDefault="00753C64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Poplatkové povinnosti vzniklé před nabytím účinnosti této vyhlášky se posuzují podle dosavadních právních předpisů.</w:t>
      </w:r>
    </w:p>
    <w:p w14:paraId="4B05C0AC" w14:textId="77777777" w:rsidR="00F35BA1" w:rsidRPr="000F02FA" w:rsidRDefault="00753C64">
      <w:pPr>
        <w:pStyle w:val="Odstavec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Zrušuje se obecně závazná vyhláška č. 1/2022, o místním poplatku za obecní systém odpadového hospodářství, ze dne 14. prosince 2022.</w:t>
      </w:r>
    </w:p>
    <w:p w14:paraId="36BD56F5" w14:textId="77777777" w:rsidR="00F35BA1" w:rsidRPr="000F02FA" w:rsidRDefault="00753C64">
      <w:pPr>
        <w:pStyle w:val="Nadpis2"/>
        <w:rPr>
          <w:rFonts w:ascii="Book Antiqua" w:hAnsi="Book Antiqua"/>
        </w:rPr>
      </w:pPr>
      <w:r w:rsidRPr="000F02FA">
        <w:rPr>
          <w:rFonts w:ascii="Book Antiqua" w:hAnsi="Book Antiqua"/>
        </w:rPr>
        <w:t>Čl. 8</w:t>
      </w:r>
      <w:r w:rsidRPr="000F02FA">
        <w:rPr>
          <w:rFonts w:ascii="Book Antiqua" w:hAnsi="Book Antiqua"/>
        </w:rPr>
        <w:br/>
        <w:t>Účinnost</w:t>
      </w:r>
    </w:p>
    <w:p w14:paraId="18BDD1FE" w14:textId="77777777" w:rsidR="00F35BA1" w:rsidRDefault="00753C64">
      <w:pPr>
        <w:pStyle w:val="Odstavec"/>
        <w:rPr>
          <w:rFonts w:ascii="Book Antiqua" w:hAnsi="Book Antiqua"/>
          <w:sz w:val="24"/>
          <w:szCs w:val="24"/>
        </w:rPr>
      </w:pPr>
      <w:r w:rsidRPr="000F02FA">
        <w:rPr>
          <w:rFonts w:ascii="Book Antiqua" w:hAnsi="Book Antiqua"/>
          <w:sz w:val="24"/>
          <w:szCs w:val="24"/>
        </w:rPr>
        <w:t>Tato vyhláška nabývá účinnosti dnem 1. ledna 2024.</w:t>
      </w:r>
    </w:p>
    <w:p w14:paraId="0E4D8246" w14:textId="77777777" w:rsidR="0040599B" w:rsidRDefault="0040599B">
      <w:pPr>
        <w:pStyle w:val="Odstavec"/>
        <w:rPr>
          <w:rFonts w:ascii="Book Antiqua" w:hAnsi="Book Antiqua"/>
          <w:sz w:val="24"/>
          <w:szCs w:val="24"/>
        </w:rPr>
      </w:pPr>
    </w:p>
    <w:p w14:paraId="4E8B62E3" w14:textId="77777777" w:rsidR="0040599B" w:rsidRDefault="0040599B">
      <w:pPr>
        <w:pStyle w:val="Odstavec"/>
        <w:rPr>
          <w:rFonts w:ascii="Book Antiqua" w:hAnsi="Book Antiqua"/>
          <w:sz w:val="24"/>
          <w:szCs w:val="24"/>
        </w:rPr>
      </w:pPr>
    </w:p>
    <w:p w14:paraId="71FC4E96" w14:textId="77777777" w:rsidR="0040599B" w:rsidRDefault="0040599B" w:rsidP="0040599B">
      <w:pPr>
        <w:pStyle w:val="Odstavec"/>
        <w:spacing w:after="0" w:line="240" w:lineRule="auto"/>
        <w:ind w:left="709" w:hanging="709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0F02FA">
        <w:rPr>
          <w:rFonts w:ascii="Book Antiqua" w:hAnsi="Book Antiqua"/>
          <w:sz w:val="24"/>
          <w:szCs w:val="24"/>
        </w:rPr>
        <w:t xml:space="preserve">Ing. Radka </w:t>
      </w:r>
      <w:proofErr w:type="spellStart"/>
      <w:r w:rsidRPr="000F02FA">
        <w:rPr>
          <w:rFonts w:ascii="Book Antiqua" w:hAnsi="Book Antiqua"/>
          <w:sz w:val="24"/>
          <w:szCs w:val="24"/>
        </w:rPr>
        <w:t>Chudová</w:t>
      </w:r>
      <w:proofErr w:type="spellEnd"/>
      <w:r w:rsidRPr="000F02FA">
        <w:rPr>
          <w:rFonts w:ascii="Book Antiqua" w:hAnsi="Book Antiqua"/>
          <w:sz w:val="24"/>
          <w:szCs w:val="24"/>
        </w:rPr>
        <w:t>, MBA v. r.</w:t>
      </w:r>
      <w:r w:rsidRPr="004059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0F02FA">
        <w:rPr>
          <w:rFonts w:ascii="Book Antiqua" w:hAnsi="Book Antiqua"/>
          <w:sz w:val="24"/>
          <w:szCs w:val="24"/>
        </w:rPr>
        <w:t>Ing. Hana Peňázová v. r.</w:t>
      </w:r>
    </w:p>
    <w:p w14:paraId="48E92BF8" w14:textId="5D51EC0C" w:rsidR="00753C64" w:rsidRPr="0040599B" w:rsidRDefault="0040599B" w:rsidP="001C6628">
      <w:pPr>
        <w:pStyle w:val="Odstavec"/>
        <w:tabs>
          <w:tab w:val="clear" w:pos="567"/>
          <w:tab w:val="left" w:pos="1418"/>
          <w:tab w:val="left" w:pos="1701"/>
          <w:tab w:val="left" w:pos="2127"/>
        </w:tabs>
        <w:spacing w:after="0" w:line="240" w:lineRule="auto"/>
        <w:ind w:left="426" w:hanging="709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0F02FA">
        <w:rPr>
          <w:rFonts w:ascii="Book Antiqua" w:hAnsi="Book Antiqua"/>
          <w:sz w:val="24"/>
          <w:szCs w:val="24"/>
        </w:rPr>
        <w:t>starostka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ab/>
      </w:r>
      <w:r w:rsidR="001C6628">
        <w:rPr>
          <w:rFonts w:ascii="Book Antiqua" w:hAnsi="Book Antiqua"/>
          <w:sz w:val="24"/>
          <w:szCs w:val="24"/>
        </w:rPr>
        <w:tab/>
      </w:r>
      <w:r w:rsidR="001C6628">
        <w:rPr>
          <w:rFonts w:ascii="Book Antiqua" w:hAnsi="Book Antiqua"/>
          <w:sz w:val="24"/>
          <w:szCs w:val="24"/>
        </w:rPr>
        <w:tab/>
      </w:r>
      <w:r w:rsidR="001C6628">
        <w:rPr>
          <w:rFonts w:ascii="Book Antiqua" w:hAnsi="Book Antiqua"/>
          <w:sz w:val="24"/>
          <w:szCs w:val="24"/>
        </w:rPr>
        <w:tab/>
      </w:r>
      <w:r w:rsidR="001C6628">
        <w:rPr>
          <w:rFonts w:ascii="Book Antiqua" w:hAnsi="Book Antiqua"/>
          <w:sz w:val="24"/>
          <w:szCs w:val="24"/>
        </w:rPr>
        <w:tab/>
      </w:r>
      <w:r w:rsidR="001C6628">
        <w:rPr>
          <w:rFonts w:ascii="Book Antiqua" w:hAnsi="Book Antiqua"/>
          <w:sz w:val="24"/>
          <w:szCs w:val="24"/>
        </w:rPr>
        <w:tab/>
      </w:r>
      <w:r w:rsidR="001C6628">
        <w:rPr>
          <w:rFonts w:ascii="Book Antiqua" w:hAnsi="Book Antiqua"/>
          <w:sz w:val="24"/>
          <w:szCs w:val="24"/>
        </w:rPr>
        <w:tab/>
      </w:r>
      <w:r w:rsidRPr="000F02FA">
        <w:rPr>
          <w:rFonts w:ascii="Book Antiqua" w:hAnsi="Book Antiqua"/>
          <w:sz w:val="24"/>
          <w:szCs w:val="24"/>
        </w:rPr>
        <w:t>místostarostka</w:t>
      </w:r>
    </w:p>
    <w:sectPr w:rsidR="00753C64" w:rsidRPr="0040599B" w:rsidSect="001B4C53">
      <w:footerReference w:type="default" r:id="rId8"/>
      <w:pgSz w:w="11909" w:h="16834"/>
      <w:pgMar w:top="568" w:right="1134" w:bottom="284" w:left="1134" w:header="340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D4A72" w14:textId="77777777" w:rsidR="003A7D39" w:rsidRDefault="003A7D39">
      <w:r>
        <w:separator/>
      </w:r>
    </w:p>
  </w:endnote>
  <w:endnote w:type="continuationSeparator" w:id="0">
    <w:p w14:paraId="6B5BF274" w14:textId="77777777" w:rsidR="003A7D39" w:rsidRDefault="003A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85074"/>
      <w:docPartObj>
        <w:docPartGallery w:val="Page Numbers (Bottom of Page)"/>
        <w:docPartUnique/>
      </w:docPartObj>
    </w:sdtPr>
    <w:sdtContent>
      <w:p w14:paraId="30673AF2" w14:textId="3FA179A7" w:rsidR="00953271" w:rsidRDefault="009532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628">
          <w:rPr>
            <w:noProof/>
          </w:rPr>
          <w:t>2</w:t>
        </w:r>
        <w:r>
          <w:fldChar w:fldCharType="end"/>
        </w:r>
      </w:p>
    </w:sdtContent>
  </w:sdt>
  <w:p w14:paraId="57E4C6E6" w14:textId="77777777" w:rsidR="00953271" w:rsidRDefault="009532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22CE7" w14:textId="77777777" w:rsidR="003A7D39" w:rsidRDefault="003A7D39">
      <w:r>
        <w:rPr>
          <w:color w:val="000000"/>
        </w:rPr>
        <w:separator/>
      </w:r>
    </w:p>
  </w:footnote>
  <w:footnote w:type="continuationSeparator" w:id="0">
    <w:p w14:paraId="7CAF594C" w14:textId="77777777" w:rsidR="003A7D39" w:rsidRDefault="003A7D39">
      <w:r>
        <w:continuationSeparator/>
      </w:r>
    </w:p>
  </w:footnote>
  <w:footnote w:id="1">
    <w:p w14:paraId="2C68A2E6" w14:textId="77777777" w:rsidR="00F35BA1" w:rsidRPr="00953271" w:rsidRDefault="00753C64" w:rsidP="006C2CF5">
      <w:pPr>
        <w:pStyle w:val="Footnote"/>
        <w:jc w:val="both"/>
        <w:rPr>
          <w:rFonts w:ascii="Book Antiqua" w:hAnsi="Book Antiqua"/>
        </w:rPr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§ 10o odst. 1 zákona o místních poplatcích</w:t>
      </w:r>
    </w:p>
  </w:footnote>
  <w:footnote w:id="2">
    <w:p w14:paraId="453E2DF1" w14:textId="77777777" w:rsidR="00F35BA1" w:rsidRPr="00953271" w:rsidRDefault="00753C64" w:rsidP="006C2CF5">
      <w:pPr>
        <w:pStyle w:val="Footnote"/>
        <w:jc w:val="both"/>
        <w:rPr>
          <w:rFonts w:ascii="Book Antiqua" w:hAnsi="Book Antiqua"/>
        </w:rPr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§ 15 odst. 1 zákona o místních poplatcích</w:t>
      </w:r>
    </w:p>
  </w:footnote>
  <w:footnote w:id="3">
    <w:p w14:paraId="7D754EF6" w14:textId="77777777" w:rsidR="00F35BA1" w:rsidRPr="00953271" w:rsidRDefault="00753C64" w:rsidP="006C2CF5">
      <w:pPr>
        <w:pStyle w:val="Footnote"/>
        <w:jc w:val="both"/>
        <w:rPr>
          <w:rFonts w:ascii="Book Antiqua" w:hAnsi="Book Antiqua"/>
        </w:rPr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§ 10e zákona o místních poplatcích</w:t>
      </w:r>
    </w:p>
  </w:footnote>
  <w:footnote w:id="4">
    <w:p w14:paraId="18634076" w14:textId="77777777" w:rsidR="00F35BA1" w:rsidRDefault="00753C64" w:rsidP="006C2CF5">
      <w:pPr>
        <w:pStyle w:val="Footnote"/>
        <w:jc w:val="both"/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ACA38B" w14:textId="77777777" w:rsidR="00F35BA1" w:rsidRPr="00953271" w:rsidRDefault="00753C64" w:rsidP="006C2CF5">
      <w:pPr>
        <w:pStyle w:val="Footnote"/>
        <w:jc w:val="both"/>
        <w:rPr>
          <w:rFonts w:ascii="Book Antiqua" w:hAnsi="Book Antiqua"/>
        </w:rPr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§ 10p zákona o místních poplatcích</w:t>
      </w:r>
    </w:p>
  </w:footnote>
  <w:footnote w:id="6">
    <w:p w14:paraId="240AD993" w14:textId="77777777" w:rsidR="00F35BA1" w:rsidRPr="00953271" w:rsidRDefault="00753C64" w:rsidP="006C2CF5">
      <w:pPr>
        <w:pStyle w:val="Footnote"/>
        <w:jc w:val="both"/>
        <w:rPr>
          <w:rFonts w:ascii="Book Antiqua" w:hAnsi="Book Antiqua"/>
        </w:rPr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F499A38" w14:textId="77777777" w:rsidR="00F35BA1" w:rsidRPr="000F02FA" w:rsidRDefault="00753C64" w:rsidP="006C2CF5">
      <w:pPr>
        <w:pStyle w:val="Footnote"/>
        <w:jc w:val="both"/>
        <w:rPr>
          <w:rFonts w:ascii="Book Antiqua" w:hAnsi="Book Antiqua"/>
          <w:sz w:val="20"/>
        </w:rPr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§ 14a odst. 4 zákona o místních poplatcích</w:t>
      </w:r>
    </w:p>
  </w:footnote>
  <w:footnote w:id="8">
    <w:p w14:paraId="55AE2A90" w14:textId="77777777" w:rsidR="00F35BA1" w:rsidRPr="00953271" w:rsidRDefault="00753C64" w:rsidP="006C2CF5">
      <w:pPr>
        <w:pStyle w:val="Footnote"/>
        <w:jc w:val="both"/>
        <w:rPr>
          <w:rFonts w:ascii="Book Antiqua" w:hAnsi="Book Antiqua"/>
        </w:rPr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§ 10g zákona o místních poplatcích</w:t>
      </w:r>
    </w:p>
  </w:footnote>
  <w:footnote w:id="9">
    <w:p w14:paraId="15A3B673" w14:textId="77777777" w:rsidR="00F35BA1" w:rsidRPr="000F02FA" w:rsidRDefault="00753C64" w:rsidP="006C2CF5">
      <w:pPr>
        <w:pStyle w:val="Footnote"/>
        <w:jc w:val="both"/>
        <w:rPr>
          <w:rFonts w:ascii="Book Antiqua" w:hAnsi="Book Antiqua"/>
          <w:sz w:val="20"/>
        </w:rPr>
      </w:pPr>
      <w:r w:rsidRPr="00953271">
        <w:rPr>
          <w:rStyle w:val="Znakapoznpodarou"/>
          <w:rFonts w:ascii="Book Antiqua" w:hAnsi="Book Antiqua"/>
        </w:rPr>
        <w:footnoteRef/>
      </w:r>
      <w:r w:rsidRPr="00953271">
        <w:rPr>
          <w:rFonts w:ascii="Book Antiqua" w:hAnsi="Book Antiqua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0743D"/>
    <w:multiLevelType w:val="multilevel"/>
    <w:tmpl w:val="1BD64D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A1"/>
    <w:rsid w:val="00033D7A"/>
    <w:rsid w:val="00036B38"/>
    <w:rsid w:val="000F02FA"/>
    <w:rsid w:val="001569AF"/>
    <w:rsid w:val="001B4C53"/>
    <w:rsid w:val="001C6628"/>
    <w:rsid w:val="00337ADD"/>
    <w:rsid w:val="003A7D39"/>
    <w:rsid w:val="003E5754"/>
    <w:rsid w:val="0040599B"/>
    <w:rsid w:val="0040755E"/>
    <w:rsid w:val="00445A02"/>
    <w:rsid w:val="006C2CF5"/>
    <w:rsid w:val="0071506A"/>
    <w:rsid w:val="00753C64"/>
    <w:rsid w:val="00953271"/>
    <w:rsid w:val="00C450DD"/>
    <w:rsid w:val="00D32F6B"/>
    <w:rsid w:val="00E32EC8"/>
    <w:rsid w:val="00F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7565"/>
  <w15:docId w15:val="{6B75D72F-1C4E-4413-B3A7-A5ED57CD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532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327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532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327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Jarmilka</dc:creator>
  <cp:lastModifiedBy>Radka Chudová</cp:lastModifiedBy>
  <cp:revision>15</cp:revision>
  <cp:lastPrinted>2023-12-28T13:43:00Z</cp:lastPrinted>
  <dcterms:created xsi:type="dcterms:W3CDTF">2023-12-18T05:28:00Z</dcterms:created>
  <dcterms:modified xsi:type="dcterms:W3CDTF">2023-12-28T13:47:00Z</dcterms:modified>
</cp:coreProperties>
</file>