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B262A9" w:rsidRDefault="00B262A9" w:rsidP="00B262A9">
      <w:pPr>
        <w:tabs>
          <w:tab w:val="start" w:pos="177.20pt"/>
        </w:tabs>
        <w:jc w:val="center"/>
        <w:rPr>
          <w:b/>
          <w:bCs/>
        </w:rPr>
      </w:pPr>
      <w:r w:rsidRPr="00744CDA">
        <w:rPr>
          <w:b/>
          <w:bCs/>
        </w:rPr>
        <w:t>OBEC OPOČNICE</w:t>
      </w:r>
    </w:p>
    <w:p w:rsidR="00D268E0" w:rsidRPr="00744CDA" w:rsidRDefault="00D268E0" w:rsidP="00B262A9">
      <w:pPr>
        <w:tabs>
          <w:tab w:val="start" w:pos="177.20pt"/>
        </w:tabs>
        <w:jc w:val="center"/>
        <w:rPr>
          <w:b/>
          <w:bCs/>
        </w:rPr>
      </w:pPr>
      <w:r>
        <w:rPr>
          <w:b/>
          <w:bCs/>
        </w:rPr>
        <w:t>Zastupitelstvo obce Opočnice</w:t>
      </w:r>
    </w:p>
    <w:p w:rsidR="00744CDA" w:rsidRPr="00744CDA" w:rsidRDefault="00744CDA" w:rsidP="00B262A9">
      <w:pPr>
        <w:tabs>
          <w:tab w:val="start" w:pos="177.20pt"/>
        </w:tabs>
        <w:jc w:val="center"/>
        <w:rPr>
          <w:b/>
          <w:bCs/>
        </w:rPr>
      </w:pPr>
    </w:p>
    <w:p w:rsidR="00B262A9" w:rsidRPr="00744CDA" w:rsidRDefault="00B262A9" w:rsidP="00B262A9">
      <w:pPr>
        <w:spacing w:line="13.80pt" w:lineRule="auto"/>
        <w:jc w:val="center"/>
        <w:rPr>
          <w:b/>
        </w:rPr>
      </w:pPr>
      <w:r w:rsidRPr="00744CDA">
        <w:rPr>
          <w:b/>
        </w:rPr>
        <w:t>Obecně závazná vyhláška obce Opočnice o nočním klidu</w:t>
      </w:r>
    </w:p>
    <w:p w:rsidR="00B262A9" w:rsidRPr="00744CDA" w:rsidRDefault="00B262A9" w:rsidP="00B262A9">
      <w:pPr>
        <w:rPr>
          <w:b/>
          <w:u w:val="single"/>
        </w:rPr>
      </w:pPr>
    </w:p>
    <w:p w:rsidR="00B262A9" w:rsidRPr="00744CDA" w:rsidRDefault="00B262A9" w:rsidP="00B262A9">
      <w:pPr>
        <w:spacing w:after="6pt"/>
        <w:jc w:val="both"/>
      </w:pPr>
      <w:r w:rsidRPr="00744CDA">
        <w:t xml:space="preserve">Zastupitelstvo obce Opočnice se na svém zasedání dne 12.12.2022 usnesením č. </w:t>
      </w:r>
      <w:r w:rsidR="00B132E0">
        <w:t xml:space="preserve">75/2022 </w:t>
      </w:r>
      <w:r w:rsidRPr="00744CDA"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:rsidR="00B262A9" w:rsidRPr="00744CDA" w:rsidRDefault="00B262A9" w:rsidP="00B262A9">
      <w:pPr>
        <w:spacing w:after="6pt"/>
        <w:jc w:val="both"/>
      </w:pPr>
    </w:p>
    <w:p w:rsidR="00B262A9" w:rsidRPr="00744CDA" w:rsidRDefault="00B262A9" w:rsidP="00B262A9">
      <w:pPr>
        <w:jc w:val="center"/>
        <w:rPr>
          <w:b/>
        </w:rPr>
      </w:pPr>
      <w:r w:rsidRPr="00744CDA">
        <w:rPr>
          <w:b/>
        </w:rPr>
        <w:t>Čl. 1</w:t>
      </w:r>
    </w:p>
    <w:p w:rsidR="00B262A9" w:rsidRPr="00744CDA" w:rsidRDefault="00B262A9" w:rsidP="00B262A9">
      <w:pPr>
        <w:jc w:val="center"/>
        <w:rPr>
          <w:b/>
        </w:rPr>
      </w:pPr>
      <w:r w:rsidRPr="00744CDA">
        <w:rPr>
          <w:b/>
        </w:rPr>
        <w:t xml:space="preserve">Předmět </w:t>
      </w:r>
    </w:p>
    <w:p w:rsidR="00B262A9" w:rsidRPr="00744CDA" w:rsidRDefault="00B262A9" w:rsidP="00B262A9">
      <w:pPr>
        <w:jc w:val="both"/>
        <w:rPr>
          <w:b/>
        </w:rPr>
      </w:pPr>
    </w:p>
    <w:p w:rsidR="00B262A9" w:rsidRPr="00744CDA" w:rsidRDefault="00B262A9" w:rsidP="00B262A9">
      <w:pPr>
        <w:spacing w:after="6pt"/>
        <w:jc w:val="both"/>
      </w:pPr>
      <w:r w:rsidRPr="00744CDA">
        <w:t>Předmětem této obecně závazné vyhlášky je stanovení výjimečných případů, při nichž nemusí být doba nočního klidu dodržována.</w:t>
      </w:r>
    </w:p>
    <w:p w:rsidR="00B262A9" w:rsidRPr="00744CDA" w:rsidRDefault="00B262A9" w:rsidP="00B262A9">
      <w:pPr>
        <w:spacing w:after="6pt"/>
        <w:jc w:val="both"/>
      </w:pPr>
    </w:p>
    <w:p w:rsidR="00B262A9" w:rsidRPr="00744CDA" w:rsidRDefault="00B262A9" w:rsidP="00B262A9">
      <w:pPr>
        <w:jc w:val="center"/>
        <w:rPr>
          <w:b/>
        </w:rPr>
      </w:pPr>
      <w:r w:rsidRPr="00744CDA">
        <w:rPr>
          <w:b/>
        </w:rPr>
        <w:t>Čl. 2</w:t>
      </w:r>
    </w:p>
    <w:p w:rsidR="00B262A9" w:rsidRPr="00744CDA" w:rsidRDefault="00B262A9" w:rsidP="00B262A9">
      <w:pPr>
        <w:jc w:val="center"/>
        <w:rPr>
          <w:b/>
        </w:rPr>
      </w:pPr>
      <w:r w:rsidRPr="00744CDA">
        <w:rPr>
          <w:b/>
        </w:rPr>
        <w:t>Doba nočního klidu</w:t>
      </w:r>
    </w:p>
    <w:p w:rsidR="00B262A9" w:rsidRPr="00744CDA" w:rsidRDefault="00B262A9" w:rsidP="00B262A9">
      <w:pPr>
        <w:jc w:val="center"/>
        <w:rPr>
          <w:b/>
        </w:rPr>
      </w:pPr>
    </w:p>
    <w:p w:rsidR="00B262A9" w:rsidRPr="00744CDA" w:rsidRDefault="00B262A9" w:rsidP="00B262A9">
      <w:pPr>
        <w:spacing w:after="6pt"/>
        <w:jc w:val="both"/>
      </w:pPr>
      <w:r w:rsidRPr="00744CDA">
        <w:t>Dobou nočního klidu se rozumí doba od dvacáté druhé do šesté hodiny.</w:t>
      </w:r>
    </w:p>
    <w:p w:rsidR="00B262A9" w:rsidRPr="00744CDA" w:rsidRDefault="00B262A9" w:rsidP="00B262A9">
      <w:pPr>
        <w:spacing w:after="6pt"/>
      </w:pPr>
    </w:p>
    <w:p w:rsidR="00B262A9" w:rsidRPr="00744CDA" w:rsidRDefault="00B262A9" w:rsidP="00B262A9">
      <w:pPr>
        <w:jc w:val="center"/>
        <w:rPr>
          <w:b/>
        </w:rPr>
      </w:pPr>
      <w:r w:rsidRPr="00744CDA">
        <w:rPr>
          <w:b/>
        </w:rPr>
        <w:t>Čl. 3</w:t>
      </w:r>
    </w:p>
    <w:p w:rsidR="00B262A9" w:rsidRPr="00744CDA" w:rsidRDefault="00B262A9" w:rsidP="00B262A9">
      <w:pPr>
        <w:jc w:val="center"/>
        <w:rPr>
          <w:b/>
        </w:rPr>
      </w:pPr>
      <w:r w:rsidRPr="00744CDA">
        <w:rPr>
          <w:b/>
        </w:rPr>
        <w:t>Stanovení výjimečných případů, při nichž nemusí být doba nočního klidu dodržována</w:t>
      </w:r>
    </w:p>
    <w:p w:rsidR="00B262A9" w:rsidRPr="00744CDA" w:rsidRDefault="00B262A9" w:rsidP="00B262A9">
      <w:pPr>
        <w:tabs>
          <w:tab w:val="start" w:pos="14.20pt"/>
        </w:tabs>
        <w:spacing w:after="6pt"/>
      </w:pPr>
    </w:p>
    <w:p w:rsidR="00B262A9" w:rsidRPr="00744CDA" w:rsidRDefault="00B262A9" w:rsidP="00B262A9">
      <w:pPr>
        <w:tabs>
          <w:tab w:val="start" w:pos="14.20pt"/>
        </w:tabs>
        <w:spacing w:after="6pt"/>
      </w:pPr>
      <w:r w:rsidRPr="00744CDA">
        <w:t>1) Doba nočního klidu nemusí být dodržována:</w:t>
      </w:r>
    </w:p>
    <w:p w:rsidR="00B262A9" w:rsidRPr="00744CDA" w:rsidRDefault="00B262A9" w:rsidP="00B262A9">
      <w:pPr>
        <w:tabs>
          <w:tab w:val="start" w:pos="14.20pt"/>
        </w:tabs>
        <w:spacing w:after="6pt"/>
      </w:pPr>
      <w:r w:rsidRPr="00744CDA">
        <w:t>a) v noci z 31. prosince na 1. ledna z důvodu konání oslav příchodu nového roku</w:t>
      </w:r>
    </w:p>
    <w:p w:rsidR="00B262A9" w:rsidRPr="00744CDA" w:rsidRDefault="00B262A9" w:rsidP="00B262A9">
      <w:pPr>
        <w:tabs>
          <w:tab w:val="start" w:pos="14.20pt"/>
        </w:tabs>
        <w:spacing w:after="6pt"/>
        <w:jc w:val="both"/>
      </w:pPr>
      <w:r w:rsidRPr="00744CDA">
        <w:t xml:space="preserve">b) v noci ze dne konání tradiční akce Myslivecký ples na den následující konané jednu noc </w:t>
      </w:r>
      <w:r w:rsidRPr="00744CDA">
        <w:br/>
        <w:t>ze soboty na neděli v měsíci lednu</w:t>
      </w:r>
    </w:p>
    <w:p w:rsidR="00B262A9" w:rsidRPr="00744CDA" w:rsidRDefault="00B262A9" w:rsidP="00B262A9">
      <w:pPr>
        <w:tabs>
          <w:tab w:val="start" w:pos="14.20pt"/>
        </w:tabs>
        <w:spacing w:after="6pt"/>
        <w:jc w:val="both"/>
      </w:pPr>
      <w:r w:rsidRPr="00744CDA">
        <w:t xml:space="preserve">c) v noci ze dne konání tradiční akce Sportovní ples na den následující konané jednu noc </w:t>
      </w:r>
      <w:r w:rsidRPr="00744CDA">
        <w:br/>
        <w:t xml:space="preserve">ze soboty na neděli v měsíci únoru </w:t>
      </w:r>
    </w:p>
    <w:p w:rsidR="002C2B93" w:rsidRPr="00744CDA" w:rsidRDefault="00B262A9" w:rsidP="00B262A9">
      <w:pPr>
        <w:tabs>
          <w:tab w:val="start" w:pos="14.20pt"/>
        </w:tabs>
        <w:spacing w:after="6pt"/>
        <w:jc w:val="both"/>
      </w:pPr>
      <w:r w:rsidRPr="00744CDA">
        <w:t xml:space="preserve">d) </w:t>
      </w:r>
      <w:r w:rsidR="002C2B93" w:rsidRPr="00744CDA">
        <w:t xml:space="preserve">v noci ze dne konání tradiční akce Velikonoční posezení na den následující konané jednu noc z neděle na Velikonoční pondělí  </w:t>
      </w:r>
    </w:p>
    <w:p w:rsidR="00B262A9" w:rsidRPr="00744CDA" w:rsidRDefault="002C2B93" w:rsidP="00B262A9">
      <w:pPr>
        <w:tabs>
          <w:tab w:val="start" w:pos="14.20pt"/>
        </w:tabs>
        <w:spacing w:after="6pt"/>
        <w:jc w:val="both"/>
      </w:pPr>
      <w:r w:rsidRPr="00744CDA">
        <w:t xml:space="preserve">e) </w:t>
      </w:r>
      <w:r w:rsidR="00B262A9" w:rsidRPr="00744CDA">
        <w:t xml:space="preserve">v noci </w:t>
      </w:r>
      <w:r w:rsidRPr="00744CDA">
        <w:t>z 30. dubna na 1. května na</w:t>
      </w:r>
      <w:r w:rsidR="00B262A9" w:rsidRPr="00744CDA">
        <w:t xml:space="preserve"> konání tradiční akce Pálení čarodějnic </w:t>
      </w:r>
    </w:p>
    <w:p w:rsidR="002C2B93" w:rsidRPr="00744CDA" w:rsidRDefault="002C2B93" w:rsidP="00B262A9">
      <w:pPr>
        <w:tabs>
          <w:tab w:val="start" w:pos="14.20pt"/>
        </w:tabs>
        <w:spacing w:after="6pt"/>
        <w:jc w:val="both"/>
      </w:pPr>
      <w:r w:rsidRPr="00744CDA">
        <w:t>f) v noci ze dne konání tradiční akce Myslivecký dětský den na den následující konané jednu noc ze soboty na neděli v měsíci květnu</w:t>
      </w:r>
    </w:p>
    <w:p w:rsidR="002C2B93" w:rsidRPr="00744CDA" w:rsidRDefault="002C2B93" w:rsidP="00B262A9">
      <w:pPr>
        <w:tabs>
          <w:tab w:val="start" w:pos="14.20pt"/>
        </w:tabs>
        <w:spacing w:after="6pt"/>
        <w:jc w:val="both"/>
      </w:pPr>
      <w:r w:rsidRPr="00744CDA">
        <w:t xml:space="preserve">g) v noci ze dne konání tradiční akce Pouťová zábava na den následující konané jednu noc </w:t>
      </w:r>
      <w:r w:rsidRPr="00744CDA">
        <w:br/>
        <w:t>ze soboty na neděli v měsíci červnu</w:t>
      </w:r>
    </w:p>
    <w:p w:rsidR="002C2B93" w:rsidRPr="00744CDA" w:rsidRDefault="002C2B93" w:rsidP="002C2B93">
      <w:pPr>
        <w:tabs>
          <w:tab w:val="start" w:pos="14.20pt"/>
        </w:tabs>
        <w:spacing w:after="6pt"/>
        <w:jc w:val="both"/>
      </w:pPr>
      <w:r w:rsidRPr="00744CDA">
        <w:t>h) v noci ze dne konání tradiční akce Zakončení jarní části fotbalové sezóny na den následující konané jednu noc ze soboty na neděli v měsíci červnu</w:t>
      </w:r>
    </w:p>
    <w:p w:rsidR="002C2B93" w:rsidRPr="00744CDA" w:rsidRDefault="002C2B93" w:rsidP="002C2B93">
      <w:pPr>
        <w:tabs>
          <w:tab w:val="start" w:pos="14.20pt"/>
        </w:tabs>
        <w:spacing w:after="6pt"/>
        <w:jc w:val="both"/>
      </w:pPr>
      <w:r w:rsidRPr="00744CDA">
        <w:t xml:space="preserve">i) v noci ze dne konání tradiční akce Nohejbalový turnaj na den následující konané jednu noc </w:t>
      </w:r>
      <w:r w:rsidRPr="00744CDA">
        <w:br/>
        <w:t>ze soboty na neděli v měsíci červenci</w:t>
      </w:r>
    </w:p>
    <w:p w:rsidR="002C2B93" w:rsidRPr="00744CDA" w:rsidRDefault="002C2B93" w:rsidP="002C2B93">
      <w:pPr>
        <w:tabs>
          <w:tab w:val="start" w:pos="14.20pt"/>
        </w:tabs>
        <w:spacing w:after="6pt"/>
        <w:jc w:val="both"/>
      </w:pPr>
      <w:r w:rsidRPr="00744CDA">
        <w:t xml:space="preserve">j) v noci ze dne konání tradiční akce Zakončení prázdnin na den následující konané jednu noc </w:t>
      </w:r>
      <w:r w:rsidRPr="00744CDA">
        <w:br/>
        <w:t>ze soboty na neděli v měsíci srpnu</w:t>
      </w:r>
    </w:p>
    <w:p w:rsidR="002C2B93" w:rsidRPr="00744CDA" w:rsidRDefault="002C2B93" w:rsidP="002C2B93">
      <w:pPr>
        <w:tabs>
          <w:tab w:val="start" w:pos="14.20pt"/>
        </w:tabs>
        <w:spacing w:after="6pt"/>
        <w:jc w:val="both"/>
      </w:pPr>
      <w:r w:rsidRPr="00744CDA">
        <w:lastRenderedPageBreak/>
        <w:t>k) v noci ze dne konání tradiční akce Promítání letního kina na den následující konané jednu noc ze soboty na neděli v měsíci srpnu</w:t>
      </w:r>
    </w:p>
    <w:p w:rsidR="002C2B93" w:rsidRPr="00744CDA" w:rsidRDefault="002C2B93" w:rsidP="002C2B93">
      <w:pPr>
        <w:tabs>
          <w:tab w:val="start" w:pos="14.20pt"/>
        </w:tabs>
        <w:spacing w:after="6pt"/>
        <w:jc w:val="both"/>
      </w:pPr>
      <w:r w:rsidRPr="00744CDA">
        <w:t>l) v noci ze dne konání tradiční akce Posvícenská zábava na den následující konané jednu noc ze soboty na neděli v měsíci říjnu</w:t>
      </w:r>
    </w:p>
    <w:p w:rsidR="002C2B93" w:rsidRPr="00744CDA" w:rsidRDefault="002C2B93" w:rsidP="002C2B93">
      <w:pPr>
        <w:tabs>
          <w:tab w:val="start" w:pos="14.20pt"/>
        </w:tabs>
        <w:spacing w:after="6pt"/>
        <w:jc w:val="both"/>
      </w:pPr>
      <w:r w:rsidRPr="00744CDA">
        <w:t xml:space="preserve">m) v noci ze dne konání tradiční akce Zakončení podzimní části fotbalové sezóny na den následující konané jednu noc ze soboty na neděli v měsíci </w:t>
      </w:r>
      <w:r w:rsidR="00F1770A" w:rsidRPr="00744CDA">
        <w:t>listopadu</w:t>
      </w:r>
    </w:p>
    <w:p w:rsidR="00F1770A" w:rsidRPr="00744CDA" w:rsidRDefault="002C2B93" w:rsidP="002C2B93">
      <w:pPr>
        <w:tabs>
          <w:tab w:val="start" w:pos="14.20pt"/>
        </w:tabs>
        <w:spacing w:after="6pt"/>
        <w:jc w:val="both"/>
      </w:pPr>
      <w:r w:rsidRPr="00744CDA">
        <w:t xml:space="preserve">n) v noci ze dne konání tradiční akce </w:t>
      </w:r>
      <w:r w:rsidR="00F1770A" w:rsidRPr="00744CDA">
        <w:t xml:space="preserve">Vítání adventu </w:t>
      </w:r>
      <w:r w:rsidRPr="00744CDA">
        <w:t xml:space="preserve">na den následující konané jednu noc </w:t>
      </w:r>
      <w:r w:rsidRPr="00744CDA">
        <w:br/>
        <w:t xml:space="preserve">ze soboty na </w:t>
      </w:r>
      <w:r w:rsidR="00F1770A" w:rsidRPr="00744CDA">
        <w:t xml:space="preserve">první adventní </w:t>
      </w:r>
      <w:r w:rsidRPr="00744CDA">
        <w:t>neděli</w:t>
      </w:r>
    </w:p>
    <w:p w:rsidR="00F1770A" w:rsidRPr="00744CDA" w:rsidRDefault="00F1770A" w:rsidP="00F1770A">
      <w:pPr>
        <w:tabs>
          <w:tab w:val="start" w:pos="14.20pt"/>
        </w:tabs>
        <w:spacing w:after="6pt"/>
        <w:jc w:val="both"/>
      </w:pPr>
      <w:r w:rsidRPr="00744CDA">
        <w:t>o) v noci ze dne konání akce Oslavy 800 let první zmínky o obci na den následující konané jednu noc ze soboty na neděli v roce 2023</w:t>
      </w:r>
    </w:p>
    <w:p w:rsidR="00B262A9" w:rsidRPr="00744CDA" w:rsidRDefault="00B262A9" w:rsidP="00B262A9">
      <w:pPr>
        <w:tabs>
          <w:tab w:val="start" w:pos="14.20pt"/>
        </w:tabs>
        <w:spacing w:after="6pt"/>
        <w:rPr>
          <w:color w:val="FF0000"/>
        </w:rPr>
      </w:pPr>
    </w:p>
    <w:p w:rsidR="00B262A9" w:rsidRPr="00744CDA" w:rsidRDefault="00B262A9" w:rsidP="00B262A9">
      <w:pPr>
        <w:tabs>
          <w:tab w:val="start" w:pos="14.20pt"/>
        </w:tabs>
        <w:spacing w:after="6pt"/>
        <w:jc w:val="both"/>
      </w:pPr>
      <w:r w:rsidRPr="00744CDA">
        <w:t xml:space="preserve">2) Informace o konkrétním termínu konání akcí uvedených v odst. </w:t>
      </w:r>
      <w:r w:rsidR="00B132E0">
        <w:t>1 kromě bodu a), d), e) a n)</w:t>
      </w:r>
      <w:r w:rsidRPr="00744CDA">
        <w:t xml:space="preserve"> tohoto článku obecně závazné vyhlášky bude zveřejněna obecním úřadem na úřední desce minimálně 5 dnů před datem konání. </w:t>
      </w:r>
    </w:p>
    <w:p w:rsidR="00B262A9" w:rsidRPr="00744CDA" w:rsidRDefault="00B262A9" w:rsidP="00B262A9">
      <w:pPr>
        <w:tabs>
          <w:tab w:val="start" w:pos="14.20pt"/>
        </w:tabs>
        <w:spacing w:after="6pt"/>
        <w:jc w:val="both"/>
        <w:rPr>
          <w:i/>
        </w:rPr>
      </w:pPr>
    </w:p>
    <w:p w:rsidR="00B262A9" w:rsidRPr="00744CDA" w:rsidRDefault="00B262A9" w:rsidP="00B262A9">
      <w:pPr>
        <w:jc w:val="center"/>
        <w:rPr>
          <w:b/>
        </w:rPr>
      </w:pPr>
      <w:r w:rsidRPr="00744CDA">
        <w:rPr>
          <w:b/>
        </w:rPr>
        <w:t>Čl. 4</w:t>
      </w:r>
    </w:p>
    <w:p w:rsidR="00B262A9" w:rsidRPr="00744CDA" w:rsidRDefault="00B262A9" w:rsidP="00B262A9">
      <w:pPr>
        <w:jc w:val="center"/>
        <w:rPr>
          <w:b/>
        </w:rPr>
      </w:pPr>
      <w:r w:rsidRPr="00744CDA">
        <w:rPr>
          <w:b/>
        </w:rPr>
        <w:t>Účinnost</w:t>
      </w:r>
    </w:p>
    <w:p w:rsidR="00B262A9" w:rsidRPr="00744CDA" w:rsidRDefault="00B262A9" w:rsidP="00B262A9">
      <w:pPr>
        <w:jc w:val="center"/>
        <w:rPr>
          <w:b/>
        </w:rPr>
      </w:pPr>
    </w:p>
    <w:p w:rsidR="00B262A9" w:rsidRPr="00744CDA" w:rsidRDefault="00B262A9" w:rsidP="00B262A9">
      <w:pPr>
        <w:jc w:val="both"/>
      </w:pPr>
      <w:r w:rsidRPr="00744CDA">
        <w:t>Tato obecně závazná vyhláška nabývá účinnosti počátkem patnáctého dne následujícího po dni jejího vyhlášení.</w:t>
      </w:r>
    </w:p>
    <w:p w:rsidR="00B262A9" w:rsidRPr="00744CDA" w:rsidRDefault="00B262A9" w:rsidP="00B262A9">
      <w:pPr>
        <w:spacing w:after="6pt"/>
      </w:pPr>
    </w:p>
    <w:p w:rsidR="00B262A9" w:rsidRDefault="00B262A9" w:rsidP="00B262A9">
      <w:pPr>
        <w:spacing w:after="6pt"/>
      </w:pPr>
    </w:p>
    <w:p w:rsidR="00744CDA" w:rsidRDefault="00744CDA" w:rsidP="00B262A9">
      <w:pPr>
        <w:spacing w:after="6pt"/>
      </w:pPr>
    </w:p>
    <w:p w:rsidR="006347C6" w:rsidRDefault="006347C6" w:rsidP="00B262A9">
      <w:pPr>
        <w:spacing w:after="6pt"/>
      </w:pPr>
    </w:p>
    <w:p w:rsidR="00744CDA" w:rsidRDefault="00744CDA" w:rsidP="00B262A9">
      <w:pPr>
        <w:spacing w:after="6pt"/>
      </w:pPr>
    </w:p>
    <w:p w:rsidR="00744CDA" w:rsidRPr="00744CDA" w:rsidRDefault="00744CDA" w:rsidP="00B262A9">
      <w:pPr>
        <w:spacing w:after="6pt"/>
      </w:pPr>
    </w:p>
    <w:p w:rsidR="00F1770A" w:rsidRPr="00744CDA" w:rsidRDefault="00F1770A" w:rsidP="00F1770A">
      <w:pPr>
        <w:spacing w:after="6pt" w:line="13.80pt" w:lineRule="auto"/>
      </w:pPr>
      <w:r w:rsidRPr="00744CDA">
        <w:t>..........................................</w:t>
      </w:r>
      <w:r w:rsidRPr="00744CDA">
        <w:tab/>
      </w:r>
      <w:r w:rsidRPr="00744CDA">
        <w:tab/>
      </w:r>
      <w:r w:rsidRPr="00744CDA">
        <w:tab/>
      </w:r>
      <w:r w:rsidRPr="00744CDA">
        <w:tab/>
      </w:r>
      <w:r w:rsidRPr="00744CDA">
        <w:tab/>
        <w:t>………….................................</w:t>
      </w:r>
    </w:p>
    <w:p w:rsidR="00F1770A" w:rsidRPr="00744CDA" w:rsidRDefault="00F1770A" w:rsidP="00F1770A">
      <w:pPr>
        <w:spacing w:after="6pt" w:line="13.80pt" w:lineRule="auto"/>
      </w:pPr>
      <w:r w:rsidRPr="00744CDA">
        <w:t xml:space="preserve">    Ing. Tomáš Hladík</w:t>
      </w:r>
      <w:r w:rsidRPr="00744CDA">
        <w:tab/>
      </w:r>
      <w:r w:rsidRPr="00744CDA">
        <w:tab/>
      </w:r>
      <w:r w:rsidRPr="00744CDA">
        <w:tab/>
      </w:r>
      <w:r w:rsidRPr="00744CDA">
        <w:tab/>
      </w:r>
      <w:r w:rsidRPr="00744CDA">
        <w:tab/>
        <w:t xml:space="preserve">      </w:t>
      </w:r>
      <w:r w:rsidRPr="00744CDA">
        <w:tab/>
        <w:t xml:space="preserve">         Jana Košvancová</w:t>
      </w:r>
    </w:p>
    <w:p w:rsidR="00F1770A" w:rsidRPr="00744CDA" w:rsidRDefault="00F1770A" w:rsidP="00F1770A">
      <w:pPr>
        <w:spacing w:after="6pt" w:line="13.80pt" w:lineRule="auto"/>
      </w:pPr>
      <w:r w:rsidRPr="00744CDA">
        <w:t xml:space="preserve">     </w:t>
      </w:r>
      <w:r w:rsidR="00B132E0">
        <w:t xml:space="preserve">  </w:t>
      </w:r>
      <w:r w:rsidRPr="00744CDA">
        <w:t xml:space="preserve"> místostarosta</w:t>
      </w:r>
      <w:r w:rsidRPr="00744CDA">
        <w:tab/>
      </w:r>
      <w:r w:rsidRPr="00744CDA">
        <w:tab/>
      </w:r>
      <w:r w:rsidRPr="00744CDA">
        <w:tab/>
      </w:r>
      <w:r w:rsidRPr="00744CDA">
        <w:tab/>
      </w:r>
      <w:r w:rsidRPr="00744CDA">
        <w:tab/>
      </w:r>
      <w:r w:rsidRPr="00744CDA">
        <w:tab/>
      </w:r>
      <w:r w:rsidRPr="00744CDA">
        <w:tab/>
        <w:t xml:space="preserve">   starostka</w:t>
      </w:r>
    </w:p>
    <w:p w:rsidR="00D41D64" w:rsidRDefault="00D41D64"/>
    <w:p w:rsidR="00744CDA" w:rsidRDefault="00744CDA"/>
    <w:p w:rsidR="00744CDA" w:rsidRDefault="00744CDA"/>
    <w:p w:rsidR="00744CDA" w:rsidRDefault="00744CDA"/>
    <w:p w:rsidR="00744CDA" w:rsidRDefault="00744CDA"/>
    <w:p w:rsidR="00744CDA" w:rsidRDefault="00744CDA"/>
    <w:sectPr w:rsidR="00744CDA" w:rsidSect="006347C6">
      <w:pgSz w:w="595.30pt" w:h="841.90pt"/>
      <w:pgMar w:top="78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9F75D9" w:rsidRDefault="009F75D9" w:rsidP="00B262A9">
      <w:r>
        <w:separator/>
      </w:r>
    </w:p>
  </w:endnote>
  <w:endnote w:type="continuationSeparator" w:id="0">
    <w:p w:rsidR="009F75D9" w:rsidRDefault="009F75D9" w:rsidP="00B2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9F75D9" w:rsidRDefault="009F75D9" w:rsidP="00B262A9">
      <w:r>
        <w:separator/>
      </w:r>
    </w:p>
  </w:footnote>
  <w:footnote w:type="continuationSeparator" w:id="0">
    <w:p w:rsidR="009F75D9" w:rsidRDefault="009F75D9" w:rsidP="00B262A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61297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A9"/>
    <w:rsid w:val="0003360A"/>
    <w:rsid w:val="002A647D"/>
    <w:rsid w:val="002C2B93"/>
    <w:rsid w:val="004D74F6"/>
    <w:rsid w:val="00574FFF"/>
    <w:rsid w:val="006347C6"/>
    <w:rsid w:val="00744CDA"/>
    <w:rsid w:val="007E432B"/>
    <w:rsid w:val="009F75D9"/>
    <w:rsid w:val="00B132E0"/>
    <w:rsid w:val="00B262A9"/>
    <w:rsid w:val="00D268E0"/>
    <w:rsid w:val="00D41D64"/>
    <w:rsid w:val="00F00CB9"/>
    <w:rsid w:val="00F1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F081B"/>
  <w15:chartTrackingRefBased/>
  <w15:docId w15:val="{5A471BEF-D918-40FE-82F7-8F93669B63B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2A9"/>
    <w:rPr>
      <w:rFonts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262A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262A9"/>
    <w:rPr>
      <w:rFonts w:eastAsia="Times New Roman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B262A9"/>
    <w:pPr>
      <w:tabs>
        <w:tab w:val="center" w:pos="226.80pt"/>
        <w:tab w:val="end" w:pos="453.60pt"/>
      </w:tabs>
    </w:pPr>
    <w:rPr>
      <w:szCs w:val="20"/>
    </w:rPr>
  </w:style>
  <w:style w:type="character" w:customStyle="1" w:styleId="ZhlavChar">
    <w:name w:val="Záhlaví Char"/>
    <w:link w:val="Zhlav"/>
    <w:rsid w:val="00B262A9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262A9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B262A9"/>
    <w:rPr>
      <w:rFonts w:eastAsia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262A9"/>
    <w:rPr>
      <w:vertAlign w:val="superscript"/>
    </w:rPr>
  </w:style>
  <w:style w:type="paragraph" w:customStyle="1" w:styleId="NormlnIMP">
    <w:name w:val="Normální_IMP"/>
    <w:basedOn w:val="Normln"/>
    <w:rsid w:val="00B262A9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262A9"/>
    <w:pPr>
      <w:ind w:start="36pt"/>
      <w:contextualSpacing/>
    </w:pPr>
  </w:style>
  <w:style w:type="paragraph" w:customStyle="1" w:styleId="Text">
    <w:name w:val="Text"/>
    <w:basedOn w:val="Normln"/>
    <w:link w:val="TextChar"/>
    <w:rsid w:val="00B262A9"/>
    <w:rPr>
      <w:rFonts w:ascii="Arial" w:hAnsi="Arial" w:cs="Arial"/>
    </w:rPr>
  </w:style>
  <w:style w:type="character" w:customStyle="1" w:styleId="TextChar">
    <w:name w:val="Text Char"/>
    <w:link w:val="Text"/>
    <w:locked/>
    <w:rsid w:val="00B262A9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Lada</cp:lastModifiedBy>
  <cp:revision>2</cp:revision>
  <cp:lastPrinted>2022-11-29T10:33:00Z</cp:lastPrinted>
  <dcterms:created xsi:type="dcterms:W3CDTF">2022-12-13T08:03:00Z</dcterms:created>
  <dcterms:modified xsi:type="dcterms:W3CDTF">2022-12-13T08:03:00Z</dcterms:modified>
</cp:coreProperties>
</file>