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30838" w14:textId="6B11DD6F" w:rsidR="008D6906" w:rsidRPr="00D27D94" w:rsidRDefault="00500B93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7D94">
        <w:rPr>
          <w:rFonts w:asciiTheme="minorHAnsi" w:hAnsiTheme="minorHAnsi" w:cstheme="minorHAnsi"/>
          <w:b/>
          <w:sz w:val="28"/>
          <w:szCs w:val="28"/>
        </w:rPr>
        <w:t xml:space="preserve">Město Jílové u Prahy </w:t>
      </w:r>
    </w:p>
    <w:p w14:paraId="0A8F3313" w14:textId="7BD071DD" w:rsidR="008D6906" w:rsidRPr="00D27D94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7D94">
        <w:rPr>
          <w:rFonts w:asciiTheme="minorHAnsi" w:hAnsiTheme="minorHAnsi" w:cstheme="minorHAnsi"/>
          <w:b/>
          <w:sz w:val="28"/>
          <w:szCs w:val="28"/>
        </w:rPr>
        <w:t xml:space="preserve">Zastupitelstvo </w:t>
      </w:r>
      <w:r w:rsidR="00500B93" w:rsidRPr="00D27D94">
        <w:rPr>
          <w:rFonts w:asciiTheme="minorHAnsi" w:hAnsiTheme="minorHAnsi" w:cstheme="minorHAnsi"/>
          <w:b/>
          <w:sz w:val="28"/>
          <w:szCs w:val="28"/>
        </w:rPr>
        <w:t>města Jílové u Prahy</w:t>
      </w:r>
    </w:p>
    <w:p w14:paraId="5EFFCB6D" w14:textId="77777777" w:rsidR="00FE4569" w:rsidRPr="00D27D94" w:rsidRDefault="00FE4569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2A71481" w14:textId="2F1F5DA8" w:rsidR="008D6906" w:rsidRPr="00D27D94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27D94">
        <w:rPr>
          <w:rFonts w:asciiTheme="minorHAnsi" w:hAnsiTheme="minorHAnsi" w:cstheme="minorHAnsi"/>
          <w:b/>
        </w:rPr>
        <w:t xml:space="preserve">Obecně závazná vyhláška </w:t>
      </w:r>
      <w:r w:rsidR="00500B93" w:rsidRPr="00D27D94">
        <w:rPr>
          <w:rFonts w:asciiTheme="minorHAnsi" w:hAnsiTheme="minorHAnsi" w:cstheme="minorHAnsi"/>
          <w:b/>
        </w:rPr>
        <w:t>města Jílové u Prahy</w:t>
      </w:r>
    </w:p>
    <w:p w14:paraId="4ECA5FF8" w14:textId="77777777" w:rsidR="008D6906" w:rsidRPr="00D27D94" w:rsidRDefault="008D6906" w:rsidP="008D6906">
      <w:pPr>
        <w:jc w:val="center"/>
        <w:rPr>
          <w:rFonts w:asciiTheme="minorHAnsi" w:hAnsiTheme="minorHAnsi" w:cstheme="minorHAnsi"/>
          <w:b/>
        </w:rPr>
      </w:pPr>
      <w:r w:rsidRPr="00D27D94">
        <w:rPr>
          <w:rFonts w:asciiTheme="minorHAnsi" w:hAnsiTheme="minorHAnsi" w:cstheme="minorHAnsi"/>
          <w:b/>
        </w:rPr>
        <w:t xml:space="preserve">o místním poplatku </w:t>
      </w:r>
      <w:r w:rsidR="00650483" w:rsidRPr="00D27D94">
        <w:rPr>
          <w:rFonts w:asciiTheme="minorHAnsi" w:hAnsiTheme="minorHAnsi" w:cstheme="minorHAnsi"/>
          <w:b/>
        </w:rPr>
        <w:t>za obecní sy</w:t>
      </w:r>
      <w:r w:rsidR="00720121" w:rsidRPr="00D27D94">
        <w:rPr>
          <w:rFonts w:asciiTheme="minorHAnsi" w:hAnsiTheme="minorHAnsi" w:cstheme="minorHAnsi"/>
          <w:b/>
        </w:rPr>
        <w:t>s</w:t>
      </w:r>
      <w:r w:rsidR="00650483" w:rsidRPr="00D27D94">
        <w:rPr>
          <w:rFonts w:asciiTheme="minorHAnsi" w:hAnsiTheme="minorHAnsi" w:cstheme="minorHAnsi"/>
          <w:b/>
        </w:rPr>
        <w:t>tém odpadového hospodářství</w:t>
      </w:r>
    </w:p>
    <w:p w14:paraId="44D09565" w14:textId="77777777" w:rsidR="008D6906" w:rsidRPr="00D27D9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100178A" w14:textId="3938512A" w:rsidR="00131160" w:rsidRPr="00FD389B" w:rsidRDefault="00AC18A4" w:rsidP="00FD389B">
      <w:pPr>
        <w:pStyle w:val="nzevzkona"/>
        <w:tabs>
          <w:tab w:val="left" w:pos="2977"/>
        </w:tabs>
        <w:spacing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7D94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500B93" w:rsidRPr="00D27D94">
        <w:rPr>
          <w:rFonts w:asciiTheme="minorHAnsi" w:hAnsiTheme="minorHAnsi" w:cstheme="minorHAnsi"/>
          <w:b w:val="0"/>
          <w:sz w:val="22"/>
          <w:szCs w:val="22"/>
        </w:rPr>
        <w:t xml:space="preserve">města Jílové u Prahy </w:t>
      </w:r>
      <w:r w:rsidRPr="00D27D94">
        <w:rPr>
          <w:rFonts w:asciiTheme="minorHAnsi" w:hAnsiTheme="minorHAnsi" w:cstheme="minorHAnsi"/>
          <w:b w:val="0"/>
          <w:sz w:val="22"/>
          <w:szCs w:val="22"/>
        </w:rPr>
        <w:t>se na svém zasedání dne</w:t>
      </w:r>
      <w:r w:rsidR="00DC2C02" w:rsidRPr="00D27D94">
        <w:rPr>
          <w:rFonts w:asciiTheme="minorHAnsi" w:hAnsiTheme="minorHAnsi" w:cstheme="minorHAnsi"/>
          <w:b w:val="0"/>
          <w:sz w:val="22"/>
          <w:szCs w:val="22"/>
        </w:rPr>
        <w:t xml:space="preserve"> 9. 12. 202</w:t>
      </w:r>
      <w:r w:rsidR="00E13D0B">
        <w:rPr>
          <w:rFonts w:asciiTheme="minorHAnsi" w:hAnsiTheme="minorHAnsi" w:cstheme="minorHAnsi"/>
          <w:b w:val="0"/>
          <w:sz w:val="22"/>
          <w:szCs w:val="22"/>
        </w:rPr>
        <w:t>4</w:t>
      </w:r>
      <w:r w:rsidRPr="00D27D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A0668" w:rsidRPr="00D27D94">
        <w:rPr>
          <w:rFonts w:asciiTheme="minorHAnsi" w:hAnsiTheme="minorHAnsi" w:cstheme="minorHAnsi"/>
          <w:b w:val="0"/>
          <w:sz w:val="22"/>
          <w:szCs w:val="22"/>
        </w:rPr>
        <w:t>usnesením č.</w:t>
      </w:r>
      <w:r w:rsidR="00FD389B" w:rsidRPr="00FD389B">
        <w:t xml:space="preserve"> </w:t>
      </w:r>
      <w:r w:rsidR="00FD389B" w:rsidRPr="00FD389B">
        <w:rPr>
          <w:rFonts w:asciiTheme="minorHAnsi" w:hAnsiTheme="minorHAnsi" w:cstheme="minorHAnsi"/>
          <w:b w:val="0"/>
          <w:sz w:val="22"/>
          <w:szCs w:val="22"/>
        </w:rPr>
        <w:tab/>
        <w:t>UZ-93-5/24</w:t>
      </w:r>
      <w:r w:rsidR="00FD389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A0668" w:rsidRPr="00D27D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27D94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0F2E0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0F2E0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0F2E0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84 odst.</w:t>
      </w:r>
      <w:r w:rsidR="000F2E0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2 pís</w:t>
      </w:r>
      <w:r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m.</w:t>
      </w:r>
      <w:r w:rsidR="000F2E0D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h) zákona č. 128/2000 Sb.,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D27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300D66" w14:textId="6BEE4898" w:rsidR="00131160" w:rsidRPr="00D27D94" w:rsidRDefault="00131160" w:rsidP="006F611A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Čl. 1</w:t>
      </w:r>
      <w:r w:rsidR="006F611A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Úvodní ustanovení</w:t>
      </w:r>
    </w:p>
    <w:p w14:paraId="717EFF08" w14:textId="209FAD5C" w:rsidR="00131160" w:rsidRPr="00D27D94" w:rsidRDefault="0078579C" w:rsidP="006F611A">
      <w:pPr>
        <w:pStyle w:val="Zkladntextodsazen"/>
        <w:numPr>
          <w:ilvl w:val="0"/>
          <w:numId w:val="36"/>
        </w:numPr>
        <w:tabs>
          <w:tab w:val="clear" w:pos="567"/>
        </w:tabs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 xml:space="preserve">Město Jílové u Prahy </w:t>
      </w:r>
      <w:r w:rsidR="00131160" w:rsidRPr="00D27D94">
        <w:rPr>
          <w:rFonts w:asciiTheme="minorHAnsi" w:hAnsiTheme="minorHAnsi" w:cstheme="minorHAnsi"/>
          <w:sz w:val="22"/>
          <w:szCs w:val="22"/>
        </w:rPr>
        <w:t xml:space="preserve">touto vyhláškou zavádí místní poplatek za </w:t>
      </w:r>
      <w:r w:rsidR="00DB0904" w:rsidRPr="00D27D94">
        <w:rPr>
          <w:rFonts w:asciiTheme="minorHAnsi" w:hAnsiTheme="minorHAnsi" w:cstheme="minorHAnsi"/>
          <w:sz w:val="22"/>
          <w:szCs w:val="22"/>
        </w:rPr>
        <w:t>obecní sy</w:t>
      </w:r>
      <w:r w:rsidR="00720121" w:rsidRPr="00D27D94">
        <w:rPr>
          <w:rFonts w:asciiTheme="minorHAnsi" w:hAnsiTheme="minorHAnsi" w:cstheme="minorHAnsi"/>
          <w:sz w:val="22"/>
          <w:szCs w:val="22"/>
        </w:rPr>
        <w:t>s</w:t>
      </w:r>
      <w:r w:rsidR="00DB0904" w:rsidRPr="00D27D94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D27D94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641D44B7" w14:textId="275508A0" w:rsidR="00FE4569" w:rsidRPr="00D27D94" w:rsidRDefault="00FE4569" w:rsidP="006F611A">
      <w:pPr>
        <w:pStyle w:val="Zkladntextodsazen"/>
        <w:numPr>
          <w:ilvl w:val="0"/>
          <w:numId w:val="36"/>
        </w:numPr>
        <w:tabs>
          <w:tab w:val="clear" w:pos="567"/>
        </w:tabs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D27D94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300AD536" w14:textId="76D0A5AC" w:rsidR="009D02DA" w:rsidRPr="00D27D94" w:rsidRDefault="007165A1" w:rsidP="006F611A">
      <w:pPr>
        <w:numPr>
          <w:ilvl w:val="0"/>
          <w:numId w:val="36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78579C" w:rsidRPr="00D27D94">
        <w:rPr>
          <w:rFonts w:asciiTheme="minorHAnsi" w:hAnsiTheme="minorHAnsi" w:cstheme="minorHAnsi"/>
          <w:sz w:val="22"/>
          <w:szCs w:val="22"/>
        </w:rPr>
        <w:t>městský</w:t>
      </w:r>
      <w:r w:rsidRPr="00D27D94">
        <w:rPr>
          <w:rFonts w:asciiTheme="minorHAnsi" w:hAnsiTheme="minorHAnsi" w:cstheme="minorHAnsi"/>
          <w:sz w:val="22"/>
          <w:szCs w:val="22"/>
        </w:rPr>
        <w:t xml:space="preserve"> úřad</w:t>
      </w:r>
      <w:r w:rsidR="009D02DA" w:rsidRPr="00D27D94">
        <w:rPr>
          <w:rFonts w:asciiTheme="minorHAnsi" w:hAnsiTheme="minorHAnsi" w:cstheme="minorHAnsi"/>
          <w:sz w:val="22"/>
          <w:szCs w:val="22"/>
        </w:rPr>
        <w:t>.</w:t>
      </w:r>
      <w:r w:rsidR="009D02DA" w:rsidRPr="00D27D9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2E033E0B" w14:textId="1E740C85" w:rsidR="00131160" w:rsidRPr="00D27D94" w:rsidRDefault="00131160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Čl. 2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Poplatník</w:t>
      </w:r>
    </w:p>
    <w:p w14:paraId="4D6FF19B" w14:textId="77777777" w:rsidR="004C0427" w:rsidRPr="00D27D94" w:rsidRDefault="00DB0904" w:rsidP="006F611A">
      <w:pPr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D27D94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131160" w:rsidRPr="00D27D94">
        <w:rPr>
          <w:rFonts w:asciiTheme="minorHAnsi" w:hAnsiTheme="minorHAnsi" w:cstheme="minorHAnsi"/>
          <w:sz w:val="22"/>
          <w:szCs w:val="22"/>
        </w:rPr>
        <w:t>:</w:t>
      </w:r>
    </w:p>
    <w:p w14:paraId="21ED44E2" w14:textId="77777777" w:rsidR="00FA0668" w:rsidRPr="00D27D94" w:rsidRDefault="00650483" w:rsidP="006F611A">
      <w:pPr>
        <w:pStyle w:val="Default"/>
        <w:numPr>
          <w:ilvl w:val="1"/>
          <w:numId w:val="37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fyzická osoba přihlášená </w:t>
      </w:r>
      <w:r w:rsidR="00EE6FEB" w:rsidRPr="00D27D94">
        <w:rPr>
          <w:rFonts w:asciiTheme="minorHAnsi" w:hAnsiTheme="minorHAnsi" w:cstheme="minorHAnsi"/>
          <w:color w:val="auto"/>
          <w:sz w:val="22"/>
          <w:szCs w:val="22"/>
        </w:rPr>
        <w:t>ve městě</w:t>
      </w:r>
      <w:r w:rsidR="00F137F9" w:rsidRPr="00D27D94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4"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 nebo </w:t>
      </w:r>
    </w:p>
    <w:p w14:paraId="117E716C" w14:textId="085E438E" w:rsidR="00650483" w:rsidRPr="00D27D94" w:rsidRDefault="00650483" w:rsidP="006F611A">
      <w:pPr>
        <w:pStyle w:val="Default"/>
        <w:numPr>
          <w:ilvl w:val="1"/>
          <w:numId w:val="37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>vlastník nemovité věci zahrnující byt, rodinný dům nebo stavbu pro rodinnou rekreaci,</w:t>
      </w:r>
      <w:r w:rsidR="006F611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ve které není přihlášená žádná fyzická osoba a která je umístěna na území </w:t>
      </w:r>
      <w:r w:rsidR="00EE6FEB" w:rsidRPr="00D27D94">
        <w:rPr>
          <w:rFonts w:asciiTheme="minorHAnsi" w:hAnsiTheme="minorHAnsi" w:cstheme="minorHAnsi"/>
          <w:color w:val="auto"/>
          <w:sz w:val="22"/>
          <w:szCs w:val="22"/>
        </w:rPr>
        <w:t>města.</w:t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D1F209" w14:textId="77777777" w:rsidR="00420423" w:rsidRPr="00D27D94" w:rsidRDefault="009E188F" w:rsidP="006F611A">
      <w:pPr>
        <w:numPr>
          <w:ilvl w:val="0"/>
          <w:numId w:val="1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27D94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65D6A298" w14:textId="6510FD0A" w:rsidR="00131160" w:rsidRPr="00D27D94" w:rsidRDefault="00131160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Čl. </w:t>
      </w:r>
      <w:r w:rsidR="00FE4569" w:rsidRPr="00D27D94">
        <w:rPr>
          <w:rFonts w:asciiTheme="minorHAnsi" w:hAnsiTheme="minorHAnsi" w:cstheme="minorHAnsi"/>
        </w:rPr>
        <w:t>3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Ohlašovací povinnost</w:t>
      </w:r>
    </w:p>
    <w:p w14:paraId="7628A145" w14:textId="65D07186" w:rsidR="003F03CB" w:rsidRPr="00D27D94" w:rsidRDefault="00131160" w:rsidP="006F611A">
      <w:pPr>
        <w:pStyle w:val="Odstavecseseznamem"/>
        <w:numPr>
          <w:ilvl w:val="0"/>
          <w:numId w:val="39"/>
        </w:numPr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Poplatník </w:t>
      </w:r>
      <w:r w:rsidR="00087ACD" w:rsidRPr="00D27D94">
        <w:rPr>
          <w:rFonts w:asciiTheme="minorHAnsi" w:hAnsiTheme="minorHAnsi" w:cstheme="minorHAnsi"/>
        </w:rPr>
        <w:t>je povinen podat správci poplatku ohlášení nejpozději do</w:t>
      </w:r>
      <w:r w:rsidR="00FE4569" w:rsidRPr="00D27D94">
        <w:rPr>
          <w:rFonts w:asciiTheme="minorHAnsi" w:hAnsiTheme="minorHAnsi" w:cstheme="minorHAnsi"/>
        </w:rPr>
        <w:t xml:space="preserve"> </w:t>
      </w:r>
      <w:r w:rsidR="00E32BA8" w:rsidRPr="00D27D94">
        <w:rPr>
          <w:rFonts w:asciiTheme="minorHAnsi" w:hAnsiTheme="minorHAnsi" w:cstheme="minorHAnsi"/>
        </w:rPr>
        <w:t>30</w:t>
      </w:r>
      <w:r w:rsidR="00087ACD" w:rsidRPr="00D27D94">
        <w:rPr>
          <w:rFonts w:asciiTheme="minorHAnsi" w:hAnsiTheme="minorHAnsi" w:cstheme="minorHAnsi"/>
        </w:rPr>
        <w:t xml:space="preserve"> dnů ode dne</w:t>
      </w:r>
      <w:r w:rsidR="003F03CB" w:rsidRPr="00D27D94">
        <w:rPr>
          <w:rFonts w:asciiTheme="minorHAnsi" w:hAnsiTheme="minorHAnsi" w:cstheme="minorHAnsi"/>
        </w:rPr>
        <w:t xml:space="preserve"> vzniku své poplatkové povinnosti</w:t>
      </w:r>
      <w:r w:rsidR="00FE4569" w:rsidRPr="00D27D94">
        <w:rPr>
          <w:rFonts w:asciiTheme="minorHAnsi" w:hAnsiTheme="minorHAnsi" w:cstheme="minorHAnsi"/>
        </w:rPr>
        <w:t>; údaje uváděné v ohlášení upravuje zákon</w:t>
      </w:r>
      <w:r w:rsidR="003F03CB" w:rsidRPr="00D27D94">
        <w:rPr>
          <w:rFonts w:asciiTheme="minorHAnsi" w:hAnsiTheme="minorHAnsi" w:cstheme="minorHAnsi"/>
        </w:rPr>
        <w:t>.</w:t>
      </w:r>
      <w:r w:rsidR="00FE4569" w:rsidRPr="00D27D94">
        <w:rPr>
          <w:rStyle w:val="Znakapoznpodarou"/>
          <w:rFonts w:asciiTheme="minorHAnsi" w:hAnsiTheme="minorHAnsi" w:cstheme="minorHAnsi"/>
        </w:rPr>
        <w:footnoteReference w:id="6"/>
      </w:r>
    </w:p>
    <w:p w14:paraId="6F3CCF4F" w14:textId="1BFE4A72" w:rsidR="00131160" w:rsidRPr="00D27D94" w:rsidRDefault="00131160" w:rsidP="006F611A">
      <w:pPr>
        <w:numPr>
          <w:ilvl w:val="0"/>
          <w:numId w:val="3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 w:rsidRPr="00D27D94">
        <w:rPr>
          <w:rFonts w:asciiTheme="minorHAnsi" w:hAnsiTheme="minorHAnsi" w:cstheme="minorHAnsi"/>
          <w:sz w:val="22"/>
          <w:szCs w:val="22"/>
        </w:rPr>
        <w:t xml:space="preserve">dnů </w:t>
      </w:r>
      <w:r w:rsidRPr="00D27D94">
        <w:rPr>
          <w:rFonts w:asciiTheme="minorHAnsi" w:hAnsiTheme="minorHAnsi" w:cstheme="minorHAnsi"/>
          <w:sz w:val="22"/>
          <w:szCs w:val="22"/>
        </w:rPr>
        <w:t>ode dne, kdy nastala.</w:t>
      </w:r>
      <w:r w:rsidRPr="00D27D94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6AAC54C4" w14:textId="57C867B6" w:rsidR="00131160" w:rsidRPr="00D27D94" w:rsidRDefault="00131160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Čl. </w:t>
      </w:r>
      <w:r w:rsidR="00E21FDE" w:rsidRPr="00D27D94">
        <w:rPr>
          <w:rFonts w:asciiTheme="minorHAnsi" w:hAnsiTheme="minorHAnsi" w:cstheme="minorHAnsi"/>
        </w:rPr>
        <w:t>4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Sazba poplatku</w:t>
      </w:r>
    </w:p>
    <w:p w14:paraId="703CDD42" w14:textId="09A910D2" w:rsidR="006A4A80" w:rsidRPr="00D27D94" w:rsidRDefault="00131160" w:rsidP="006F611A">
      <w:pPr>
        <w:numPr>
          <w:ilvl w:val="0"/>
          <w:numId w:val="40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 xml:space="preserve">Sazba poplatku </w:t>
      </w:r>
      <w:r w:rsidR="00E32BA8" w:rsidRPr="00D27D94">
        <w:rPr>
          <w:rFonts w:asciiTheme="minorHAnsi" w:hAnsiTheme="minorHAnsi" w:cstheme="minorHAnsi"/>
          <w:sz w:val="22"/>
          <w:szCs w:val="22"/>
        </w:rPr>
        <w:t xml:space="preserve">za kalendářní rok </w:t>
      </w:r>
      <w:r w:rsidRPr="00D27D94">
        <w:rPr>
          <w:rFonts w:asciiTheme="minorHAnsi" w:hAnsiTheme="minorHAnsi" w:cstheme="minorHAnsi"/>
          <w:sz w:val="22"/>
          <w:szCs w:val="22"/>
        </w:rPr>
        <w:t xml:space="preserve">činí </w:t>
      </w:r>
      <w:r w:rsidR="00EE6FEB" w:rsidRPr="00D27D94">
        <w:rPr>
          <w:rFonts w:asciiTheme="minorHAnsi" w:hAnsiTheme="minorHAnsi" w:cstheme="minorHAnsi"/>
          <w:sz w:val="22"/>
          <w:szCs w:val="22"/>
        </w:rPr>
        <w:t>1200</w:t>
      </w:r>
      <w:r w:rsidR="00FE4569" w:rsidRPr="00D27D94">
        <w:rPr>
          <w:rFonts w:asciiTheme="minorHAnsi" w:hAnsiTheme="minorHAnsi" w:cstheme="minorHAnsi"/>
          <w:sz w:val="22"/>
          <w:szCs w:val="22"/>
        </w:rPr>
        <w:t xml:space="preserve"> </w:t>
      </w:r>
      <w:r w:rsidRPr="00D27D94">
        <w:rPr>
          <w:rFonts w:asciiTheme="minorHAnsi" w:hAnsiTheme="minorHAnsi" w:cstheme="minorHAnsi"/>
          <w:sz w:val="22"/>
          <w:szCs w:val="22"/>
        </w:rPr>
        <w:t>Kč</w:t>
      </w:r>
      <w:r w:rsidR="006A4A80" w:rsidRPr="00D27D94">
        <w:rPr>
          <w:rFonts w:asciiTheme="minorHAnsi" w:hAnsiTheme="minorHAnsi" w:cstheme="minorHAnsi"/>
          <w:sz w:val="22"/>
          <w:szCs w:val="22"/>
        </w:rPr>
        <w:t>.</w:t>
      </w:r>
    </w:p>
    <w:p w14:paraId="4990F67F" w14:textId="4A883CBA" w:rsidR="006A4A80" w:rsidRPr="00D27D94" w:rsidRDefault="006A4A80" w:rsidP="006F611A">
      <w:pPr>
        <w:numPr>
          <w:ilvl w:val="0"/>
          <w:numId w:val="40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27D94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="00396448">
        <w:rPr>
          <w:rFonts w:asciiTheme="minorHAnsi" w:hAnsiTheme="minorHAnsi" w:cstheme="minorHAnsi"/>
          <w:sz w:val="22"/>
          <w:szCs w:val="22"/>
        </w:rPr>
        <w:t xml:space="preserve"> </w:t>
      </w:r>
      <w:r w:rsidRPr="00D27D94">
        <w:rPr>
          <w:rFonts w:asciiTheme="minorHAnsi" w:hAnsiTheme="minorHAnsi" w:cstheme="minorHAnsi"/>
          <w:sz w:val="22"/>
          <w:szCs w:val="22"/>
        </w:rPr>
        <w:t>se v případě, že poplatková povinnost vznikla z důvodu přihlášení fyzické osoby</w:t>
      </w:r>
      <w:r w:rsidR="00396448">
        <w:rPr>
          <w:rFonts w:asciiTheme="minorHAnsi" w:hAnsiTheme="minorHAnsi" w:cstheme="minorHAnsi"/>
          <w:sz w:val="22"/>
          <w:szCs w:val="22"/>
        </w:rPr>
        <w:br/>
      </w:r>
      <w:r w:rsidR="00E32BA8" w:rsidRPr="00D27D94">
        <w:rPr>
          <w:rFonts w:asciiTheme="minorHAnsi" w:hAnsiTheme="minorHAnsi" w:cstheme="minorHAnsi"/>
          <w:sz w:val="22"/>
          <w:szCs w:val="22"/>
        </w:rPr>
        <w:t>ve městě</w:t>
      </w:r>
      <w:r w:rsidRPr="00D27D94">
        <w:rPr>
          <w:rFonts w:asciiTheme="minorHAnsi" w:hAnsiTheme="minorHAnsi" w:cstheme="minorHAnsi"/>
          <w:sz w:val="22"/>
          <w:szCs w:val="22"/>
        </w:rPr>
        <w:t xml:space="preserve">, snižuje o jednu dvanáctinu </w:t>
      </w:r>
      <w:bookmarkStart w:id="0" w:name="_Hlk141031074"/>
      <w:r w:rsidRPr="00D27D94">
        <w:rPr>
          <w:rFonts w:asciiTheme="minorHAnsi" w:hAnsiTheme="minorHAnsi" w:cstheme="minorHAnsi"/>
          <w:sz w:val="22"/>
          <w:szCs w:val="22"/>
        </w:rPr>
        <w:t>za každý kalendářní měsíc</w:t>
      </w:r>
      <w:bookmarkEnd w:id="0"/>
      <w:r w:rsidRPr="00D27D94">
        <w:rPr>
          <w:rFonts w:asciiTheme="minorHAnsi" w:hAnsiTheme="minorHAnsi" w:cstheme="minorHAnsi"/>
          <w:sz w:val="22"/>
          <w:szCs w:val="22"/>
        </w:rPr>
        <w:t xml:space="preserve">, na jehož </w:t>
      </w:r>
      <w:proofErr w:type="gramStart"/>
      <w:r w:rsidRPr="00D27D94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D27D94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594D3C01" w14:textId="1B941FBE" w:rsidR="006A4A80" w:rsidRPr="00D27D94" w:rsidRDefault="006A4A80" w:rsidP="006F611A">
      <w:pPr>
        <w:pStyle w:val="Odstavecseseznamem"/>
        <w:numPr>
          <w:ilvl w:val="1"/>
          <w:numId w:val="41"/>
        </w:numPr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není tato fyzická osoba přihlášena v</w:t>
      </w:r>
      <w:r w:rsidR="00E32BA8" w:rsidRPr="00D27D94">
        <w:rPr>
          <w:rFonts w:asciiTheme="minorHAnsi" w:hAnsiTheme="minorHAnsi" w:cstheme="minorHAnsi"/>
        </w:rPr>
        <w:t>e městě, nebo</w:t>
      </w:r>
    </w:p>
    <w:p w14:paraId="0303D25A" w14:textId="50601616" w:rsidR="006A4A80" w:rsidRPr="00D27D94" w:rsidRDefault="006A4A80" w:rsidP="006F611A">
      <w:pPr>
        <w:pStyle w:val="Odstavecseseznamem"/>
        <w:numPr>
          <w:ilvl w:val="1"/>
          <w:numId w:val="41"/>
        </w:numPr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je tato fyzická osoba od poplatku osvobozena.</w:t>
      </w:r>
    </w:p>
    <w:p w14:paraId="44A96DF5" w14:textId="41C24CE5" w:rsidR="006A4A80" w:rsidRPr="00D27D94" w:rsidRDefault="006A4A80" w:rsidP="006F611A">
      <w:pPr>
        <w:numPr>
          <w:ilvl w:val="0"/>
          <w:numId w:val="40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D27D94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="00396448">
        <w:rPr>
          <w:rFonts w:asciiTheme="minorHAnsi" w:hAnsiTheme="minorHAnsi" w:cstheme="minorHAnsi"/>
          <w:sz w:val="22"/>
          <w:szCs w:val="22"/>
        </w:rPr>
        <w:t xml:space="preserve"> </w:t>
      </w:r>
      <w:r w:rsidRPr="00D27D94">
        <w:rPr>
          <w:rFonts w:asciiTheme="minorHAnsi" w:hAnsiTheme="minorHAnsi" w:cstheme="minorHAnsi"/>
          <w:sz w:val="22"/>
          <w:szCs w:val="22"/>
        </w:rPr>
        <w:t>se v případě, že poplatková povinnost vznikla z důvodu vlastnictví jednotlivé nemovité věci zahrnující byt, rodinný dům nebo stavbu pro rodinnou rekreaci umístěné na území</w:t>
      </w:r>
      <w:r w:rsidR="00E32BA8" w:rsidRPr="00D27D94">
        <w:rPr>
          <w:rFonts w:asciiTheme="minorHAnsi" w:hAnsiTheme="minorHAnsi" w:cstheme="minorHAnsi"/>
          <w:sz w:val="22"/>
          <w:szCs w:val="22"/>
        </w:rPr>
        <w:t xml:space="preserve"> města</w:t>
      </w:r>
      <w:r w:rsidRPr="00D27D94">
        <w:rPr>
          <w:rFonts w:asciiTheme="minorHAnsi" w:hAnsiTheme="minorHAnsi" w:cstheme="minorHAnsi"/>
          <w:sz w:val="22"/>
          <w:szCs w:val="22"/>
        </w:rPr>
        <w:t xml:space="preserve">, snižuje o jednu dvanáctinu za každý kalendářní měsíc, na jehož </w:t>
      </w:r>
      <w:proofErr w:type="gramStart"/>
      <w:r w:rsidRPr="00D27D94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D27D94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32EC30BD" w14:textId="693CACE1" w:rsidR="006A4A80" w:rsidRPr="00D27D94" w:rsidRDefault="006A4A80" w:rsidP="006F611A">
      <w:pPr>
        <w:pStyle w:val="Odstavecseseznamem"/>
        <w:numPr>
          <w:ilvl w:val="0"/>
          <w:numId w:val="42"/>
        </w:numPr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je v této nemovité věci přihlášena alespoň 1 fyzická osoba,</w:t>
      </w:r>
    </w:p>
    <w:p w14:paraId="2A16A03F" w14:textId="5A4B392B" w:rsidR="006A4A80" w:rsidRPr="00D27D94" w:rsidRDefault="006A4A80" w:rsidP="006F611A">
      <w:pPr>
        <w:pStyle w:val="Odstavecseseznamem"/>
        <w:numPr>
          <w:ilvl w:val="0"/>
          <w:numId w:val="42"/>
        </w:numPr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poplatník nevlastní tuto nemovitou věc, nebo</w:t>
      </w:r>
    </w:p>
    <w:p w14:paraId="410E65B5" w14:textId="76DB4FAA" w:rsidR="00E44423" w:rsidRPr="00D27D94" w:rsidRDefault="006A4A80" w:rsidP="006F611A">
      <w:pPr>
        <w:pStyle w:val="Odstavecseseznamem"/>
        <w:numPr>
          <w:ilvl w:val="0"/>
          <w:numId w:val="42"/>
        </w:numPr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je poplatník od poplatku osvobozen.</w:t>
      </w:r>
    </w:p>
    <w:p w14:paraId="312BA3A6" w14:textId="3E3F8D5B" w:rsidR="00131160" w:rsidRPr="00D27D94" w:rsidRDefault="00131160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Čl. </w:t>
      </w:r>
      <w:r w:rsidR="00E21FDE" w:rsidRPr="00D27D94">
        <w:rPr>
          <w:rFonts w:asciiTheme="minorHAnsi" w:hAnsiTheme="minorHAnsi" w:cstheme="minorHAnsi"/>
        </w:rPr>
        <w:t>5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Splatnost poplatku</w:t>
      </w:r>
    </w:p>
    <w:p w14:paraId="7FC0B856" w14:textId="43D3EB1B" w:rsidR="00131160" w:rsidRPr="00D27D94" w:rsidRDefault="00131160" w:rsidP="006F611A">
      <w:pPr>
        <w:pStyle w:val="Odstavecseseznamem"/>
        <w:numPr>
          <w:ilvl w:val="0"/>
          <w:numId w:val="4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Poplatek je splatný jednorázově</w:t>
      </w:r>
      <w:r w:rsidR="00A904E7" w:rsidRPr="00D27D94">
        <w:rPr>
          <w:rFonts w:asciiTheme="minorHAnsi" w:hAnsiTheme="minorHAnsi" w:cstheme="minorHAnsi"/>
        </w:rPr>
        <w:t>,</w:t>
      </w:r>
      <w:r w:rsidRPr="00D27D94">
        <w:rPr>
          <w:rFonts w:asciiTheme="minorHAnsi" w:hAnsiTheme="minorHAnsi" w:cstheme="minorHAnsi"/>
        </w:rPr>
        <w:t xml:space="preserve"> a to nejpozději do </w:t>
      </w:r>
      <w:r w:rsidR="00E32BA8" w:rsidRPr="00D27D94">
        <w:rPr>
          <w:rFonts w:asciiTheme="minorHAnsi" w:hAnsiTheme="minorHAnsi" w:cstheme="minorHAnsi"/>
        </w:rPr>
        <w:t xml:space="preserve">30. Dubna </w:t>
      </w:r>
      <w:r w:rsidRPr="00D27D94">
        <w:rPr>
          <w:rFonts w:asciiTheme="minorHAnsi" w:hAnsiTheme="minorHAnsi" w:cstheme="minorHAnsi"/>
        </w:rPr>
        <w:t>příslušného kalendářního roku</w:t>
      </w:r>
      <w:r w:rsidR="00420943" w:rsidRPr="00D27D94">
        <w:rPr>
          <w:rFonts w:asciiTheme="minorHAnsi" w:hAnsiTheme="minorHAnsi" w:cstheme="minorHAnsi"/>
        </w:rPr>
        <w:t>.</w:t>
      </w:r>
      <w:r w:rsidRPr="00D27D94">
        <w:rPr>
          <w:rFonts w:asciiTheme="minorHAnsi" w:hAnsiTheme="minorHAnsi" w:cstheme="minorHAnsi"/>
        </w:rPr>
        <w:t xml:space="preserve"> </w:t>
      </w:r>
    </w:p>
    <w:p w14:paraId="1F6CB3F4" w14:textId="6B5197AB" w:rsidR="00131160" w:rsidRPr="00D27D94" w:rsidRDefault="00131160" w:rsidP="006F611A">
      <w:pPr>
        <w:pStyle w:val="Odstavecseseznamem"/>
        <w:numPr>
          <w:ilvl w:val="0"/>
          <w:numId w:val="4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Vznikne-li poplatková povinnost po datu splatnosti uvedeném v</w:t>
      </w:r>
      <w:r w:rsidR="004A5FF4" w:rsidRPr="00D27D94">
        <w:rPr>
          <w:rFonts w:asciiTheme="minorHAnsi" w:hAnsiTheme="minorHAnsi" w:cstheme="minorHAnsi"/>
        </w:rPr>
        <w:t> </w:t>
      </w:r>
      <w:r w:rsidRPr="00D27D94">
        <w:rPr>
          <w:rFonts w:asciiTheme="minorHAnsi" w:hAnsiTheme="minorHAnsi" w:cstheme="minorHAnsi"/>
        </w:rPr>
        <w:t>odst</w:t>
      </w:r>
      <w:r w:rsidR="004A5FF4" w:rsidRPr="00D27D94">
        <w:rPr>
          <w:rFonts w:asciiTheme="minorHAnsi" w:hAnsiTheme="minorHAnsi" w:cstheme="minorHAnsi"/>
        </w:rPr>
        <w:t xml:space="preserve">avci </w:t>
      </w:r>
      <w:r w:rsidRPr="00D27D94">
        <w:rPr>
          <w:rFonts w:asciiTheme="minorHAnsi" w:hAnsiTheme="minorHAnsi" w:cstheme="minorHAnsi"/>
        </w:rPr>
        <w:t xml:space="preserve">1, je poplatek splatný nejpozději do </w:t>
      </w:r>
      <w:r w:rsidR="00FE4569" w:rsidRPr="00D27D94">
        <w:rPr>
          <w:rFonts w:asciiTheme="minorHAnsi" w:hAnsiTheme="minorHAnsi" w:cstheme="minorHAnsi"/>
        </w:rPr>
        <w:t>patnáctého</w:t>
      </w:r>
      <w:r w:rsidRPr="00D27D94">
        <w:rPr>
          <w:rFonts w:asciiTheme="minorHAnsi" w:hAnsiTheme="minorHAnsi" w:cstheme="minorHAnsi"/>
        </w:rPr>
        <w:t xml:space="preserve"> dne měsíce, který následuje po měsíci, ve kter</w:t>
      </w:r>
      <w:r w:rsidR="00E907D6" w:rsidRPr="00D27D94">
        <w:rPr>
          <w:rFonts w:asciiTheme="minorHAnsi" w:hAnsiTheme="minorHAnsi" w:cstheme="minorHAnsi"/>
        </w:rPr>
        <w:t>ém poplatková povinnost vznikla.</w:t>
      </w:r>
      <w:r w:rsidRPr="00D27D94">
        <w:rPr>
          <w:rFonts w:asciiTheme="minorHAnsi" w:hAnsiTheme="minorHAnsi" w:cstheme="minorHAnsi"/>
        </w:rPr>
        <w:t xml:space="preserve"> </w:t>
      </w:r>
    </w:p>
    <w:p w14:paraId="28406318" w14:textId="3434775A" w:rsidR="003E4DB7" w:rsidRPr="00D27D94" w:rsidRDefault="003E4DB7" w:rsidP="006F611A">
      <w:pPr>
        <w:pStyle w:val="Odstavecseseznamem"/>
        <w:numPr>
          <w:ilvl w:val="0"/>
          <w:numId w:val="44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FE4569" w:rsidRPr="00D27D94">
        <w:rPr>
          <w:rFonts w:asciiTheme="minorHAnsi" w:hAnsiTheme="minorHAnsi" w:cstheme="minorHAnsi"/>
        </w:rPr>
        <w:t>3</w:t>
      </w:r>
      <w:r w:rsidRPr="00D27D94">
        <w:rPr>
          <w:rFonts w:asciiTheme="minorHAnsi" w:hAnsiTheme="minorHAnsi" w:cstheme="minorHAnsi"/>
        </w:rPr>
        <w:t xml:space="preserve"> odst. 1 této vyhlášky. </w:t>
      </w:r>
    </w:p>
    <w:p w14:paraId="13A66A75" w14:textId="271EA68A" w:rsidR="00131160" w:rsidRPr="00D27D94" w:rsidRDefault="00131160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Čl. </w:t>
      </w:r>
      <w:r w:rsidR="00E21FDE" w:rsidRPr="00D27D94">
        <w:rPr>
          <w:rFonts w:asciiTheme="minorHAnsi" w:hAnsiTheme="minorHAnsi" w:cstheme="minorHAnsi"/>
        </w:rPr>
        <w:t>6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Osvobození a úlevy</w:t>
      </w:r>
    </w:p>
    <w:p w14:paraId="724ED61B" w14:textId="2AA124C7" w:rsidR="00A904E7" w:rsidRPr="00D27D94" w:rsidRDefault="00A904E7" w:rsidP="006F611A">
      <w:pPr>
        <w:pStyle w:val="Default"/>
        <w:numPr>
          <w:ilvl w:val="0"/>
          <w:numId w:val="8"/>
        </w:numPr>
        <w:tabs>
          <w:tab w:val="clear" w:pos="567"/>
        </w:tabs>
        <w:autoSpaceDE/>
        <w:autoSpaceDN/>
        <w:adjustRightInd/>
        <w:spacing w:before="120"/>
        <w:ind w:left="425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>Od poplatku je osvobozena osoba, které poplatková povinnost vznikla z důvodu přihlášení</w:t>
      </w:r>
      <w:r w:rsidR="006F611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32BA8"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e městě </w:t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>a která je</w:t>
      </w:r>
      <w:r w:rsidRPr="00D27D94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10"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578AE36" w14:textId="1642E2EE" w:rsidR="00A904E7" w:rsidRPr="00D27D94" w:rsidRDefault="00A904E7" w:rsidP="006F611A">
      <w:pPr>
        <w:pStyle w:val="Default"/>
        <w:numPr>
          <w:ilvl w:val="1"/>
          <w:numId w:val="45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>poplatníkem poplatku za odkládání komunálního odpadu z nemovité věci v jiné obci a má</w:t>
      </w:r>
      <w:r w:rsidR="006F611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v této jiné obci bydliště, </w:t>
      </w:r>
    </w:p>
    <w:p w14:paraId="11C036BF" w14:textId="48B32593" w:rsidR="00A904E7" w:rsidRPr="00D27D94" w:rsidRDefault="00A904E7" w:rsidP="006F611A">
      <w:pPr>
        <w:pStyle w:val="Default"/>
        <w:numPr>
          <w:ilvl w:val="1"/>
          <w:numId w:val="45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umístěna do školského zařízení pro výkon ústavní nebo ochranné výchovy nebo školského zařízení pro preventivně výchovnou péči na základě rozhodnutí soudu nebo smlouvy, </w:t>
      </w:r>
    </w:p>
    <w:p w14:paraId="1600EACC" w14:textId="2463CA0D" w:rsidR="00A904E7" w:rsidRPr="00D27D94" w:rsidRDefault="00A904E7" w:rsidP="006F611A">
      <w:pPr>
        <w:pStyle w:val="Default"/>
        <w:numPr>
          <w:ilvl w:val="1"/>
          <w:numId w:val="45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>umístěna do zařízení pro děti vyžadující okamžitou pomoc na základě rozhodnutí soudu,</w:t>
      </w:r>
      <w:r w:rsidR="006F611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na žádost obecního úřadu obce s rozšířenou působností, zákonného zástupce dítěte nebo nezletilého, </w:t>
      </w:r>
    </w:p>
    <w:p w14:paraId="3C3C4A6F" w14:textId="26B155DB" w:rsidR="00A904E7" w:rsidRPr="00D27D94" w:rsidRDefault="00A904E7" w:rsidP="006F611A">
      <w:pPr>
        <w:pStyle w:val="Default"/>
        <w:numPr>
          <w:ilvl w:val="1"/>
          <w:numId w:val="45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>umístěna v domově pro osoby se zdravotním postiže</w:t>
      </w:r>
      <w:r w:rsidR="006F611A">
        <w:rPr>
          <w:rFonts w:asciiTheme="minorHAnsi" w:hAnsiTheme="minorHAnsi" w:cstheme="minorHAnsi"/>
          <w:color w:val="auto"/>
          <w:sz w:val="22"/>
          <w:szCs w:val="22"/>
        </w:rPr>
        <w:t>ním, domově pro seniory, domově</w:t>
      </w:r>
      <w:r w:rsidR="006F611A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se zvláštním režimem nebo v chráněném bydlení, nebo </w:t>
      </w:r>
    </w:p>
    <w:p w14:paraId="7000523F" w14:textId="6D5A4AC2" w:rsidR="00A904E7" w:rsidRPr="00D27D94" w:rsidRDefault="00A904E7" w:rsidP="006F611A">
      <w:pPr>
        <w:pStyle w:val="Default"/>
        <w:numPr>
          <w:ilvl w:val="1"/>
          <w:numId w:val="45"/>
        </w:numPr>
        <w:autoSpaceDE/>
        <w:autoSpaceDN/>
        <w:adjustRightInd/>
        <w:spacing w:before="60" w:after="60"/>
        <w:ind w:left="850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7D94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760377E" w14:textId="20520B24" w:rsidR="00131160" w:rsidRPr="00D27D94" w:rsidRDefault="003D226E" w:rsidP="006F611A">
      <w:pPr>
        <w:numPr>
          <w:ilvl w:val="0"/>
          <w:numId w:val="8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lastRenderedPageBreak/>
        <w:t>Úleva se poskytuje</w:t>
      </w:r>
      <w:r w:rsidR="003E5852" w:rsidRPr="00D27D94">
        <w:rPr>
          <w:rFonts w:asciiTheme="minorHAnsi" w:hAnsiTheme="minorHAnsi" w:cstheme="minorHAnsi"/>
          <w:sz w:val="22"/>
          <w:szCs w:val="22"/>
        </w:rPr>
        <w:t xml:space="preserve"> osob</w:t>
      </w:r>
      <w:r w:rsidRPr="00D27D94">
        <w:rPr>
          <w:rFonts w:asciiTheme="minorHAnsi" w:hAnsiTheme="minorHAnsi" w:cstheme="minorHAnsi"/>
          <w:sz w:val="22"/>
          <w:szCs w:val="22"/>
        </w:rPr>
        <w:t>ě</w:t>
      </w:r>
      <w:r w:rsidR="003E5852" w:rsidRPr="00D27D94">
        <w:rPr>
          <w:rFonts w:asciiTheme="minorHAnsi" w:hAnsiTheme="minorHAnsi" w:cstheme="minorHAnsi"/>
          <w:sz w:val="22"/>
          <w:szCs w:val="22"/>
        </w:rPr>
        <w:t>, které poplatková povinnos</w:t>
      </w:r>
      <w:r w:rsidRPr="00D27D94">
        <w:rPr>
          <w:rFonts w:asciiTheme="minorHAnsi" w:hAnsiTheme="minorHAnsi" w:cstheme="minorHAnsi"/>
          <w:sz w:val="22"/>
          <w:szCs w:val="22"/>
        </w:rPr>
        <w:t xml:space="preserve">t vznikla z důvodu přihlášení ve městě </w:t>
      </w:r>
      <w:r w:rsidR="003E5852" w:rsidRPr="00D27D94">
        <w:rPr>
          <w:rFonts w:asciiTheme="minorHAnsi" w:hAnsiTheme="minorHAnsi" w:cstheme="minorHAnsi"/>
          <w:sz w:val="22"/>
          <w:szCs w:val="22"/>
        </w:rPr>
        <w:t>a</w:t>
      </w:r>
      <w:r w:rsidR="00F71D1C" w:rsidRPr="00D27D94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213DB950" w14:textId="7C377E4F" w:rsidR="00131160" w:rsidRPr="00D27D94" w:rsidRDefault="003D226E" w:rsidP="006F611A">
      <w:pPr>
        <w:numPr>
          <w:ilvl w:val="1"/>
          <w:numId w:val="46"/>
        </w:numPr>
        <w:tabs>
          <w:tab w:val="clear" w:pos="1021"/>
        </w:tabs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p</w:t>
      </w:r>
      <w:r w:rsidR="00E32BA8" w:rsidRPr="00D27D94">
        <w:rPr>
          <w:rFonts w:asciiTheme="minorHAnsi" w:hAnsiTheme="minorHAnsi" w:cstheme="minorHAnsi"/>
          <w:sz w:val="22"/>
          <w:szCs w:val="22"/>
        </w:rPr>
        <w:t xml:space="preserve">obývá mimo území </w:t>
      </w:r>
      <w:r w:rsidRPr="00D27D94">
        <w:rPr>
          <w:rFonts w:asciiTheme="minorHAnsi" w:hAnsiTheme="minorHAnsi" w:cstheme="minorHAnsi"/>
          <w:sz w:val="22"/>
          <w:szCs w:val="22"/>
        </w:rPr>
        <w:t>České republiky, a to po celou dobu příslušného kalendářního roku (12 měsíců)</w:t>
      </w:r>
    </w:p>
    <w:p w14:paraId="57FAF20D" w14:textId="39798DD6" w:rsidR="00131160" w:rsidRPr="00D27D94" w:rsidRDefault="003D226E" w:rsidP="00D27D94">
      <w:pPr>
        <w:numPr>
          <w:ilvl w:val="1"/>
          <w:numId w:val="46"/>
        </w:numPr>
        <w:tabs>
          <w:tab w:val="clear" w:pos="1021"/>
        </w:tabs>
        <w:autoSpaceDE w:val="0"/>
        <w:autoSpaceDN w:val="0"/>
        <w:adjustRightInd w:val="0"/>
        <w:spacing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děti narozené v příslušném roce</w:t>
      </w:r>
    </w:p>
    <w:p w14:paraId="549465E2" w14:textId="465921AC" w:rsidR="00F71D1C" w:rsidRPr="00D27D94" w:rsidRDefault="00131160" w:rsidP="006F611A">
      <w:pPr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Úleva se poskytuje</w:t>
      </w:r>
      <w:r w:rsidR="002C6B89" w:rsidRPr="00D27D94">
        <w:rPr>
          <w:rFonts w:asciiTheme="minorHAnsi" w:hAnsiTheme="minorHAnsi" w:cstheme="minorHAnsi"/>
          <w:sz w:val="22"/>
          <w:szCs w:val="22"/>
        </w:rPr>
        <w:t>:</w:t>
      </w:r>
    </w:p>
    <w:p w14:paraId="5C157873" w14:textId="0F0D6934" w:rsidR="00131160" w:rsidRPr="00D27D94" w:rsidRDefault="002C6B89" w:rsidP="006F611A">
      <w:pPr>
        <w:pStyle w:val="Odstavecseseznamem"/>
        <w:numPr>
          <w:ilvl w:val="1"/>
          <w:numId w:val="47"/>
        </w:numPr>
        <w:tabs>
          <w:tab w:val="clear" w:pos="1021"/>
        </w:tabs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osobám do 15 let (včetně roku dosažení tohoto věku),</w:t>
      </w:r>
      <w:r w:rsidR="00F71D1C" w:rsidRPr="00D27D94">
        <w:rPr>
          <w:rFonts w:asciiTheme="minorHAnsi" w:hAnsiTheme="minorHAnsi" w:cstheme="minorHAnsi"/>
        </w:rPr>
        <w:t xml:space="preserve"> a to</w:t>
      </w:r>
      <w:r w:rsidRPr="00D27D94">
        <w:rPr>
          <w:rFonts w:asciiTheme="minorHAnsi" w:hAnsiTheme="minorHAnsi" w:cstheme="minorHAnsi"/>
        </w:rPr>
        <w:t xml:space="preserve"> ve výši 500 </w:t>
      </w:r>
      <w:r w:rsidR="00131160" w:rsidRPr="00D27D94">
        <w:rPr>
          <w:rFonts w:asciiTheme="minorHAnsi" w:hAnsiTheme="minorHAnsi" w:cstheme="minorHAnsi"/>
        </w:rPr>
        <w:t>Kč</w:t>
      </w:r>
      <w:r w:rsidR="00AE57A6" w:rsidRPr="00D27D94">
        <w:rPr>
          <w:rFonts w:asciiTheme="minorHAnsi" w:hAnsiTheme="minorHAnsi" w:cstheme="minorHAnsi"/>
        </w:rPr>
        <w:t>,</w:t>
      </w:r>
    </w:p>
    <w:p w14:paraId="65BD31C0" w14:textId="4A92F01A" w:rsidR="00F71D1C" w:rsidRPr="00D27D94" w:rsidRDefault="002C6B89" w:rsidP="006F611A">
      <w:pPr>
        <w:pStyle w:val="Odstavecseseznamem"/>
        <w:numPr>
          <w:ilvl w:val="1"/>
          <w:numId w:val="47"/>
        </w:numPr>
        <w:tabs>
          <w:tab w:val="clear" w:pos="1021"/>
        </w:tabs>
        <w:spacing w:before="60" w:after="60"/>
        <w:ind w:left="850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osobám, které se zapojí do Motivačního a evidenčního systému odpadového hospodářství (dále také jako ʺMESOHʺ), na základě pravidel MESOH schválených městem Jílové u Prahy, se poskytuje do výše získaných EKO BODŮ, přičemž hodnota jednoho EKO BODU činí 9 Kč. Úleva může činit až 70% výše stanoveného poplatku.</w:t>
      </w:r>
    </w:p>
    <w:p w14:paraId="3D0350F7" w14:textId="227D5384" w:rsidR="00BA1E8D" w:rsidRPr="00D27D94" w:rsidRDefault="00F71D1C" w:rsidP="006F611A">
      <w:pPr>
        <w:pStyle w:val="Odstavecseseznamem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V případě, že poplatník nesplní povinnost ohlásit údaj rozhodný pro osvobození nebo úlevu</w:t>
      </w:r>
      <w:r w:rsidR="006F611A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ve lhůtách stanovených touto vyhláškou nebo zákonem, nárok na osvobození nebo úlevu zaniká.</w:t>
      </w:r>
      <w:r w:rsidRPr="00D27D94">
        <w:rPr>
          <w:rStyle w:val="Znakapoznpodarou"/>
          <w:rFonts w:asciiTheme="minorHAnsi" w:hAnsiTheme="minorHAnsi" w:cstheme="minorHAnsi"/>
        </w:rPr>
        <w:footnoteReference w:id="11"/>
      </w:r>
    </w:p>
    <w:p w14:paraId="76AEF6D6" w14:textId="5DE7C4BD" w:rsidR="00AB240E" w:rsidRPr="00D27D94" w:rsidRDefault="00AB240E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>Čl. 7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Přechodné a zrušovací ustanovení</w:t>
      </w:r>
    </w:p>
    <w:p w14:paraId="31406382" w14:textId="1C9A596A" w:rsidR="00AB240E" w:rsidRPr="00D27D94" w:rsidRDefault="00AB240E" w:rsidP="006F611A">
      <w:pPr>
        <w:numPr>
          <w:ilvl w:val="0"/>
          <w:numId w:val="48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</w:t>
      </w:r>
      <w:r w:rsidR="00D27D94">
        <w:rPr>
          <w:rFonts w:asciiTheme="minorHAnsi" w:hAnsiTheme="minorHAnsi" w:cstheme="minorHAnsi"/>
          <w:sz w:val="22"/>
          <w:szCs w:val="22"/>
        </w:rPr>
        <w:t xml:space="preserve"> </w:t>
      </w:r>
      <w:r w:rsidRPr="00D27D94">
        <w:rPr>
          <w:rFonts w:asciiTheme="minorHAnsi" w:hAnsiTheme="minorHAnsi" w:cstheme="minorHAnsi"/>
          <w:sz w:val="22"/>
          <w:szCs w:val="22"/>
        </w:rPr>
        <w:t>dosavadních právních předpisů.</w:t>
      </w:r>
    </w:p>
    <w:p w14:paraId="0E363E22" w14:textId="1392C007" w:rsidR="00AB240E" w:rsidRPr="00D27D94" w:rsidRDefault="00AB240E" w:rsidP="006F611A">
      <w:pPr>
        <w:numPr>
          <w:ilvl w:val="0"/>
          <w:numId w:val="48"/>
        </w:numPr>
        <w:tabs>
          <w:tab w:val="clear" w:pos="567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F12C59">
        <w:rPr>
          <w:rFonts w:asciiTheme="minorHAnsi" w:hAnsiTheme="minorHAnsi" w:cstheme="minorHAnsi"/>
          <w:sz w:val="22"/>
          <w:szCs w:val="22"/>
        </w:rPr>
        <w:t>o</w:t>
      </w:r>
      <w:r w:rsidR="00B65A0B" w:rsidRPr="00B65A0B">
        <w:rPr>
          <w:rFonts w:asciiTheme="minorHAnsi" w:hAnsiTheme="minorHAnsi" w:cstheme="minorHAnsi"/>
          <w:sz w:val="22"/>
          <w:szCs w:val="22"/>
        </w:rPr>
        <w:t xml:space="preserve">becně závazná vyhláška města Jílové u Prahy č. 1/2021 o místním poplatku za obecní systém odpadového hospodářství </w:t>
      </w:r>
      <w:r w:rsidRPr="00D27D94">
        <w:rPr>
          <w:rFonts w:asciiTheme="minorHAnsi" w:hAnsiTheme="minorHAnsi" w:cstheme="minorHAnsi"/>
          <w:sz w:val="22"/>
          <w:szCs w:val="22"/>
        </w:rPr>
        <w:t xml:space="preserve">ze dne </w:t>
      </w:r>
      <w:r w:rsidR="00503C6E" w:rsidRPr="00D27D94">
        <w:rPr>
          <w:rFonts w:asciiTheme="minorHAnsi" w:hAnsiTheme="minorHAnsi" w:cstheme="minorHAnsi"/>
          <w:sz w:val="22"/>
          <w:szCs w:val="22"/>
        </w:rPr>
        <w:t>13.</w:t>
      </w:r>
      <w:r w:rsidR="00D27D94">
        <w:rPr>
          <w:rFonts w:asciiTheme="minorHAnsi" w:hAnsiTheme="minorHAnsi" w:cstheme="minorHAnsi"/>
          <w:sz w:val="22"/>
          <w:szCs w:val="22"/>
        </w:rPr>
        <w:t xml:space="preserve"> </w:t>
      </w:r>
      <w:r w:rsidR="00503C6E" w:rsidRPr="00D27D94">
        <w:rPr>
          <w:rFonts w:asciiTheme="minorHAnsi" w:hAnsiTheme="minorHAnsi" w:cstheme="minorHAnsi"/>
          <w:sz w:val="22"/>
          <w:szCs w:val="22"/>
        </w:rPr>
        <w:t>9.</w:t>
      </w:r>
      <w:r w:rsidR="00D27D94">
        <w:rPr>
          <w:rFonts w:asciiTheme="minorHAnsi" w:hAnsiTheme="minorHAnsi" w:cstheme="minorHAnsi"/>
          <w:sz w:val="22"/>
          <w:szCs w:val="22"/>
        </w:rPr>
        <w:t xml:space="preserve"> </w:t>
      </w:r>
      <w:r w:rsidR="00503C6E" w:rsidRPr="00D27D94">
        <w:rPr>
          <w:rFonts w:asciiTheme="minorHAnsi" w:hAnsiTheme="minorHAnsi" w:cstheme="minorHAnsi"/>
          <w:sz w:val="22"/>
          <w:szCs w:val="22"/>
        </w:rPr>
        <w:t>2021.</w:t>
      </w:r>
    </w:p>
    <w:p w14:paraId="2F58552A" w14:textId="1F7360E0" w:rsidR="00131160" w:rsidRPr="00D27D94" w:rsidRDefault="00131160" w:rsidP="00D776E5">
      <w:pPr>
        <w:pStyle w:val="slalnk"/>
        <w:spacing w:after="120"/>
        <w:rPr>
          <w:rFonts w:asciiTheme="minorHAnsi" w:hAnsiTheme="minorHAnsi" w:cstheme="minorHAnsi"/>
        </w:rPr>
      </w:pPr>
      <w:r w:rsidRPr="00D27D94">
        <w:rPr>
          <w:rFonts w:asciiTheme="minorHAnsi" w:hAnsiTheme="minorHAnsi" w:cstheme="minorHAnsi"/>
        </w:rPr>
        <w:t xml:space="preserve">Čl. </w:t>
      </w:r>
      <w:r w:rsidR="00AB240E" w:rsidRPr="00D27D94">
        <w:rPr>
          <w:rFonts w:asciiTheme="minorHAnsi" w:hAnsiTheme="minorHAnsi" w:cstheme="minorHAnsi"/>
        </w:rPr>
        <w:t>8</w:t>
      </w:r>
      <w:r w:rsidR="00D776E5">
        <w:rPr>
          <w:rFonts w:asciiTheme="minorHAnsi" w:hAnsiTheme="minorHAnsi" w:cstheme="minorHAnsi"/>
        </w:rPr>
        <w:br/>
      </w:r>
      <w:r w:rsidRPr="00D27D94">
        <w:rPr>
          <w:rFonts w:asciiTheme="minorHAnsi" w:hAnsiTheme="minorHAnsi" w:cstheme="minorHAnsi"/>
        </w:rPr>
        <w:t>Účinnost</w:t>
      </w:r>
    </w:p>
    <w:p w14:paraId="169BDEE3" w14:textId="18967036" w:rsidR="008D6906" w:rsidRPr="00D27D94" w:rsidRDefault="008D6906" w:rsidP="006F611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27D94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503C6E" w:rsidRPr="00D27D94">
        <w:rPr>
          <w:rFonts w:asciiTheme="minorHAnsi" w:hAnsiTheme="minorHAnsi" w:cstheme="minorHAnsi"/>
          <w:sz w:val="22"/>
          <w:szCs w:val="22"/>
        </w:rPr>
        <w:t xml:space="preserve">1. </w:t>
      </w:r>
      <w:r w:rsidR="00D27D94">
        <w:rPr>
          <w:rFonts w:asciiTheme="minorHAnsi" w:hAnsiTheme="minorHAnsi" w:cstheme="minorHAnsi"/>
          <w:sz w:val="22"/>
          <w:szCs w:val="22"/>
        </w:rPr>
        <w:t xml:space="preserve">1. </w:t>
      </w:r>
      <w:r w:rsidR="00503C6E" w:rsidRPr="00D27D94">
        <w:rPr>
          <w:rFonts w:asciiTheme="minorHAnsi" w:hAnsiTheme="minorHAnsi" w:cstheme="minorHAnsi"/>
          <w:sz w:val="22"/>
          <w:szCs w:val="22"/>
        </w:rPr>
        <w:t>2025.</w:t>
      </w:r>
    </w:p>
    <w:p w14:paraId="74C261AF" w14:textId="77777777" w:rsidR="008D6906" w:rsidRPr="00D27D94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szCs w:val="24"/>
        </w:rPr>
      </w:pPr>
    </w:p>
    <w:p w14:paraId="70738530" w14:textId="77777777" w:rsidR="00183B8C" w:rsidRPr="00D27D94" w:rsidRDefault="00183B8C" w:rsidP="00183B8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ECB2927" w14:textId="12F6A3D3" w:rsidR="00183B8C" w:rsidRPr="00D27D94" w:rsidRDefault="00183B8C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27D94" w:rsidRPr="00D27D94" w14:paraId="63E20221" w14:textId="77777777" w:rsidTr="001A27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D4A559" w14:textId="77777777" w:rsidR="00FA0668" w:rsidRPr="00D27D94" w:rsidRDefault="00FA0668" w:rsidP="001A27CE">
            <w:pPr>
              <w:pStyle w:val="PodpisovePole"/>
              <w:rPr>
                <w:rFonts w:asciiTheme="minorHAnsi" w:hAnsiTheme="minorHAnsi" w:cstheme="minorHAnsi"/>
              </w:rPr>
            </w:pPr>
            <w:r w:rsidRPr="00D27D94">
              <w:rPr>
                <w:rFonts w:asciiTheme="minorHAnsi" w:hAnsiTheme="minorHAnsi" w:cstheme="minorHAnsi"/>
              </w:rPr>
              <w:t>Pavel Pešek v. r.</w:t>
            </w:r>
            <w:r w:rsidRPr="00D27D94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D823CC" w14:textId="77777777" w:rsidR="00FA0668" w:rsidRPr="00D27D94" w:rsidRDefault="00FA0668" w:rsidP="001A27CE">
            <w:pPr>
              <w:pStyle w:val="PodpisovePole"/>
              <w:rPr>
                <w:rFonts w:asciiTheme="minorHAnsi" w:hAnsiTheme="minorHAnsi" w:cstheme="minorHAnsi"/>
              </w:rPr>
            </w:pPr>
            <w:r w:rsidRPr="00D27D94">
              <w:rPr>
                <w:rFonts w:asciiTheme="minorHAnsi" w:hAnsiTheme="minorHAnsi" w:cstheme="minorHAnsi"/>
              </w:rPr>
              <w:t>Mgr. Jan Stachura v. r.</w:t>
            </w:r>
            <w:r w:rsidRPr="00D27D94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14:paraId="73B4E4F7" w14:textId="7084CBDC" w:rsidR="00DF43A3" w:rsidRDefault="00DF43A3" w:rsidP="006F611A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6FC937" w14:textId="77777777" w:rsidR="00DF43A3" w:rsidRPr="00DF43A3" w:rsidRDefault="00DF43A3" w:rsidP="00DF43A3">
      <w:pPr>
        <w:rPr>
          <w:rFonts w:asciiTheme="minorHAnsi" w:hAnsiTheme="minorHAnsi" w:cstheme="minorHAnsi"/>
          <w:sz w:val="22"/>
          <w:szCs w:val="22"/>
        </w:rPr>
      </w:pPr>
    </w:p>
    <w:p w14:paraId="318DBC5F" w14:textId="4987274F" w:rsidR="00DF43A3" w:rsidRDefault="00DF43A3" w:rsidP="00DF43A3">
      <w:pPr>
        <w:rPr>
          <w:rFonts w:asciiTheme="minorHAnsi" w:hAnsiTheme="minorHAnsi" w:cstheme="minorHAnsi"/>
          <w:sz w:val="22"/>
          <w:szCs w:val="22"/>
        </w:rPr>
      </w:pPr>
    </w:p>
    <w:p w14:paraId="60FBE3DB" w14:textId="3B26B817" w:rsidR="00E630DD" w:rsidRDefault="00DF43A3" w:rsidP="00DF43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elektronické úřední desce vyvěšeno dne 12. 12. 2024</w:t>
      </w:r>
    </w:p>
    <w:p w14:paraId="3A612073" w14:textId="1192D63C" w:rsidR="00DF43A3" w:rsidRPr="00DF43A3" w:rsidRDefault="00DF43A3" w:rsidP="00DF43A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Svěšeno:</w:t>
      </w:r>
      <w:r w:rsidR="00081647">
        <w:rPr>
          <w:rFonts w:asciiTheme="minorHAnsi" w:hAnsiTheme="minorHAnsi" w:cstheme="minorHAnsi"/>
          <w:sz w:val="22"/>
          <w:szCs w:val="22"/>
        </w:rPr>
        <w:t xml:space="preserve"> 30. 12. 2024</w:t>
      </w:r>
      <w:bookmarkStart w:id="1" w:name="_GoBack"/>
      <w:bookmarkEnd w:id="1"/>
    </w:p>
    <w:sectPr w:rsidR="00DF43A3" w:rsidRPr="00DF43A3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81133" w14:textId="77777777" w:rsidR="005D79B4" w:rsidRDefault="005D79B4">
      <w:r>
        <w:separator/>
      </w:r>
    </w:p>
  </w:endnote>
  <w:endnote w:type="continuationSeparator" w:id="0">
    <w:p w14:paraId="41C13AAA" w14:textId="77777777" w:rsidR="005D79B4" w:rsidRDefault="005D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0093E" w14:textId="77777777" w:rsidR="005D79B4" w:rsidRDefault="005D79B4">
      <w:r>
        <w:separator/>
      </w:r>
    </w:p>
  </w:footnote>
  <w:footnote w:type="continuationSeparator" w:id="0">
    <w:p w14:paraId="4428A73C" w14:textId="77777777" w:rsidR="005D79B4" w:rsidRDefault="005D79B4">
      <w:r>
        <w:continuationSeparator/>
      </w:r>
    </w:p>
  </w:footnote>
  <w:footnote w:id="1">
    <w:p w14:paraId="0438978E" w14:textId="7D19587D" w:rsidR="00FE4569" w:rsidRPr="00FA0668" w:rsidRDefault="00FE456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FA0668" w:rsidRDefault="009D02DA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FA0668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FA0668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14:paraId="51C8CFEB" w14:textId="77777777" w:rsidR="00131160" w:rsidRPr="00FA0668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00DCA" w:rsidRPr="00FA066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00DCA" w:rsidRPr="00FA0668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900DCA" w:rsidRPr="00FA0668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FA0668">
        <w:rPr>
          <w:rFonts w:asciiTheme="minorHAnsi" w:hAnsiTheme="minorHAnsi" w:cstheme="minorHAnsi"/>
          <w:sz w:val="18"/>
          <w:szCs w:val="18"/>
        </w:rPr>
        <w:t xml:space="preserve"> </w:t>
      </w:r>
      <w:r w:rsidRPr="00FA0668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FA0668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Fonts w:asciiTheme="minorHAnsi" w:hAnsiTheme="minorHAnsi" w:cstheme="minorHAnsi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</w:t>
      </w:r>
      <w:r w:rsidR="001D6F31" w:rsidRPr="00FA0668">
        <w:rPr>
          <w:rFonts w:asciiTheme="minorHAnsi" w:hAnsiTheme="minorHAnsi" w:cstheme="minorHAnsi"/>
          <w:sz w:val="18"/>
          <w:szCs w:val="18"/>
        </w:rPr>
        <w:t> </w:t>
      </w:r>
      <w:r w:rsidRPr="00FA0668">
        <w:rPr>
          <w:rFonts w:asciiTheme="minorHAnsi" w:hAnsiTheme="minorHAnsi" w:cstheme="minorHAnsi"/>
          <w:sz w:val="18"/>
          <w:szCs w:val="18"/>
        </w:rPr>
        <w:t>dočasné ochraně cizinců, jde-li o cizince,</w:t>
      </w:r>
    </w:p>
    <w:p w14:paraId="453972F1" w14:textId="77777777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47FB5C4B" w14:textId="77777777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A066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FA0668" w:rsidRDefault="009E188F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</w:t>
      </w:r>
      <w:r w:rsidRPr="00FA0668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FA0668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FA0668" w:rsidRDefault="00FE456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FA0668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FA0668">
        <w:rPr>
          <w:rFonts w:asciiTheme="minorHAnsi" w:hAnsiTheme="minorHAnsi" w:cstheme="minorHAnsi"/>
          <w:sz w:val="18"/>
          <w:szCs w:val="18"/>
        </w:rPr>
        <w:t>4</w:t>
      </w:r>
      <w:r w:rsidRPr="00FA066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FA0668" w:rsidRDefault="00A904E7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10h odst. 2 ve spojení s § 10o odst. 2 zákona o místních poplatcích</w:t>
      </w:r>
    </w:p>
  </w:footnote>
  <w:footnote w:id="9">
    <w:p w14:paraId="6938D4A3" w14:textId="77777777" w:rsidR="00A904E7" w:rsidRPr="00FA0668" w:rsidRDefault="00A904E7">
      <w:pPr>
        <w:pStyle w:val="Textpoznpodarou"/>
        <w:rPr>
          <w:rFonts w:asciiTheme="minorHAnsi" w:hAnsiTheme="minorHAnsi" w:cstheme="minorHAnsi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FA0668" w:rsidRDefault="00A904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FA0668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A066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A0668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3C12645"/>
    <w:multiLevelType w:val="hybridMultilevel"/>
    <w:tmpl w:val="B33E0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C0F4EC3"/>
    <w:multiLevelType w:val="multilevel"/>
    <w:tmpl w:val="CEA881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3694FA8"/>
    <w:multiLevelType w:val="hybridMultilevel"/>
    <w:tmpl w:val="64C2F6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45791"/>
    <w:multiLevelType w:val="hybridMultilevel"/>
    <w:tmpl w:val="57AA6D14"/>
    <w:lvl w:ilvl="0" w:tplc="39DE5CA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7B34E2"/>
    <w:multiLevelType w:val="multilevel"/>
    <w:tmpl w:val="E648EC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2D3193B"/>
    <w:multiLevelType w:val="hybridMultilevel"/>
    <w:tmpl w:val="2E225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00FEB"/>
    <w:multiLevelType w:val="hybridMultilevel"/>
    <w:tmpl w:val="D1E6E9CC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88689C"/>
    <w:multiLevelType w:val="multilevel"/>
    <w:tmpl w:val="327AF9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C4766B"/>
    <w:multiLevelType w:val="hybridMultilevel"/>
    <w:tmpl w:val="688C5694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FBF05F6"/>
    <w:multiLevelType w:val="hybridMultilevel"/>
    <w:tmpl w:val="9966773C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90E65"/>
    <w:multiLevelType w:val="hybridMultilevel"/>
    <w:tmpl w:val="AAB6994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3712E0"/>
    <w:multiLevelType w:val="multilevel"/>
    <w:tmpl w:val="78B068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7720A0B"/>
    <w:multiLevelType w:val="hybridMultilevel"/>
    <w:tmpl w:val="DB7CDB8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6D180FFF"/>
    <w:multiLevelType w:val="multilevel"/>
    <w:tmpl w:val="DF927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6F735179"/>
    <w:multiLevelType w:val="multilevel"/>
    <w:tmpl w:val="CCC65F7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2"/>
  </w:num>
  <w:num w:numId="4">
    <w:abstractNumId w:val="15"/>
  </w:num>
  <w:num w:numId="5">
    <w:abstractNumId w:val="11"/>
  </w:num>
  <w:num w:numId="6">
    <w:abstractNumId w:val="41"/>
  </w:num>
  <w:num w:numId="7">
    <w:abstractNumId w:val="18"/>
  </w:num>
  <w:num w:numId="8">
    <w:abstractNumId w:val="20"/>
  </w:num>
  <w:num w:numId="9">
    <w:abstractNumId w:val="17"/>
  </w:num>
  <w:num w:numId="10">
    <w:abstractNumId w:val="0"/>
  </w:num>
  <w:num w:numId="11">
    <w:abstractNumId w:val="16"/>
  </w:num>
  <w:num w:numId="12">
    <w:abstractNumId w:val="13"/>
  </w:num>
  <w:num w:numId="13">
    <w:abstractNumId w:val="30"/>
  </w:num>
  <w:num w:numId="14">
    <w:abstractNumId w:val="4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0"/>
  </w:num>
  <w:num w:numId="19">
    <w:abstractNumId w:val="38"/>
  </w:num>
  <w:num w:numId="20">
    <w:abstractNumId w:val="25"/>
  </w:num>
  <w:num w:numId="21">
    <w:abstractNumId w:val="33"/>
  </w:num>
  <w:num w:numId="22">
    <w:abstractNumId w:val="9"/>
  </w:num>
  <w:num w:numId="23">
    <w:abstractNumId w:val="42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1"/>
  </w:num>
  <w:num w:numId="28">
    <w:abstractNumId w:val="29"/>
  </w:num>
  <w:num w:numId="29">
    <w:abstractNumId w:val="3"/>
  </w:num>
  <w:num w:numId="30">
    <w:abstractNumId w:val="19"/>
  </w:num>
  <w:num w:numId="31">
    <w:abstractNumId w:val="19"/>
  </w:num>
  <w:num w:numId="32">
    <w:abstractNumId w:val="34"/>
  </w:num>
  <w:num w:numId="33">
    <w:abstractNumId w:val="39"/>
  </w:num>
  <w:num w:numId="34">
    <w:abstractNumId w:val="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6"/>
  </w:num>
  <w:num w:numId="38">
    <w:abstractNumId w:val="7"/>
  </w:num>
  <w:num w:numId="39">
    <w:abstractNumId w:val="12"/>
  </w:num>
  <w:num w:numId="40">
    <w:abstractNumId w:val="35"/>
  </w:num>
  <w:num w:numId="41">
    <w:abstractNumId w:val="24"/>
  </w:num>
  <w:num w:numId="42">
    <w:abstractNumId w:val="21"/>
  </w:num>
  <w:num w:numId="43">
    <w:abstractNumId w:val="6"/>
  </w:num>
  <w:num w:numId="44">
    <w:abstractNumId w:val="1"/>
  </w:num>
  <w:num w:numId="45">
    <w:abstractNumId w:val="28"/>
  </w:num>
  <w:num w:numId="46">
    <w:abstractNumId w:val="8"/>
  </w:num>
  <w:num w:numId="47">
    <w:abstractNumId w:val="3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1647"/>
    <w:rsid w:val="00083621"/>
    <w:rsid w:val="00087ACD"/>
    <w:rsid w:val="00090667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66EB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43D1"/>
    <w:rsid w:val="0027609E"/>
    <w:rsid w:val="002871C2"/>
    <w:rsid w:val="00297AF4"/>
    <w:rsid w:val="00297D49"/>
    <w:rsid w:val="002A3A42"/>
    <w:rsid w:val="002B47E6"/>
    <w:rsid w:val="002C0C5C"/>
    <w:rsid w:val="002C307D"/>
    <w:rsid w:val="002C3721"/>
    <w:rsid w:val="002C6B89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448"/>
    <w:rsid w:val="00396BEE"/>
    <w:rsid w:val="003A74F6"/>
    <w:rsid w:val="003B2625"/>
    <w:rsid w:val="003B4C7B"/>
    <w:rsid w:val="003C0C49"/>
    <w:rsid w:val="003C2D77"/>
    <w:rsid w:val="003C791B"/>
    <w:rsid w:val="003D226E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01D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0B93"/>
    <w:rsid w:val="00503C6E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9B4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2387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11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8579C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780C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5A0B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D94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6E5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2C02"/>
    <w:rsid w:val="00DC5344"/>
    <w:rsid w:val="00DD0001"/>
    <w:rsid w:val="00DD09F5"/>
    <w:rsid w:val="00DD6F29"/>
    <w:rsid w:val="00DE18CB"/>
    <w:rsid w:val="00DE1BD0"/>
    <w:rsid w:val="00DE30D1"/>
    <w:rsid w:val="00DE4471"/>
    <w:rsid w:val="00DE4F19"/>
    <w:rsid w:val="00DE7E22"/>
    <w:rsid w:val="00DF43A3"/>
    <w:rsid w:val="00DF4D9E"/>
    <w:rsid w:val="00DF7748"/>
    <w:rsid w:val="00E0202F"/>
    <w:rsid w:val="00E033AB"/>
    <w:rsid w:val="00E051B3"/>
    <w:rsid w:val="00E10B6A"/>
    <w:rsid w:val="00E114A3"/>
    <w:rsid w:val="00E13D0B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32BA8"/>
    <w:rsid w:val="00E40C1C"/>
    <w:rsid w:val="00E44423"/>
    <w:rsid w:val="00E50812"/>
    <w:rsid w:val="00E52060"/>
    <w:rsid w:val="00E53913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093"/>
    <w:rsid w:val="00EC3687"/>
    <w:rsid w:val="00EC6633"/>
    <w:rsid w:val="00EE07B0"/>
    <w:rsid w:val="00EE28B9"/>
    <w:rsid w:val="00EE550B"/>
    <w:rsid w:val="00EE6FEB"/>
    <w:rsid w:val="00EF21C3"/>
    <w:rsid w:val="00EF3152"/>
    <w:rsid w:val="00EF6E61"/>
    <w:rsid w:val="00EF75E1"/>
    <w:rsid w:val="00F079DC"/>
    <w:rsid w:val="00F12C59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0668"/>
    <w:rsid w:val="00FB319D"/>
    <w:rsid w:val="00FB336E"/>
    <w:rsid w:val="00FB3701"/>
    <w:rsid w:val="00FC4FAC"/>
    <w:rsid w:val="00FD1C41"/>
    <w:rsid w:val="00FD389B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odpisovePole">
    <w:name w:val="PodpisovePole"/>
    <w:basedOn w:val="Normln"/>
    <w:rsid w:val="00FA06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odpisovePole">
    <w:name w:val="PodpisovePole"/>
    <w:basedOn w:val="Normln"/>
    <w:rsid w:val="00FA066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D87A-2C73-4269-B9F9-76B65E46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Líba Dušková</cp:lastModifiedBy>
  <cp:revision>4</cp:revision>
  <cp:lastPrinted>2024-12-12T09:53:00Z</cp:lastPrinted>
  <dcterms:created xsi:type="dcterms:W3CDTF">2024-12-10T08:57:00Z</dcterms:created>
  <dcterms:modified xsi:type="dcterms:W3CDTF">2025-01-03T06:57:00Z</dcterms:modified>
</cp:coreProperties>
</file>