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1628" w:rsidRPr="00FA66C2" w:rsidRDefault="00771628" w:rsidP="00771628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Příloha č. 2 k obecně závazné vyhlášce Statutárního města Hradec Králové č. </w:t>
      </w:r>
      <w:r w:rsidR="004338D0">
        <w:rPr>
          <w:rFonts w:ascii="Arial" w:hAnsi="Arial" w:cs="Arial"/>
          <w:sz w:val="20"/>
          <w:szCs w:val="20"/>
        </w:rPr>
        <w:t>5/</w:t>
      </w:r>
      <w:r>
        <w:rPr>
          <w:rFonts w:ascii="Arial" w:hAnsi="Arial" w:cs="Arial"/>
          <w:sz w:val="20"/>
          <w:szCs w:val="20"/>
        </w:rPr>
        <w:t>200</w:t>
      </w:r>
      <w:r w:rsidR="004338D0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, o pravidlech pro pohyb psů na veřejném prostranství.</w:t>
      </w:r>
    </w:p>
    <w:p w:rsidR="00771628" w:rsidRDefault="00771628" w:rsidP="00771628">
      <w:pPr>
        <w:rPr>
          <w:rFonts w:ascii="Arial" w:hAnsi="Arial" w:cs="Arial"/>
          <w:sz w:val="20"/>
          <w:szCs w:val="20"/>
        </w:rPr>
      </w:pPr>
    </w:p>
    <w:p w:rsidR="00771628" w:rsidRDefault="00771628" w:rsidP="00771628">
      <w:pPr>
        <w:rPr>
          <w:rFonts w:ascii="Arial" w:hAnsi="Arial" w:cs="Arial"/>
          <w:sz w:val="20"/>
          <w:szCs w:val="20"/>
        </w:rPr>
      </w:pPr>
    </w:p>
    <w:p w:rsidR="00771628" w:rsidRPr="00433E65" w:rsidRDefault="00771628" w:rsidP="00771628">
      <w:pPr>
        <w:jc w:val="center"/>
        <w:rPr>
          <w:rFonts w:ascii="Arial" w:hAnsi="Arial" w:cs="Arial"/>
          <w:b/>
          <w:sz w:val="22"/>
          <w:szCs w:val="22"/>
        </w:rPr>
      </w:pPr>
      <w:r w:rsidRPr="00433E65">
        <w:rPr>
          <w:rFonts w:ascii="Arial" w:hAnsi="Arial" w:cs="Arial"/>
          <w:b/>
          <w:sz w:val="22"/>
          <w:szCs w:val="22"/>
        </w:rPr>
        <w:t>Seznam veřejných prostranství (ulice, náměstí, nábřeží, sady</w:t>
      </w:r>
      <w:r>
        <w:rPr>
          <w:rFonts w:ascii="Arial" w:hAnsi="Arial" w:cs="Arial"/>
          <w:b/>
          <w:sz w:val="22"/>
          <w:szCs w:val="22"/>
        </w:rPr>
        <w:t>, mosty a jiné plochy</w:t>
      </w:r>
      <w:r w:rsidRPr="00433E65">
        <w:rPr>
          <w:rFonts w:ascii="Arial" w:hAnsi="Arial" w:cs="Arial"/>
          <w:b/>
          <w:sz w:val="22"/>
          <w:szCs w:val="22"/>
        </w:rPr>
        <w:t xml:space="preserve">), na nichž je pohyb psa možný za podmínek stanovených v čl. 3 odst. </w:t>
      </w:r>
      <w:r>
        <w:rPr>
          <w:rFonts w:ascii="Arial" w:hAnsi="Arial" w:cs="Arial"/>
          <w:b/>
          <w:sz w:val="22"/>
          <w:szCs w:val="22"/>
        </w:rPr>
        <w:t>3</w:t>
      </w:r>
      <w:r w:rsidRPr="00433E65">
        <w:rPr>
          <w:rFonts w:ascii="Arial" w:hAnsi="Arial" w:cs="Arial"/>
          <w:b/>
          <w:sz w:val="22"/>
          <w:szCs w:val="22"/>
        </w:rPr>
        <w:t xml:space="preserve"> vyhlášky:</w:t>
      </w:r>
    </w:p>
    <w:p w:rsidR="00C77CDF" w:rsidRDefault="00C77CDF"/>
    <w:p w:rsidR="00771628" w:rsidRDefault="00771628"/>
    <w:p w:rsidR="00771628" w:rsidRPr="004D30C0" w:rsidRDefault="00771628">
      <w:pPr>
        <w:rPr>
          <w:sz w:val="20"/>
          <w:szCs w:val="20"/>
        </w:rPr>
      </w:pPr>
    </w:p>
    <w:p w:rsidR="00771628" w:rsidRPr="004D30C0" w:rsidRDefault="00771628">
      <w:pPr>
        <w:rPr>
          <w:rFonts w:ascii="Arial" w:hAnsi="Arial" w:cs="Arial"/>
          <w:sz w:val="20"/>
          <w:szCs w:val="20"/>
        </w:rPr>
        <w:sectPr w:rsidR="00771628" w:rsidRPr="004D30C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71628" w:rsidRPr="004D30C0" w:rsidRDefault="00771628">
      <w:pPr>
        <w:rPr>
          <w:rFonts w:ascii="Arial" w:hAnsi="Arial" w:cs="Arial"/>
          <w:sz w:val="20"/>
          <w:szCs w:val="20"/>
        </w:rPr>
      </w:pPr>
      <w:r w:rsidRPr="004D30C0">
        <w:rPr>
          <w:rFonts w:ascii="Arial" w:hAnsi="Arial" w:cs="Arial"/>
          <w:sz w:val="20"/>
          <w:szCs w:val="20"/>
        </w:rPr>
        <w:t>Baťkovo náměstí</w:t>
      </w:r>
    </w:p>
    <w:p w:rsidR="00771628" w:rsidRPr="004D30C0" w:rsidRDefault="00771628">
      <w:pPr>
        <w:rPr>
          <w:rFonts w:ascii="Arial" w:hAnsi="Arial" w:cs="Arial"/>
          <w:sz w:val="20"/>
          <w:szCs w:val="20"/>
        </w:rPr>
      </w:pPr>
      <w:r w:rsidRPr="004D30C0">
        <w:rPr>
          <w:rFonts w:ascii="Arial" w:hAnsi="Arial" w:cs="Arial"/>
          <w:sz w:val="20"/>
          <w:szCs w:val="20"/>
        </w:rPr>
        <w:t>Čelakovského</w:t>
      </w:r>
    </w:p>
    <w:p w:rsidR="00771628" w:rsidRDefault="00771628">
      <w:pPr>
        <w:rPr>
          <w:rFonts w:ascii="Arial" w:hAnsi="Arial" w:cs="Arial"/>
          <w:sz w:val="20"/>
          <w:szCs w:val="20"/>
        </w:rPr>
      </w:pPr>
      <w:r w:rsidRPr="004D30C0">
        <w:rPr>
          <w:rFonts w:ascii="Arial" w:hAnsi="Arial" w:cs="Arial"/>
          <w:sz w:val="20"/>
          <w:szCs w:val="20"/>
        </w:rPr>
        <w:t>Dukelská třída</w:t>
      </w:r>
    </w:p>
    <w:p w:rsidR="001530F7" w:rsidRPr="004D30C0" w:rsidRDefault="001530F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Gočárova třída</w:t>
      </w:r>
    </w:p>
    <w:p w:rsidR="00771628" w:rsidRPr="004D30C0" w:rsidRDefault="00771628">
      <w:pPr>
        <w:rPr>
          <w:rFonts w:ascii="Arial" w:hAnsi="Arial" w:cs="Arial"/>
          <w:sz w:val="20"/>
          <w:szCs w:val="20"/>
        </w:rPr>
      </w:pPr>
      <w:r w:rsidRPr="004D30C0">
        <w:rPr>
          <w:rFonts w:ascii="Arial" w:hAnsi="Arial" w:cs="Arial"/>
          <w:sz w:val="20"/>
          <w:szCs w:val="20"/>
        </w:rPr>
        <w:t>Malé náměstí</w:t>
      </w:r>
    </w:p>
    <w:p w:rsidR="00771628" w:rsidRPr="004D30C0" w:rsidRDefault="00771628">
      <w:pPr>
        <w:rPr>
          <w:rFonts w:ascii="Arial" w:hAnsi="Arial" w:cs="Arial"/>
          <w:sz w:val="20"/>
          <w:szCs w:val="20"/>
        </w:rPr>
      </w:pPr>
      <w:r w:rsidRPr="004D30C0">
        <w:rPr>
          <w:rFonts w:ascii="Arial" w:hAnsi="Arial" w:cs="Arial"/>
          <w:sz w:val="20"/>
          <w:szCs w:val="20"/>
        </w:rPr>
        <w:t>Masarykovo náměstí</w:t>
      </w:r>
    </w:p>
    <w:p w:rsidR="00771628" w:rsidRPr="004D30C0" w:rsidRDefault="00771628">
      <w:pPr>
        <w:rPr>
          <w:rFonts w:ascii="Arial" w:hAnsi="Arial" w:cs="Arial"/>
          <w:sz w:val="20"/>
          <w:szCs w:val="20"/>
        </w:rPr>
      </w:pPr>
      <w:r w:rsidRPr="004D30C0">
        <w:rPr>
          <w:rFonts w:ascii="Arial" w:hAnsi="Arial" w:cs="Arial"/>
          <w:sz w:val="20"/>
          <w:szCs w:val="20"/>
        </w:rPr>
        <w:t>náměstí 28. října</w:t>
      </w:r>
    </w:p>
    <w:p w:rsidR="00771628" w:rsidRPr="004D30C0" w:rsidRDefault="00771628">
      <w:pPr>
        <w:rPr>
          <w:rFonts w:ascii="Arial" w:hAnsi="Arial" w:cs="Arial"/>
          <w:sz w:val="20"/>
          <w:szCs w:val="20"/>
        </w:rPr>
      </w:pPr>
      <w:r w:rsidRPr="004D30C0">
        <w:rPr>
          <w:rFonts w:ascii="Arial" w:hAnsi="Arial" w:cs="Arial"/>
          <w:sz w:val="20"/>
          <w:szCs w:val="20"/>
        </w:rPr>
        <w:t>náměstí Svobody</w:t>
      </w:r>
    </w:p>
    <w:p w:rsidR="00771628" w:rsidRPr="004D30C0" w:rsidRDefault="00771628">
      <w:pPr>
        <w:rPr>
          <w:rFonts w:ascii="Arial" w:hAnsi="Arial" w:cs="Arial"/>
          <w:sz w:val="20"/>
          <w:szCs w:val="20"/>
        </w:rPr>
      </w:pPr>
      <w:r w:rsidRPr="004D30C0">
        <w:rPr>
          <w:rFonts w:ascii="Arial" w:hAnsi="Arial" w:cs="Arial"/>
          <w:sz w:val="20"/>
          <w:szCs w:val="20"/>
        </w:rPr>
        <w:t>Riegrovo náměstí</w:t>
      </w:r>
    </w:p>
    <w:p w:rsidR="00771628" w:rsidRPr="004D30C0" w:rsidRDefault="00771628">
      <w:pPr>
        <w:rPr>
          <w:rFonts w:ascii="Arial" w:hAnsi="Arial" w:cs="Arial"/>
          <w:sz w:val="20"/>
          <w:szCs w:val="20"/>
        </w:rPr>
      </w:pPr>
      <w:r w:rsidRPr="004D30C0">
        <w:rPr>
          <w:rFonts w:ascii="Arial" w:hAnsi="Arial" w:cs="Arial"/>
          <w:sz w:val="20"/>
          <w:szCs w:val="20"/>
        </w:rPr>
        <w:t>S. K. Neumanna</w:t>
      </w:r>
    </w:p>
    <w:p w:rsidR="00771628" w:rsidRDefault="00771628">
      <w:pPr>
        <w:rPr>
          <w:rFonts w:ascii="Arial" w:hAnsi="Arial" w:cs="Arial"/>
          <w:sz w:val="20"/>
          <w:szCs w:val="20"/>
        </w:rPr>
      </w:pPr>
      <w:r w:rsidRPr="004D30C0">
        <w:rPr>
          <w:rFonts w:ascii="Arial" w:hAnsi="Arial" w:cs="Arial"/>
          <w:sz w:val="20"/>
          <w:szCs w:val="20"/>
        </w:rPr>
        <w:t>Švehlova</w:t>
      </w:r>
    </w:p>
    <w:p w:rsidR="001530F7" w:rsidRPr="004D30C0" w:rsidRDefault="001530F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třída Karla IV.</w:t>
      </w:r>
    </w:p>
    <w:p w:rsidR="00771628" w:rsidRPr="004D30C0" w:rsidRDefault="00771628">
      <w:pPr>
        <w:rPr>
          <w:rFonts w:ascii="Arial" w:hAnsi="Arial" w:cs="Arial"/>
          <w:sz w:val="20"/>
          <w:szCs w:val="20"/>
        </w:rPr>
      </w:pPr>
      <w:r w:rsidRPr="004D30C0">
        <w:rPr>
          <w:rFonts w:ascii="Arial" w:hAnsi="Arial" w:cs="Arial"/>
          <w:sz w:val="20"/>
          <w:szCs w:val="20"/>
        </w:rPr>
        <w:t>Ulrichovo náměstí</w:t>
      </w:r>
    </w:p>
    <w:p w:rsidR="00771628" w:rsidRPr="004D30C0" w:rsidRDefault="00771628">
      <w:pPr>
        <w:rPr>
          <w:rFonts w:ascii="Arial" w:hAnsi="Arial" w:cs="Arial"/>
          <w:sz w:val="20"/>
          <w:szCs w:val="20"/>
        </w:rPr>
      </w:pPr>
      <w:r w:rsidRPr="004D30C0">
        <w:rPr>
          <w:rFonts w:ascii="Arial" w:hAnsi="Arial" w:cs="Arial"/>
          <w:sz w:val="20"/>
          <w:szCs w:val="20"/>
        </w:rPr>
        <w:t>Velké náměstí</w:t>
      </w:r>
    </w:p>
    <w:p w:rsidR="00771628" w:rsidRDefault="00771628"/>
    <w:sectPr w:rsidR="00771628" w:rsidSect="00771628">
      <w:type w:val="continuous"/>
      <w:pgSz w:w="11906" w:h="16838"/>
      <w:pgMar w:top="1417" w:right="1417" w:bottom="1417" w:left="1417" w:header="708" w:footer="708" w:gutter="0"/>
      <w:cols w:num="3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386F"/>
    <w:rsid w:val="001530F7"/>
    <w:rsid w:val="00426957"/>
    <w:rsid w:val="004338D0"/>
    <w:rsid w:val="004614D4"/>
    <w:rsid w:val="004D30C0"/>
    <w:rsid w:val="0069386F"/>
    <w:rsid w:val="00771628"/>
    <w:rsid w:val="008C3733"/>
    <w:rsid w:val="00C77CDF"/>
    <w:rsid w:val="00FA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E14C7D3-DFB7-4E6A-9D7B-489BB173E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MMHK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paracek</dc:creator>
  <cp:keywords/>
  <dc:description/>
  <cp:lastModifiedBy>Bednářová Danuše</cp:lastModifiedBy>
  <cp:revision>2</cp:revision>
  <dcterms:created xsi:type="dcterms:W3CDTF">2022-12-07T13:10:00Z</dcterms:created>
  <dcterms:modified xsi:type="dcterms:W3CDTF">2022-12-07T13:10:00Z</dcterms:modified>
</cp:coreProperties>
</file>