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2C8ACC99" w:rsidR="00A04E95" w:rsidRPr="00C9237F" w:rsidRDefault="00A04E95" w:rsidP="00C9237F">
      <w:pPr>
        <w:jc w:val="center"/>
        <w:rPr>
          <w:b/>
          <w:bCs/>
          <w:sz w:val="40"/>
          <w:szCs w:val="40"/>
        </w:rPr>
      </w:pPr>
      <w:r w:rsidRPr="00C9237F">
        <w:rPr>
          <w:b/>
          <w:sz w:val="40"/>
          <w:szCs w:val="40"/>
        </w:rPr>
        <w:t xml:space="preserve">O B E C   </w:t>
      </w:r>
      <w:r w:rsidR="001E5B69">
        <w:rPr>
          <w:b/>
          <w:sz w:val="40"/>
          <w:szCs w:val="40"/>
        </w:rPr>
        <w:t>H R U Š O V A N Y</w:t>
      </w:r>
    </w:p>
    <w:p w14:paraId="6F55D76C" w14:textId="77777777" w:rsidR="00A04E95" w:rsidRPr="00C9237F" w:rsidRDefault="00A04E95" w:rsidP="00C9237F">
      <w:pPr>
        <w:jc w:val="center"/>
        <w:rPr>
          <w:b/>
          <w:bCs/>
        </w:rPr>
      </w:pPr>
    </w:p>
    <w:p w14:paraId="4B3632E9" w14:textId="0E5D25F8" w:rsidR="00A04E95" w:rsidRPr="00C9237F" w:rsidRDefault="00A04E95" w:rsidP="00C9237F">
      <w:pPr>
        <w:jc w:val="center"/>
        <w:rPr>
          <w:b/>
          <w:bCs/>
          <w:sz w:val="32"/>
        </w:rPr>
      </w:pPr>
      <w:proofErr w:type="gramStart"/>
      <w:r w:rsidRPr="00C9237F">
        <w:rPr>
          <w:b/>
          <w:bCs/>
          <w:sz w:val="32"/>
        </w:rPr>
        <w:t xml:space="preserve">ZASTUPITELSTVO </w:t>
      </w:r>
      <w:r w:rsidR="00CE2790">
        <w:rPr>
          <w:b/>
          <w:bCs/>
          <w:sz w:val="32"/>
        </w:rPr>
        <w:t xml:space="preserve"> </w:t>
      </w:r>
      <w:r w:rsidRPr="00C9237F">
        <w:rPr>
          <w:b/>
          <w:bCs/>
          <w:sz w:val="32"/>
        </w:rPr>
        <w:t>OBCE</w:t>
      </w:r>
      <w:proofErr w:type="gramEnd"/>
      <w:r w:rsidR="00CE2790">
        <w:rPr>
          <w:b/>
          <w:bCs/>
          <w:sz w:val="32"/>
        </w:rPr>
        <w:t xml:space="preserve"> </w:t>
      </w:r>
      <w:r w:rsidRPr="00C9237F">
        <w:rPr>
          <w:b/>
          <w:bCs/>
          <w:sz w:val="32"/>
        </w:rPr>
        <w:t xml:space="preserve"> </w:t>
      </w:r>
      <w:r w:rsidR="001E5B69">
        <w:rPr>
          <w:b/>
          <w:bCs/>
          <w:sz w:val="32"/>
        </w:rPr>
        <w:t>HRUŠOVANY</w:t>
      </w:r>
      <w:r w:rsidRPr="00C9237F">
        <w:rPr>
          <w:b/>
          <w:bCs/>
          <w:sz w:val="32"/>
        </w:rPr>
        <w:t xml:space="preserve"> </w:t>
      </w:r>
    </w:p>
    <w:p w14:paraId="3AA48AB9" w14:textId="77777777" w:rsidR="007A33DE" w:rsidRPr="00C9237F" w:rsidRDefault="007A33DE" w:rsidP="00C9237F">
      <w:pPr>
        <w:jc w:val="center"/>
        <w:rPr>
          <w:b/>
          <w:bCs/>
        </w:rPr>
      </w:pPr>
    </w:p>
    <w:p w14:paraId="556AA157" w14:textId="0348CE8C" w:rsidR="007A33DE" w:rsidRPr="00C9237F" w:rsidRDefault="007A33DE" w:rsidP="00C9237F">
      <w:pPr>
        <w:jc w:val="center"/>
        <w:rPr>
          <w:b/>
          <w:bCs/>
          <w:sz w:val="32"/>
          <w:szCs w:val="32"/>
        </w:rPr>
      </w:pPr>
      <w:r w:rsidRPr="00C9237F">
        <w:rPr>
          <w:b/>
          <w:bCs/>
          <w:sz w:val="32"/>
          <w:szCs w:val="32"/>
        </w:rPr>
        <w:t>Obecně závazná vyhláška</w:t>
      </w:r>
      <w:r w:rsidR="005260A3">
        <w:rPr>
          <w:b/>
          <w:bCs/>
          <w:sz w:val="32"/>
          <w:szCs w:val="32"/>
        </w:rPr>
        <w:t xml:space="preserve"> č. 1/2024</w:t>
      </w:r>
    </w:p>
    <w:p w14:paraId="5934C17C" w14:textId="77777777" w:rsidR="00657771" w:rsidRPr="00C9237F" w:rsidRDefault="00657771" w:rsidP="00C9237F">
      <w:pPr>
        <w:jc w:val="center"/>
        <w:rPr>
          <w:b/>
          <w:bCs/>
        </w:rPr>
      </w:pPr>
    </w:p>
    <w:p w14:paraId="7D4138F9" w14:textId="1564FD76" w:rsidR="00657771" w:rsidRPr="00C9237F" w:rsidRDefault="00657771" w:rsidP="00C9237F">
      <w:pPr>
        <w:keepNext/>
        <w:jc w:val="center"/>
        <w:rPr>
          <w:b/>
          <w:sz w:val="28"/>
          <w:szCs w:val="28"/>
        </w:rPr>
      </w:pPr>
      <w:r w:rsidRPr="00C9237F">
        <w:rPr>
          <w:b/>
          <w:sz w:val="28"/>
          <w:szCs w:val="28"/>
        </w:rPr>
        <w:t>o stanovení 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059E5754" w:rsidR="007A33DE" w:rsidRPr="00366B4F" w:rsidRDefault="007A33DE" w:rsidP="00366B4F">
      <w:pPr>
        <w:pStyle w:val="Zkladntextodsazen"/>
        <w:ind w:left="0" w:firstLine="0"/>
        <w:rPr>
          <w:i/>
        </w:rPr>
      </w:pPr>
      <w:r w:rsidRPr="00C9237F">
        <w:rPr>
          <w:i/>
        </w:rPr>
        <w:t xml:space="preserve">Zastupitelstvo obce </w:t>
      </w:r>
      <w:r w:rsidR="001E5B69">
        <w:rPr>
          <w:i/>
        </w:rPr>
        <w:t>Hrušovany</w:t>
      </w:r>
      <w:r w:rsidRPr="00C9237F">
        <w:rPr>
          <w:i/>
        </w:rPr>
        <w:t xml:space="preserve"> se na svém zasedání dne </w:t>
      </w:r>
      <w:r w:rsidR="00EB4EE5">
        <w:rPr>
          <w:i/>
        </w:rPr>
        <w:t>25. 4.</w:t>
      </w:r>
      <w:r w:rsidRPr="00C9237F">
        <w:rPr>
          <w:i/>
        </w:rPr>
        <w:t xml:space="preserve"> </w:t>
      </w:r>
      <w:r w:rsidR="00DF6CC6" w:rsidRPr="00C9237F">
        <w:rPr>
          <w:i/>
        </w:rPr>
        <w:t>2</w:t>
      </w:r>
      <w:r w:rsidR="00A04E95" w:rsidRPr="00C9237F">
        <w:rPr>
          <w:i/>
        </w:rPr>
        <w:t>024</w:t>
      </w:r>
      <w:r w:rsidRPr="00C9237F">
        <w:rPr>
          <w:i/>
        </w:rPr>
        <w:t xml:space="preserve"> usneslo vydat </w:t>
      </w:r>
      <w:bookmarkStart w:id="0" w:name="_Hlk164681049"/>
      <w:r w:rsidRPr="00C9237F">
        <w:rPr>
          <w:i/>
        </w:rPr>
        <w:t>na </w:t>
      </w:r>
      <w:r w:rsidRPr="00366B4F">
        <w:rPr>
          <w:i/>
        </w:rPr>
        <w:t xml:space="preserve">základě </w:t>
      </w:r>
      <w:r w:rsidR="00657771" w:rsidRPr="00366B4F">
        <w:rPr>
          <w:i/>
        </w:rPr>
        <w:t>§</w:t>
      </w:r>
      <w:r w:rsidR="00366B4F">
        <w:rPr>
          <w:i/>
        </w:rPr>
        <w:t xml:space="preserve"> 6 odst. 4, § 11 odst. 5 a §</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w:t>
      </w:r>
      <w:bookmarkEnd w:id="0"/>
      <w:r w:rsidR="00657771" w:rsidRPr="00366B4F">
        <w:rPr>
          <w:i/>
        </w:rPr>
        <w:t xml:space="preserve"> tuto obecně závaznou vyhlášku</w:t>
      </w:r>
      <w:r w:rsidRPr="00366B4F">
        <w:rPr>
          <w:i/>
        </w:rPr>
        <w:t>:</w:t>
      </w:r>
    </w:p>
    <w:p w14:paraId="63C07880" w14:textId="19E24C87" w:rsidR="009958F0" w:rsidRPr="00366B4F" w:rsidRDefault="009958F0" w:rsidP="00366B4F">
      <w:pPr>
        <w:jc w:val="center"/>
        <w:rPr>
          <w:b/>
        </w:rPr>
      </w:pPr>
    </w:p>
    <w:p w14:paraId="199E9011" w14:textId="7309986A" w:rsidR="00366B4F" w:rsidRPr="00366B4F" w:rsidRDefault="00366B4F" w:rsidP="00366B4F">
      <w:pPr>
        <w:jc w:val="center"/>
        <w:rPr>
          <w:b/>
        </w:rPr>
      </w:pPr>
    </w:p>
    <w:p w14:paraId="0E2C0748" w14:textId="1E9C7578" w:rsidR="00366B4F" w:rsidRPr="00366B4F" w:rsidRDefault="00366B4F" w:rsidP="00366B4F">
      <w:pPr>
        <w:keepNext/>
        <w:jc w:val="center"/>
        <w:rPr>
          <w:b/>
        </w:rPr>
      </w:pPr>
      <w:r w:rsidRPr="00366B4F">
        <w:rPr>
          <w:b/>
        </w:rPr>
        <w:t>Článek 1</w:t>
      </w:r>
    </w:p>
    <w:p w14:paraId="4A200975" w14:textId="735339CF" w:rsidR="00366B4F" w:rsidRPr="00366B4F" w:rsidRDefault="00366B4F" w:rsidP="00366B4F">
      <w:pPr>
        <w:keepNext/>
        <w:jc w:val="center"/>
        <w:rPr>
          <w:b/>
        </w:rPr>
      </w:pPr>
      <w:r w:rsidRPr="00366B4F">
        <w:rPr>
          <w:b/>
        </w:rPr>
        <w:t>Zvýšení koeficientu u skupiny stavebních pozemků</w:t>
      </w:r>
    </w:p>
    <w:p w14:paraId="5ADDA366" w14:textId="77777777" w:rsidR="00366B4F" w:rsidRPr="00366B4F" w:rsidRDefault="00366B4F" w:rsidP="00366B4F">
      <w:pPr>
        <w:keepNext/>
        <w:jc w:val="center"/>
        <w:rPr>
          <w:b/>
        </w:rPr>
      </w:pPr>
    </w:p>
    <w:p w14:paraId="4A179F1A" w14:textId="3C0DC879" w:rsidR="00366B4F" w:rsidRPr="00366B4F" w:rsidRDefault="00366B4F" w:rsidP="009164D1">
      <w:pPr>
        <w:tabs>
          <w:tab w:val="left" w:pos="567"/>
        </w:tabs>
        <w:jc w:val="both"/>
      </w:pPr>
      <w:r w:rsidRPr="00366B4F">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r w:rsidR="000E5C34">
        <w:t xml:space="preserve"> </w:t>
      </w:r>
      <w:r w:rsidR="000E5C34" w:rsidRPr="001E5B69">
        <w:rPr>
          <w:b/>
          <w:bCs/>
        </w:rPr>
        <w:t>Vysočany u Chomutova</w:t>
      </w:r>
      <w:r w:rsidR="000E5C34">
        <w:t>.</w:t>
      </w:r>
    </w:p>
    <w:p w14:paraId="52291C35" w14:textId="2629B001" w:rsidR="00366B4F" w:rsidRPr="00366B4F" w:rsidRDefault="00366B4F" w:rsidP="009164D1">
      <w:pPr>
        <w:rPr>
          <w:b/>
        </w:rPr>
      </w:pPr>
    </w:p>
    <w:p w14:paraId="0B55ADBE" w14:textId="4F646DB3" w:rsidR="00366B4F" w:rsidRPr="00366B4F" w:rsidRDefault="00366B4F" w:rsidP="009164D1">
      <w:pPr>
        <w:keepNext/>
        <w:jc w:val="center"/>
        <w:rPr>
          <w:b/>
        </w:rPr>
      </w:pPr>
      <w:r w:rsidRPr="00366B4F">
        <w:rPr>
          <w:b/>
        </w:rPr>
        <w:t>Čl</w:t>
      </w:r>
      <w:r>
        <w:rPr>
          <w:b/>
        </w:rPr>
        <w:t>ánek</w:t>
      </w:r>
      <w:r w:rsidRPr="00366B4F">
        <w:rPr>
          <w:b/>
        </w:rPr>
        <w:t xml:space="preserve"> </w:t>
      </w:r>
      <w:r>
        <w:rPr>
          <w:b/>
        </w:rPr>
        <w:t>2</w:t>
      </w:r>
    </w:p>
    <w:p w14:paraId="70F7129C" w14:textId="0E2424A3" w:rsidR="00366B4F" w:rsidRDefault="00366B4F" w:rsidP="009164D1">
      <w:pPr>
        <w:keepNext/>
        <w:jc w:val="center"/>
        <w:rPr>
          <w:b/>
        </w:rPr>
      </w:pPr>
      <w:r w:rsidRPr="00366B4F">
        <w:rPr>
          <w:b/>
        </w:rPr>
        <w:t>Zvýšení koeficientu u skupiny obytných budov</w:t>
      </w:r>
    </w:p>
    <w:p w14:paraId="1B9E457A" w14:textId="77777777" w:rsidR="00366B4F" w:rsidRPr="00366B4F" w:rsidRDefault="00366B4F" w:rsidP="009164D1">
      <w:pPr>
        <w:keepNext/>
        <w:jc w:val="center"/>
        <w:rPr>
          <w:b/>
        </w:rPr>
      </w:pPr>
    </w:p>
    <w:p w14:paraId="5191DA8A" w14:textId="044F3995" w:rsidR="00366B4F" w:rsidRPr="009164D1" w:rsidRDefault="009164D1" w:rsidP="009164D1">
      <w:pPr>
        <w:tabs>
          <w:tab w:val="left" w:pos="567"/>
        </w:tabs>
        <w:jc w:val="both"/>
      </w:pPr>
      <w:r w:rsidRPr="009164D1">
        <w:t>U zdanitelných staveb zařazených ve skupině obytných budov a u zdanitelných jednotek zařazených ve skupině ostatních zdanitelných jednotek se koeficient, jímž se násobí sazba daně, zvyšuje o jednu kategorii podle členění koeficientů dle § 11 odst. 4 zákona o dani z nemovitých věcí, a to pro všechny tyto zdanitelné stavby a jednotky na území jednotlivého katastrálního území</w:t>
      </w:r>
      <w:r w:rsidR="00366B4F" w:rsidRPr="009164D1">
        <w:t>:</w:t>
      </w:r>
      <w:r w:rsidR="000E5C34">
        <w:t xml:space="preserve"> </w:t>
      </w:r>
      <w:r w:rsidR="000E5C34" w:rsidRPr="001E5B69">
        <w:rPr>
          <w:b/>
          <w:bCs/>
        </w:rPr>
        <w:t>Vysočany u Chomutova</w:t>
      </w:r>
      <w:r w:rsidR="000E5C34">
        <w:t>.</w:t>
      </w:r>
    </w:p>
    <w:p w14:paraId="264DA23C" w14:textId="77777777" w:rsidR="00366B4F" w:rsidRPr="00366B4F" w:rsidRDefault="00366B4F" w:rsidP="009164D1">
      <w:pPr>
        <w:rPr>
          <w:b/>
        </w:rPr>
      </w:pPr>
    </w:p>
    <w:p w14:paraId="69DBAE33" w14:textId="5AD5179D" w:rsidR="009958F0" w:rsidRPr="00366B4F" w:rsidRDefault="009958F0" w:rsidP="00C9237F">
      <w:pPr>
        <w:jc w:val="center"/>
        <w:rPr>
          <w:b/>
        </w:rPr>
      </w:pPr>
      <w:r w:rsidRPr="00366B4F">
        <w:rPr>
          <w:b/>
        </w:rPr>
        <w:t xml:space="preserve">Článek </w:t>
      </w:r>
      <w:r w:rsidR="00366B4F">
        <w:rPr>
          <w:b/>
        </w:rPr>
        <w:t>3</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16972DE7" w:rsidR="00657771" w:rsidRPr="00366B4F" w:rsidRDefault="00DB31C9" w:rsidP="00C9237F">
      <w:pPr>
        <w:tabs>
          <w:tab w:val="left" w:pos="1134"/>
        </w:tabs>
        <w:jc w:val="both"/>
      </w:pPr>
      <w:r w:rsidRPr="000305EC">
        <w:t xml:space="preserve">Stanovuje se místní koeficient pro obec ve výši </w:t>
      </w:r>
      <w:r w:rsidR="001E5B69">
        <w:rPr>
          <w:b/>
          <w:bCs/>
          <w:sz w:val="28"/>
          <w:szCs w:val="28"/>
        </w:rPr>
        <w:t>5</w:t>
      </w:r>
      <w:r w:rsidR="00657771" w:rsidRPr="000305EC">
        <w:t>.</w:t>
      </w:r>
      <w:r w:rsidR="00657771" w:rsidRPr="000305EC">
        <w:rPr>
          <w:vertAlign w:val="superscript"/>
        </w:rPr>
        <w:footnoteReference w:id="1"/>
      </w:r>
    </w:p>
    <w:p w14:paraId="7DD8501C" w14:textId="77777777" w:rsidR="00C9237F" w:rsidRPr="00C9237F" w:rsidRDefault="00C9237F" w:rsidP="00C9237F">
      <w:pPr>
        <w:tabs>
          <w:tab w:val="left" w:pos="567"/>
        </w:tabs>
        <w:rPr>
          <w:i/>
          <w:color w:val="00B0F0"/>
          <w:sz w:val="20"/>
          <w:szCs w:val="20"/>
        </w:rPr>
      </w:pPr>
    </w:p>
    <w:p w14:paraId="6E862D64" w14:textId="6A46188F" w:rsidR="00C9237F" w:rsidRPr="00C9237F" w:rsidRDefault="00C9237F" w:rsidP="00C9237F">
      <w:pPr>
        <w:keepNext/>
        <w:jc w:val="center"/>
        <w:rPr>
          <w:b/>
        </w:rPr>
      </w:pPr>
      <w:r w:rsidRPr="00C9237F">
        <w:rPr>
          <w:b/>
        </w:rPr>
        <w:t>Čl</w:t>
      </w:r>
      <w:r w:rsidR="009A1A0B">
        <w:rPr>
          <w:b/>
        </w:rPr>
        <w:t>ánek</w:t>
      </w:r>
      <w:r w:rsidRPr="00C9237F">
        <w:rPr>
          <w:b/>
        </w:rPr>
        <w:t xml:space="preserve"> </w:t>
      </w:r>
      <w:r w:rsidR="000E5C34">
        <w:rPr>
          <w:b/>
        </w:rPr>
        <w:t>4</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6118A104" w:rsidR="00C9237F" w:rsidRPr="00C9237F" w:rsidRDefault="00C9237F" w:rsidP="009A1A0B">
      <w:pPr>
        <w:jc w:val="both"/>
      </w:pPr>
      <w:r w:rsidRPr="00C9237F">
        <w:t xml:space="preserve">Zrušuje se obecně závazná vyhláška č. </w:t>
      </w:r>
      <w:r w:rsidR="001E5B69">
        <w:t>2/2016</w:t>
      </w:r>
      <w:r w:rsidR="00366B4F">
        <w:t xml:space="preserve">, </w:t>
      </w:r>
      <w:r w:rsidR="009164D1" w:rsidRPr="009164D1">
        <w:t>o stanovení koeficientů pro výpočet daně z</w:t>
      </w:r>
      <w:r w:rsidR="001E5B69">
        <w:t> nemovitých věcí</w:t>
      </w:r>
      <w:r w:rsidR="00366B4F">
        <w:t xml:space="preserve">, ze dne </w:t>
      </w:r>
      <w:r w:rsidR="001E5B69">
        <w:t>30</w:t>
      </w:r>
      <w:r w:rsidR="009164D1">
        <w:t xml:space="preserve">. </w:t>
      </w:r>
      <w:r w:rsidR="001E5B69">
        <w:t>6</w:t>
      </w:r>
      <w:r w:rsidR="009164D1">
        <w:t>. 201</w:t>
      </w:r>
      <w:r w:rsidR="001E5B69">
        <w:t>6</w:t>
      </w:r>
      <w:r w:rsidRPr="00C9237F">
        <w:t>.</w:t>
      </w:r>
    </w:p>
    <w:p w14:paraId="6A991876" w14:textId="77777777" w:rsidR="00C9237F" w:rsidRPr="00C9237F" w:rsidRDefault="00C9237F" w:rsidP="00C9237F"/>
    <w:p w14:paraId="702ED47A" w14:textId="77777777" w:rsidR="001E5B69" w:rsidRDefault="001E5B69">
      <w:pPr>
        <w:rPr>
          <w:b/>
        </w:rPr>
      </w:pPr>
      <w:r>
        <w:rPr>
          <w:b/>
        </w:rPr>
        <w:br w:type="page"/>
      </w:r>
    </w:p>
    <w:p w14:paraId="0E4C49DA" w14:textId="40C8BE06"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w:t>
      </w:r>
      <w:r w:rsidR="000E5C34">
        <w:rPr>
          <w:b/>
        </w:rPr>
        <w:t>5</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2B1DFA10" w:rsidR="00C9237F" w:rsidRPr="00C9237F" w:rsidRDefault="00C9237F" w:rsidP="009A1A0B">
      <w:r w:rsidRPr="00C9237F">
        <w:t xml:space="preserve">Tato obecně závazná vyhláška nabývá účinnosti dnem 1. ledna </w:t>
      </w:r>
      <w:r w:rsidR="00366B4F">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39349176" w:rsidR="009407EA" w:rsidRPr="00C9237F" w:rsidRDefault="009A750D" w:rsidP="00C9237F">
            <w:pPr>
              <w:pStyle w:val="standard"/>
              <w:suppressLineNumbers/>
              <w:spacing w:before="0"/>
              <w:ind w:firstLine="0"/>
              <w:jc w:val="center"/>
            </w:pPr>
            <w:r>
              <w:rPr>
                <w:color w:val="auto"/>
                <w:sz w:val="24"/>
                <w:szCs w:val="24"/>
              </w:rPr>
              <w:t>Ing. Petr Šmíd</w:t>
            </w:r>
            <w:r w:rsidR="009407EA" w:rsidRPr="00C9237F">
              <w:rPr>
                <w:color w:val="auto"/>
                <w:sz w:val="24"/>
                <w:szCs w:val="24"/>
              </w:rPr>
              <w:t xml:space="preserve"> v. r.</w:t>
            </w:r>
          </w:p>
          <w:p w14:paraId="75BAB62B" w14:textId="77777777" w:rsidR="009407EA" w:rsidRPr="00C9237F" w:rsidRDefault="009407EA" w:rsidP="00C9237F">
            <w:pPr>
              <w:pStyle w:val="standard"/>
              <w:suppressLineNumbers/>
              <w:spacing w:before="0"/>
              <w:ind w:firstLine="0"/>
              <w:jc w:val="center"/>
            </w:pPr>
            <w:r w:rsidRPr="00C9237F">
              <w:rPr>
                <w:color w:val="auto"/>
                <w:sz w:val="24"/>
                <w:szCs w:val="24"/>
              </w:rPr>
              <w:t>starosta</w:t>
            </w:r>
          </w:p>
        </w:tc>
        <w:tc>
          <w:tcPr>
            <w:tcW w:w="4605" w:type="dxa"/>
            <w:shd w:val="clear" w:color="auto" w:fill="auto"/>
          </w:tcPr>
          <w:p w14:paraId="16EB82DD" w14:textId="260138FD" w:rsidR="009407EA" w:rsidRPr="00C9237F" w:rsidRDefault="00FC33EF" w:rsidP="00C9237F">
            <w:pPr>
              <w:pStyle w:val="standard"/>
              <w:suppressLineNumbers/>
              <w:spacing w:before="0"/>
              <w:ind w:firstLine="0"/>
              <w:jc w:val="center"/>
            </w:pPr>
            <w:r>
              <w:rPr>
                <w:color w:val="auto"/>
                <w:sz w:val="24"/>
                <w:szCs w:val="24"/>
              </w:rPr>
              <w:t xml:space="preserve">Jiří </w:t>
            </w:r>
            <w:proofErr w:type="spellStart"/>
            <w:r>
              <w:rPr>
                <w:color w:val="auto"/>
                <w:sz w:val="24"/>
                <w:szCs w:val="24"/>
              </w:rPr>
              <w:t>Miklovič</w:t>
            </w:r>
            <w:proofErr w:type="spellEnd"/>
            <w:r w:rsidR="009407EA" w:rsidRPr="00C9237F">
              <w:rPr>
                <w:color w:val="auto"/>
                <w:sz w:val="24"/>
                <w:szCs w:val="24"/>
              </w:rPr>
              <w:t xml:space="preserve"> v. r.</w:t>
            </w:r>
          </w:p>
          <w:p w14:paraId="640819D8" w14:textId="2E4E5A62" w:rsidR="009407EA" w:rsidRPr="00C9237F" w:rsidRDefault="009407EA" w:rsidP="00C9237F">
            <w:pPr>
              <w:pStyle w:val="standard"/>
              <w:suppressLineNumbers/>
              <w:spacing w:before="0"/>
              <w:ind w:firstLine="0"/>
              <w:jc w:val="center"/>
            </w:pPr>
            <w:r w:rsidRPr="00C9237F">
              <w:rPr>
                <w:color w:val="auto"/>
                <w:sz w:val="24"/>
                <w:szCs w:val="24"/>
              </w:rPr>
              <w:t>místostarosta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330A4A">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BE7BF" w14:textId="77777777" w:rsidR="00330A4A" w:rsidRDefault="00330A4A">
      <w:r>
        <w:separator/>
      </w:r>
    </w:p>
  </w:endnote>
  <w:endnote w:type="continuationSeparator" w:id="0">
    <w:p w14:paraId="3C66C0E7" w14:textId="77777777" w:rsidR="00330A4A" w:rsidRDefault="0033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02F0A" w14:textId="77777777" w:rsidR="00330A4A" w:rsidRDefault="00330A4A">
      <w:r>
        <w:separator/>
      </w:r>
    </w:p>
  </w:footnote>
  <w:footnote w:type="continuationSeparator" w:id="0">
    <w:p w14:paraId="5B26096C" w14:textId="77777777" w:rsidR="00330A4A" w:rsidRDefault="00330A4A">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9930098">
    <w:abstractNumId w:val="29"/>
  </w:num>
  <w:num w:numId="2" w16cid:durableId="877593004">
    <w:abstractNumId w:val="4"/>
  </w:num>
  <w:num w:numId="3" w16cid:durableId="1429303245">
    <w:abstractNumId w:val="12"/>
  </w:num>
  <w:num w:numId="4" w16cid:durableId="1661343662">
    <w:abstractNumId w:val="22"/>
  </w:num>
  <w:num w:numId="5" w16cid:durableId="960889285">
    <w:abstractNumId w:val="24"/>
  </w:num>
  <w:num w:numId="6" w16cid:durableId="1305813251">
    <w:abstractNumId w:val="25"/>
  </w:num>
  <w:num w:numId="7" w16cid:durableId="1816335212">
    <w:abstractNumId w:val="0"/>
  </w:num>
  <w:num w:numId="8" w16cid:durableId="2013871932">
    <w:abstractNumId w:val="8"/>
  </w:num>
  <w:num w:numId="9" w16cid:durableId="478157342">
    <w:abstractNumId w:val="18"/>
  </w:num>
  <w:num w:numId="10" w16cid:durableId="1077678135">
    <w:abstractNumId w:val="14"/>
  </w:num>
  <w:num w:numId="11" w16cid:durableId="1041786040">
    <w:abstractNumId w:val="10"/>
  </w:num>
  <w:num w:numId="12" w16cid:durableId="770659410">
    <w:abstractNumId w:val="21"/>
  </w:num>
  <w:num w:numId="13" w16cid:durableId="40785111">
    <w:abstractNumId w:val="20"/>
  </w:num>
  <w:num w:numId="14" w16cid:durableId="1901670366">
    <w:abstractNumId w:val="27"/>
  </w:num>
  <w:num w:numId="15" w16cid:durableId="1537888348">
    <w:abstractNumId w:val="3"/>
  </w:num>
  <w:num w:numId="16" w16cid:durableId="1927685754">
    <w:abstractNumId w:val="2"/>
  </w:num>
  <w:num w:numId="17" w16cid:durableId="165093389">
    <w:abstractNumId w:val="15"/>
  </w:num>
  <w:num w:numId="18" w16cid:durableId="83694641">
    <w:abstractNumId w:val="7"/>
  </w:num>
  <w:num w:numId="19" w16cid:durableId="1503930657">
    <w:abstractNumId w:val="28"/>
  </w:num>
  <w:num w:numId="20" w16cid:durableId="1916427774">
    <w:abstractNumId w:val="5"/>
  </w:num>
  <w:num w:numId="21" w16cid:durableId="1865945984">
    <w:abstractNumId w:val="13"/>
  </w:num>
  <w:num w:numId="22" w16cid:durableId="1402943125">
    <w:abstractNumId w:val="23"/>
  </w:num>
  <w:num w:numId="23" w16cid:durableId="1509324276">
    <w:abstractNumId w:val="30"/>
  </w:num>
  <w:num w:numId="24" w16cid:durableId="813326955">
    <w:abstractNumId w:val="11"/>
  </w:num>
  <w:num w:numId="25" w16cid:durableId="690451051">
    <w:abstractNumId w:val="17"/>
  </w:num>
  <w:num w:numId="26" w16cid:durableId="1753045346">
    <w:abstractNumId w:val="6"/>
  </w:num>
  <w:num w:numId="27" w16cid:durableId="756830784">
    <w:abstractNumId w:val="16"/>
  </w:num>
  <w:num w:numId="28" w16cid:durableId="1737243301">
    <w:abstractNumId w:val="1"/>
  </w:num>
  <w:num w:numId="29" w16cid:durableId="834609183">
    <w:abstractNumId w:val="19"/>
  </w:num>
  <w:num w:numId="30" w16cid:durableId="751508059">
    <w:abstractNumId w:val="9"/>
  </w:num>
  <w:num w:numId="31" w16cid:durableId="93363270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E5C34"/>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B69"/>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4E31"/>
    <w:rsid w:val="0032607C"/>
    <w:rsid w:val="00330A4A"/>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2EC"/>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60A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1B61"/>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2B7"/>
    <w:rsid w:val="009407EA"/>
    <w:rsid w:val="00941400"/>
    <w:rsid w:val="00951580"/>
    <w:rsid w:val="009532D4"/>
    <w:rsid w:val="00957E7D"/>
    <w:rsid w:val="009651DA"/>
    <w:rsid w:val="009709CF"/>
    <w:rsid w:val="0098360C"/>
    <w:rsid w:val="00983ADB"/>
    <w:rsid w:val="009958F0"/>
    <w:rsid w:val="009A1A0B"/>
    <w:rsid w:val="009A2583"/>
    <w:rsid w:val="009A326A"/>
    <w:rsid w:val="009A750D"/>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18F3"/>
    <w:rsid w:val="00AC66CD"/>
    <w:rsid w:val="00AE16B5"/>
    <w:rsid w:val="00AE33CA"/>
    <w:rsid w:val="00AE386F"/>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CE279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2D1A"/>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4EE5"/>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3EF"/>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1600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admin</cp:lastModifiedBy>
  <cp:revision>2</cp:revision>
  <cp:lastPrinted>2024-04-26T12:07:00Z</cp:lastPrinted>
  <dcterms:created xsi:type="dcterms:W3CDTF">2024-04-26T12:09:00Z</dcterms:created>
  <dcterms:modified xsi:type="dcterms:W3CDTF">2024-04-26T12:09:00Z</dcterms:modified>
</cp:coreProperties>
</file>