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9D8BE" w14:textId="01013B5A" w:rsidR="0020602D" w:rsidRDefault="00FF35D1" w:rsidP="0020602D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2CFB5EB" wp14:editId="36441264">
            <wp:simplePos x="0" y="0"/>
            <wp:positionH relativeFrom="column">
              <wp:posOffset>-4445</wp:posOffset>
            </wp:positionH>
            <wp:positionV relativeFrom="paragraph">
              <wp:posOffset>131445</wp:posOffset>
            </wp:positionV>
            <wp:extent cx="792480" cy="911860"/>
            <wp:effectExtent l="0" t="0" r="0" b="0"/>
            <wp:wrapSquare wrapText="right"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02D">
        <w:rPr>
          <w:rFonts w:ascii="Arial" w:hAnsi="Arial" w:cs="Arial"/>
          <w:b/>
        </w:rPr>
        <w:t>OBEC  ROKYTNICE</w:t>
      </w:r>
    </w:p>
    <w:p w14:paraId="03FCDF06" w14:textId="77777777" w:rsidR="0020602D" w:rsidRDefault="0020602D" w:rsidP="0020602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Rokytnice</w:t>
      </w:r>
    </w:p>
    <w:p w14:paraId="17048F2C" w14:textId="77777777" w:rsidR="0020602D" w:rsidRDefault="0020602D" w:rsidP="0020602D">
      <w:pPr>
        <w:spacing w:line="276" w:lineRule="auto"/>
        <w:rPr>
          <w:rFonts w:ascii="Arial" w:hAnsi="Arial" w:cs="Arial"/>
          <w:b/>
          <w:u w:val="single"/>
        </w:rPr>
      </w:pPr>
    </w:p>
    <w:p w14:paraId="24F541FC" w14:textId="77777777" w:rsidR="0020602D" w:rsidRDefault="0020602D" w:rsidP="0020602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Obecně závazná vyhláška</w:t>
      </w:r>
      <w:r w:rsidR="00D25896">
        <w:rPr>
          <w:rFonts w:ascii="Arial" w:hAnsi="Arial" w:cs="Arial"/>
          <w:b/>
          <w:sz w:val="28"/>
          <w:szCs w:val="28"/>
        </w:rPr>
        <w:t xml:space="preserve"> </w:t>
      </w:r>
      <w:r w:rsidR="00F14210">
        <w:rPr>
          <w:rFonts w:ascii="Arial" w:hAnsi="Arial" w:cs="Arial"/>
          <w:b/>
          <w:sz w:val="28"/>
          <w:szCs w:val="28"/>
        </w:rPr>
        <w:t>obce Rokytnice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FF12075" w14:textId="77777777" w:rsidR="0020602D" w:rsidRDefault="0020602D" w:rsidP="0020602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 </w:t>
      </w:r>
      <w:r w:rsidR="00A22192">
        <w:rPr>
          <w:rFonts w:ascii="Arial" w:hAnsi="Arial" w:cs="Arial"/>
          <w:b/>
        </w:rPr>
        <w:t>4</w:t>
      </w:r>
      <w:r w:rsidR="002F0CC7">
        <w:rPr>
          <w:rFonts w:ascii="Arial" w:hAnsi="Arial" w:cs="Arial"/>
          <w:b/>
        </w:rPr>
        <w:t>/202</w:t>
      </w:r>
      <w:r w:rsidR="00A22192">
        <w:rPr>
          <w:rFonts w:ascii="Arial" w:hAnsi="Arial" w:cs="Arial"/>
          <w:b/>
        </w:rPr>
        <w:t>4</w:t>
      </w:r>
    </w:p>
    <w:p w14:paraId="10772663" w14:textId="77777777" w:rsidR="0020602D" w:rsidRDefault="0020602D" w:rsidP="0020602D">
      <w:pPr>
        <w:spacing w:line="276" w:lineRule="auto"/>
        <w:jc w:val="center"/>
        <w:rPr>
          <w:rFonts w:ascii="Arial" w:hAnsi="Arial" w:cs="Arial"/>
          <w:b/>
        </w:rPr>
      </w:pPr>
    </w:p>
    <w:p w14:paraId="46085D6F" w14:textId="77777777" w:rsidR="0020602D" w:rsidRPr="00FB6AE5" w:rsidRDefault="0020602D" w:rsidP="0020602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9F55160" w14:textId="77777777" w:rsidR="0020602D" w:rsidRPr="00FB6AE5" w:rsidRDefault="0020602D" w:rsidP="0020602D">
      <w:pPr>
        <w:jc w:val="both"/>
        <w:rPr>
          <w:rFonts w:ascii="Arial" w:hAnsi="Arial" w:cs="Arial"/>
        </w:rPr>
      </w:pPr>
    </w:p>
    <w:p w14:paraId="633FB8D9" w14:textId="77777777" w:rsidR="0020602D" w:rsidRPr="00553B78" w:rsidRDefault="0020602D" w:rsidP="008F089D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</w:t>
      </w:r>
      <w:r w:rsidR="00D31F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obce</w:t>
      </w:r>
      <w:r w:rsidR="00D31F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Rokytnice se na svém zasedání dne </w:t>
      </w:r>
      <w:r w:rsidR="00A22192">
        <w:rPr>
          <w:rFonts w:ascii="Arial" w:hAnsi="Arial" w:cs="Arial"/>
          <w:sz w:val="22"/>
          <w:szCs w:val="22"/>
        </w:rPr>
        <w:t>28</w:t>
      </w:r>
      <w:r w:rsidR="002F0CC7">
        <w:rPr>
          <w:rFonts w:ascii="Arial" w:hAnsi="Arial" w:cs="Arial"/>
          <w:sz w:val="22"/>
          <w:szCs w:val="22"/>
        </w:rPr>
        <w:t>.</w:t>
      </w:r>
      <w:r w:rsidR="00A22192">
        <w:rPr>
          <w:rFonts w:ascii="Arial" w:hAnsi="Arial" w:cs="Arial"/>
          <w:sz w:val="22"/>
          <w:szCs w:val="22"/>
        </w:rPr>
        <w:t>11</w:t>
      </w:r>
      <w:r w:rsidR="002F0CC7">
        <w:rPr>
          <w:rFonts w:ascii="Arial" w:hAnsi="Arial" w:cs="Arial"/>
          <w:sz w:val="22"/>
          <w:szCs w:val="22"/>
        </w:rPr>
        <w:t>.202</w:t>
      </w:r>
      <w:r w:rsidR="00A2219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usnesením</w:t>
      </w:r>
      <w:r w:rsidR="00D31F44">
        <w:rPr>
          <w:rFonts w:ascii="Arial" w:hAnsi="Arial" w:cs="Arial"/>
          <w:sz w:val="22"/>
          <w:szCs w:val="22"/>
        </w:rPr>
        <w:t xml:space="preserve"> </w:t>
      </w:r>
      <w:r w:rsidR="008F089D">
        <w:rPr>
          <w:rFonts w:ascii="Arial" w:hAnsi="Arial" w:cs="Arial"/>
          <w:sz w:val="22"/>
          <w:szCs w:val="22"/>
        </w:rPr>
        <w:t>UZO/</w:t>
      </w:r>
      <w:r w:rsidR="00A22192">
        <w:rPr>
          <w:rFonts w:ascii="Arial" w:hAnsi="Arial" w:cs="Arial"/>
          <w:sz w:val="22"/>
          <w:szCs w:val="22"/>
        </w:rPr>
        <w:t>12</w:t>
      </w:r>
      <w:r w:rsidR="008F089D">
        <w:rPr>
          <w:rFonts w:ascii="Arial" w:hAnsi="Arial" w:cs="Arial"/>
          <w:sz w:val="22"/>
          <w:szCs w:val="22"/>
        </w:rPr>
        <w:t>/</w:t>
      </w:r>
      <w:r w:rsidR="009C7144">
        <w:rPr>
          <w:rFonts w:ascii="Arial" w:hAnsi="Arial" w:cs="Arial"/>
          <w:sz w:val="22"/>
          <w:szCs w:val="22"/>
        </w:rPr>
        <w:t>12</w:t>
      </w:r>
      <w:r w:rsidR="008F089D">
        <w:rPr>
          <w:rFonts w:ascii="Arial" w:hAnsi="Arial" w:cs="Arial"/>
          <w:sz w:val="22"/>
          <w:szCs w:val="22"/>
        </w:rPr>
        <w:t>/202</w:t>
      </w:r>
      <w:r w:rsidR="00A22192">
        <w:rPr>
          <w:rFonts w:ascii="Arial" w:hAnsi="Arial" w:cs="Arial"/>
          <w:sz w:val="22"/>
          <w:szCs w:val="22"/>
        </w:rPr>
        <w:t>4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="00A22192">
        <w:rPr>
          <w:rFonts w:ascii="Arial" w:hAnsi="Arial" w:cs="Arial"/>
          <w:sz w:val="22"/>
          <w:szCs w:val="22"/>
        </w:rPr>
        <w:t>, ve znění pozdějších předpisů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1EA34908" w14:textId="77777777" w:rsidR="0020602D" w:rsidRDefault="0020602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935767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30ECD2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9E06EC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070243" w14:textId="77777777" w:rsidR="00031731" w:rsidRPr="00EB486C" w:rsidRDefault="0024722A" w:rsidP="00626DF7">
      <w:pPr>
        <w:numPr>
          <w:ilvl w:val="0"/>
          <w:numId w:val="24"/>
        </w:numPr>
        <w:tabs>
          <w:tab w:val="left" w:pos="0"/>
        </w:tabs>
        <w:ind w:left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0602D">
        <w:rPr>
          <w:rFonts w:ascii="Arial" w:hAnsi="Arial" w:cs="Arial"/>
          <w:sz w:val="22"/>
          <w:szCs w:val="22"/>
        </w:rPr>
        <w:t>Rokytnice.</w:t>
      </w:r>
    </w:p>
    <w:p w14:paraId="11EEBE1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EFFA55E" w14:textId="77777777" w:rsidR="006B58B2" w:rsidRPr="00BF6EFC" w:rsidRDefault="00EB486C" w:rsidP="00626DF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077CA4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9822C5" w14:textId="77777777" w:rsidR="00D62F8B" w:rsidRDefault="006B58B2" w:rsidP="00626DF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D7AA7A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7E669A" w14:textId="77777777" w:rsidR="00D62F8B" w:rsidRPr="00D62F8B" w:rsidRDefault="00D62F8B" w:rsidP="00626DF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20602D">
        <w:rPr>
          <w:rFonts w:ascii="Arial" w:hAnsi="Arial" w:cs="Arial"/>
          <w:sz w:val="22"/>
          <w:szCs w:val="22"/>
        </w:rPr>
        <w:t xml:space="preserve"> </w:t>
      </w:r>
      <w:r w:rsidRPr="00D62F8B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3D331BB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CBAA8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FE2D81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C89A4F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78AFFD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A866A2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1A200E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3E3072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1F08748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26A5E9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312DDE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5BCA07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06624D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99F495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ECE035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06243C5" w14:textId="77777777" w:rsidR="00E66B2E" w:rsidRDefault="006F432E" w:rsidP="008E6C6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4CEB462" w14:textId="77777777" w:rsidR="00A22192" w:rsidRDefault="00A22192" w:rsidP="008E6C6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48EAE8F2" w14:textId="77777777" w:rsidR="00A22192" w:rsidRPr="00A22192" w:rsidRDefault="00A22192" w:rsidP="00A2219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</w:t>
      </w:r>
      <w:r w:rsidR="00A37F36">
        <w:rPr>
          <w:rFonts w:ascii="Arial" w:hAnsi="Arial" w:cs="Arial"/>
          <w:i/>
          <w:iCs/>
          <w:sz w:val="22"/>
          <w:szCs w:val="22"/>
        </w:rPr>
        <w:t>vo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76F7617B" w14:textId="77777777" w:rsidR="00A342C0" w:rsidRPr="00A22192" w:rsidRDefault="006F432E" w:rsidP="00A2219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A22192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A37F36">
        <w:rPr>
          <w:rFonts w:ascii="Arial" w:hAnsi="Arial" w:cs="Arial"/>
          <w:i/>
          <w:iCs/>
          <w:sz w:val="22"/>
          <w:szCs w:val="22"/>
        </w:rPr>
        <w:t>.</w:t>
      </w:r>
    </w:p>
    <w:p w14:paraId="0B639629" w14:textId="77777777" w:rsidR="007909DA" w:rsidRDefault="00547890" w:rsidP="00115451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06845AB8" w14:textId="77777777" w:rsidR="00576652" w:rsidRDefault="00576652" w:rsidP="00115451">
      <w:pPr>
        <w:rPr>
          <w:rFonts w:ascii="Arial" w:hAnsi="Arial" w:cs="Arial"/>
          <w:i/>
          <w:color w:val="00B0F0"/>
          <w:sz w:val="22"/>
          <w:szCs w:val="22"/>
        </w:rPr>
      </w:pPr>
    </w:p>
    <w:p w14:paraId="1E9904A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22192">
        <w:rPr>
          <w:rFonts w:ascii="Arial" w:hAnsi="Arial" w:cs="Arial"/>
          <w:sz w:val="22"/>
          <w:szCs w:val="22"/>
        </w:rPr>
        <w:t>, h), i)</w:t>
      </w:r>
      <w:r w:rsidR="008E6C6B">
        <w:rPr>
          <w:rFonts w:ascii="Arial" w:hAnsi="Arial" w:cs="Arial"/>
          <w:sz w:val="22"/>
          <w:szCs w:val="22"/>
        </w:rPr>
        <w:t xml:space="preserve"> a </w:t>
      </w:r>
      <w:r w:rsidR="00A22192">
        <w:rPr>
          <w:rFonts w:ascii="Arial" w:hAnsi="Arial" w:cs="Arial"/>
          <w:sz w:val="22"/>
          <w:szCs w:val="22"/>
        </w:rPr>
        <w:t>j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F557E1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DD44F37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8E6C6B">
        <w:rPr>
          <w:rFonts w:ascii="Arial" w:hAnsi="Arial" w:cs="Arial"/>
          <w:sz w:val="22"/>
          <w:szCs w:val="22"/>
        </w:rPr>
        <w:t>.</w:t>
      </w:r>
    </w:p>
    <w:p w14:paraId="14EFD6D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010974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7880444" w14:textId="77777777" w:rsidR="0024722A" w:rsidRPr="00FB6AE5" w:rsidRDefault="00A22192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Určení míst pro oddělené soustřeďování určených složek komunálního odpadu </w:t>
      </w:r>
    </w:p>
    <w:p w14:paraId="2818622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A79FD2F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5E5349">
        <w:rPr>
          <w:rFonts w:ascii="Arial" w:hAnsi="Arial" w:cs="Arial"/>
          <w:sz w:val="22"/>
          <w:szCs w:val="22"/>
        </w:rPr>
        <w:t>, textil</w:t>
      </w:r>
      <w:r w:rsidR="008E6C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8E6C6B">
        <w:rPr>
          <w:rFonts w:ascii="Arial" w:hAnsi="Arial" w:cs="Arial"/>
          <w:sz w:val="22"/>
          <w:szCs w:val="22"/>
        </w:rPr>
        <w:t>popelnice 240 l, kontejnery</w:t>
      </w:r>
      <w:r w:rsidR="006B05EA">
        <w:rPr>
          <w:rFonts w:ascii="Arial" w:hAnsi="Arial" w:cs="Arial"/>
          <w:sz w:val="22"/>
          <w:szCs w:val="22"/>
        </w:rPr>
        <w:t xml:space="preserve"> 1100 l a velkoobjemové kontejnery.</w:t>
      </w:r>
    </w:p>
    <w:p w14:paraId="44F2C273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01A8F78" w14:textId="77777777" w:rsidR="005E5349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B05EA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312DDE">
        <w:rPr>
          <w:rFonts w:ascii="Arial" w:hAnsi="Arial" w:cs="Arial"/>
          <w:sz w:val="22"/>
          <w:szCs w:val="22"/>
        </w:rPr>
        <w:t xml:space="preserve">, jejichž seznam je </w:t>
      </w:r>
      <w:r w:rsidR="005E5349">
        <w:rPr>
          <w:rFonts w:ascii="Arial" w:hAnsi="Arial" w:cs="Arial"/>
          <w:sz w:val="22"/>
          <w:szCs w:val="22"/>
        </w:rPr>
        <w:t xml:space="preserve">konkrétně </w:t>
      </w:r>
      <w:r w:rsidR="00312DDE">
        <w:rPr>
          <w:rFonts w:ascii="Arial" w:hAnsi="Arial" w:cs="Arial"/>
          <w:sz w:val="22"/>
          <w:szCs w:val="22"/>
        </w:rPr>
        <w:t xml:space="preserve">uveden </w:t>
      </w:r>
    </w:p>
    <w:p w14:paraId="05FEB255" w14:textId="77777777" w:rsidR="002A3581" w:rsidRDefault="005E5349" w:rsidP="00E3028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312DDE">
        <w:rPr>
          <w:rFonts w:ascii="Arial" w:hAnsi="Arial" w:cs="Arial"/>
          <w:sz w:val="22"/>
          <w:szCs w:val="22"/>
        </w:rPr>
        <w:t xml:space="preserve">na </w:t>
      </w:r>
      <w:r w:rsidR="00E3028C">
        <w:rPr>
          <w:rFonts w:ascii="Arial" w:hAnsi="Arial" w:cs="Arial"/>
          <w:sz w:val="22"/>
          <w:szCs w:val="22"/>
        </w:rPr>
        <w:t xml:space="preserve"> </w:t>
      </w:r>
      <w:r w:rsidR="00312DDE">
        <w:rPr>
          <w:rFonts w:ascii="Arial" w:hAnsi="Arial" w:cs="Arial"/>
          <w:sz w:val="22"/>
          <w:szCs w:val="22"/>
        </w:rPr>
        <w:t xml:space="preserve">webových stránkách obce </w:t>
      </w:r>
      <w:hyperlink r:id="rId10" w:history="1">
        <w:r w:rsidR="00312DDE" w:rsidRPr="006A3A2C">
          <w:rPr>
            <w:rStyle w:val="Hypertextovodkaz"/>
            <w:rFonts w:ascii="Arial" w:hAnsi="Arial" w:cs="Arial"/>
            <w:sz w:val="22"/>
            <w:szCs w:val="22"/>
          </w:rPr>
          <w:t>www.obecrokytnice.cz</w:t>
        </w:r>
      </w:hyperlink>
      <w:r w:rsidR="00312DDE">
        <w:rPr>
          <w:rFonts w:ascii="Arial" w:hAnsi="Arial" w:cs="Arial"/>
          <w:sz w:val="22"/>
          <w:szCs w:val="22"/>
        </w:rPr>
        <w:t xml:space="preserve"> v sekci </w:t>
      </w:r>
      <w:r w:rsidR="00E3028C">
        <w:rPr>
          <w:rFonts w:ascii="Arial" w:hAnsi="Arial" w:cs="Arial"/>
          <w:sz w:val="22"/>
          <w:szCs w:val="22"/>
        </w:rPr>
        <w:t xml:space="preserve">Informace – </w:t>
      </w:r>
      <w:r w:rsidR="00312DDE">
        <w:rPr>
          <w:rFonts w:ascii="Arial" w:hAnsi="Arial" w:cs="Arial"/>
          <w:sz w:val="22"/>
          <w:szCs w:val="22"/>
        </w:rPr>
        <w:t>Odpad</w:t>
      </w:r>
      <w:r w:rsidR="00E3028C">
        <w:rPr>
          <w:rFonts w:ascii="Arial" w:hAnsi="Arial" w:cs="Arial"/>
          <w:sz w:val="22"/>
          <w:szCs w:val="22"/>
        </w:rPr>
        <w:t>y.</w:t>
      </w:r>
      <w:r w:rsidR="002A3581" w:rsidRPr="006B05EA">
        <w:rPr>
          <w:rFonts w:ascii="Arial" w:hAnsi="Arial" w:cs="Arial"/>
          <w:sz w:val="22"/>
          <w:szCs w:val="22"/>
        </w:rPr>
        <w:t xml:space="preserve"> </w:t>
      </w:r>
    </w:p>
    <w:p w14:paraId="170C2226" w14:textId="77777777" w:rsidR="006B05EA" w:rsidRPr="006B05EA" w:rsidRDefault="006B05EA" w:rsidP="006B05E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786D94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B4A71F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2026C78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1C22B8">
        <w:rPr>
          <w:rFonts w:ascii="Arial" w:hAnsi="Arial" w:cs="Arial"/>
          <w:bCs/>
          <w:i/>
          <w:color w:val="000000"/>
        </w:rPr>
        <w:t xml:space="preserve"> rostlinného původu – velkoobjemový kontejner s nápisem BIO</w:t>
      </w:r>
      <w:r w:rsidR="00A37F36">
        <w:rPr>
          <w:rFonts w:ascii="Arial" w:hAnsi="Arial" w:cs="Arial"/>
          <w:bCs/>
          <w:i/>
          <w:color w:val="000000"/>
        </w:rPr>
        <w:t xml:space="preserve"> </w:t>
      </w:r>
      <w:r w:rsidR="001C22B8">
        <w:rPr>
          <w:rFonts w:ascii="Arial" w:hAnsi="Arial" w:cs="Arial"/>
          <w:bCs/>
          <w:i/>
          <w:color w:val="000000"/>
        </w:rPr>
        <w:t>ODPAD</w:t>
      </w:r>
    </w:p>
    <w:p w14:paraId="0207EE5F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1C22B8">
        <w:rPr>
          <w:rFonts w:ascii="Arial" w:hAnsi="Arial" w:cs="Arial"/>
          <w:bCs/>
          <w:i/>
          <w:color w:val="000000"/>
        </w:rPr>
        <w:t xml:space="preserve"> – sběrné nádoby kontejnery 1100 l modré barvy</w:t>
      </w:r>
    </w:p>
    <w:p w14:paraId="05505D86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E3028C">
        <w:rPr>
          <w:rFonts w:ascii="Arial" w:hAnsi="Arial" w:cs="Arial"/>
          <w:bCs/>
          <w:i/>
          <w:color w:val="000000"/>
        </w:rPr>
        <w:t>, nápojové kartony</w:t>
      </w:r>
      <w:r w:rsidR="001C22B8">
        <w:rPr>
          <w:rFonts w:ascii="Arial" w:hAnsi="Arial" w:cs="Arial"/>
          <w:bCs/>
          <w:i/>
          <w:color w:val="000000"/>
        </w:rPr>
        <w:t xml:space="preserve"> – sběrné nádoby kontejnery 1100 l žluté barvy</w:t>
      </w:r>
    </w:p>
    <w:p w14:paraId="77209B32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1C22B8">
        <w:rPr>
          <w:rFonts w:ascii="Arial" w:hAnsi="Arial" w:cs="Arial"/>
          <w:bCs/>
          <w:i/>
          <w:color w:val="000000"/>
        </w:rPr>
        <w:t xml:space="preserve"> – sběrné nádoby kontejnery 1100 l zelené barvy</w:t>
      </w:r>
    </w:p>
    <w:p w14:paraId="38EEC2DE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1C22B8">
        <w:rPr>
          <w:rFonts w:ascii="Arial" w:hAnsi="Arial" w:cs="Arial"/>
          <w:bCs/>
          <w:i/>
          <w:color w:val="000000"/>
        </w:rPr>
        <w:t xml:space="preserve"> – sběrné nádoby popelnice 240 l černé barvy</w:t>
      </w:r>
    </w:p>
    <w:p w14:paraId="3AB696FD" w14:textId="77777777" w:rsidR="0024722A" w:rsidRDefault="00547890" w:rsidP="00BD55CE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BD55CE">
        <w:rPr>
          <w:rFonts w:ascii="Arial" w:hAnsi="Arial" w:cs="Arial"/>
          <w:i/>
          <w:iCs/>
          <w:sz w:val="22"/>
          <w:szCs w:val="22"/>
        </w:rPr>
        <w:t xml:space="preserve"> – sběrné nádoby popelnice 240 l zelené barvy s oranžovým víkem</w:t>
      </w:r>
    </w:p>
    <w:p w14:paraId="09CB47AC" w14:textId="77777777" w:rsidR="00E1571B" w:rsidRDefault="00E1571B" w:rsidP="00BD55CE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– zvláštní sběrné nádoby bílé barvy s nápisem TEXTIL</w:t>
      </w:r>
    </w:p>
    <w:p w14:paraId="56894A34" w14:textId="77777777" w:rsidR="00EC4AAF" w:rsidRDefault="00EC4AAF" w:rsidP="00EC4AAF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6BF099F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850445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A5BB2A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AE2593B" w14:textId="77777777" w:rsidR="00D01F00" w:rsidRPr="003A0DB1" w:rsidRDefault="00D01F00" w:rsidP="003A0DB1">
      <w:pPr>
        <w:pStyle w:val="Default"/>
        <w:ind w:left="360"/>
      </w:pPr>
    </w:p>
    <w:p w14:paraId="58862A1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E097F5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D67BF7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02835C8" w14:textId="77777777" w:rsidR="00C94283" w:rsidRDefault="006101FB" w:rsidP="0038587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BD55CE">
        <w:rPr>
          <w:rFonts w:ascii="Arial" w:hAnsi="Arial" w:cs="Arial"/>
          <w:sz w:val="22"/>
          <w:szCs w:val="22"/>
        </w:rPr>
        <w:t xml:space="preserve"> na </w:t>
      </w:r>
      <w:r w:rsidR="00F11EBD">
        <w:rPr>
          <w:rFonts w:ascii="Arial" w:hAnsi="Arial" w:cs="Arial"/>
          <w:sz w:val="22"/>
          <w:szCs w:val="22"/>
        </w:rPr>
        <w:t>informační tabuli</w:t>
      </w:r>
      <w:r w:rsidR="00CA37C0">
        <w:rPr>
          <w:rFonts w:ascii="Arial" w:hAnsi="Arial" w:cs="Arial"/>
          <w:sz w:val="22"/>
          <w:szCs w:val="22"/>
        </w:rPr>
        <w:t xml:space="preserve"> obecního úřadu</w:t>
      </w:r>
      <w:r w:rsidR="00F11EBD">
        <w:rPr>
          <w:rFonts w:ascii="Arial" w:hAnsi="Arial" w:cs="Arial"/>
          <w:sz w:val="22"/>
          <w:szCs w:val="22"/>
        </w:rPr>
        <w:t>, místním rozhlasem, na webových stránkách obce, na FB stránkách obce</w:t>
      </w:r>
      <w:r w:rsidR="0038587E">
        <w:rPr>
          <w:rFonts w:ascii="Arial" w:hAnsi="Arial" w:cs="Arial"/>
          <w:sz w:val="22"/>
          <w:szCs w:val="22"/>
        </w:rPr>
        <w:t xml:space="preserve"> a prostřednictvím mobilní aplikace Česká obec.</w:t>
      </w:r>
      <w:r w:rsidR="00BD55C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</w:p>
    <w:p w14:paraId="31A40A6E" w14:textId="77777777" w:rsidR="0038587E" w:rsidRDefault="0038587E" w:rsidP="0038587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D30F07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98591D1" w14:textId="7777777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437EC8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07A86B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  <w:r w:rsidR="00A37F36">
        <w:rPr>
          <w:rFonts w:ascii="Arial" w:hAnsi="Arial" w:cs="Arial"/>
          <w:b/>
          <w:sz w:val="22"/>
          <w:szCs w:val="22"/>
        </w:rPr>
        <w:t xml:space="preserve"> a dřeva</w:t>
      </w:r>
    </w:p>
    <w:p w14:paraId="178FA60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E20CB2" w14:textId="77777777" w:rsidR="00D25BA7" w:rsidRDefault="006101FB" w:rsidP="0038587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</w:t>
      </w:r>
      <w:r w:rsidR="00A37F36">
        <w:rPr>
          <w:rFonts w:ascii="Arial" w:hAnsi="Arial" w:cs="Arial"/>
          <w:sz w:val="22"/>
          <w:szCs w:val="22"/>
        </w:rPr>
        <w:t xml:space="preserve"> a dřeva</w:t>
      </w:r>
      <w:r w:rsidR="000F645D" w:rsidRPr="009743BA">
        <w:rPr>
          <w:rFonts w:ascii="Arial" w:hAnsi="Arial" w:cs="Arial"/>
          <w:sz w:val="22"/>
          <w:szCs w:val="22"/>
        </w:rPr>
        <w:t xml:space="preserve"> je zajišťován </w:t>
      </w:r>
      <w:r w:rsidR="0038587E">
        <w:rPr>
          <w:rFonts w:ascii="Arial" w:hAnsi="Arial" w:cs="Arial"/>
          <w:sz w:val="22"/>
          <w:szCs w:val="22"/>
        </w:rPr>
        <w:t xml:space="preserve">minimálně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38587E">
        <w:rPr>
          <w:rFonts w:ascii="Arial" w:hAnsi="Arial" w:cs="Arial"/>
          <w:sz w:val="22"/>
          <w:szCs w:val="22"/>
        </w:rPr>
        <w:t xml:space="preserve">na informační tabuli obecního úřadu, </w:t>
      </w:r>
      <w:r w:rsidR="0038587E">
        <w:rPr>
          <w:rFonts w:ascii="Arial" w:hAnsi="Arial" w:cs="Arial"/>
          <w:sz w:val="22"/>
          <w:szCs w:val="22"/>
        </w:rPr>
        <w:lastRenderedPageBreak/>
        <w:t>místním rozhlasem, na webových stránkách obce, na FB stránkách obce a prostřednictvím mobilní aplikace Česká obec.</w:t>
      </w:r>
    </w:p>
    <w:p w14:paraId="070E0FEA" w14:textId="77777777" w:rsidR="0038587E" w:rsidRPr="001476FD" w:rsidRDefault="0038587E" w:rsidP="0038587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185323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DE52AC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BA6B4E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57642D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4EE9B1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C1175A" w14:textId="77777777" w:rsidR="0025354B" w:rsidRPr="00C726DC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A84918">
        <w:rPr>
          <w:rFonts w:ascii="Arial" w:hAnsi="Arial" w:cs="Arial"/>
          <w:sz w:val="22"/>
          <w:szCs w:val="22"/>
        </w:rPr>
        <w:t>:</w:t>
      </w:r>
    </w:p>
    <w:p w14:paraId="4AA9A88B" w14:textId="77777777" w:rsidR="00C726DC" w:rsidRPr="001078B1" w:rsidRDefault="00C726DC" w:rsidP="00C726DC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69B3B5F5" w14:textId="77777777" w:rsidR="0025354B" w:rsidRPr="001078B1" w:rsidRDefault="00A84918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Popelnice 110 l, 120 l, 240 l</w:t>
      </w:r>
    </w:p>
    <w:p w14:paraId="2E587390" w14:textId="77777777" w:rsidR="0025354B" w:rsidRPr="001078B1" w:rsidRDefault="00A84918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84918">
        <w:rPr>
          <w:rFonts w:ascii="Arial" w:hAnsi="Arial" w:cs="Arial"/>
          <w:bCs/>
          <w:i/>
          <w:sz w:val="22"/>
          <w:szCs w:val="22"/>
        </w:rPr>
        <w:t>K</w:t>
      </w:r>
      <w:r>
        <w:rPr>
          <w:rFonts w:ascii="Arial" w:hAnsi="Arial" w:cs="Arial"/>
          <w:bCs/>
          <w:i/>
          <w:sz w:val="22"/>
          <w:szCs w:val="22"/>
        </w:rPr>
        <w:t>ontejnery 1100 l</w:t>
      </w:r>
    </w:p>
    <w:p w14:paraId="125622F2" w14:textId="77777777" w:rsidR="00303EB6" w:rsidRPr="00303EB6" w:rsidRDefault="00A84918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</w:t>
      </w:r>
      <w:r w:rsidR="005F0210" w:rsidRPr="00A84918">
        <w:rPr>
          <w:rFonts w:ascii="Arial" w:hAnsi="Arial" w:cs="Arial"/>
          <w:i/>
          <w:sz w:val="22"/>
          <w:szCs w:val="22"/>
        </w:rPr>
        <w:t>dpadkové koše</w:t>
      </w:r>
      <w:r w:rsidR="00303EB6">
        <w:rPr>
          <w:rFonts w:ascii="Arial" w:hAnsi="Arial" w:cs="Arial"/>
          <w:i/>
          <w:sz w:val="22"/>
          <w:szCs w:val="22"/>
        </w:rPr>
        <w:t xml:space="preserve"> </w:t>
      </w:r>
      <w:r w:rsidR="0025354B" w:rsidRPr="00A84918">
        <w:rPr>
          <w:rFonts w:ascii="Arial" w:hAnsi="Arial" w:cs="Arial"/>
          <w:i/>
          <w:sz w:val="22"/>
          <w:szCs w:val="22"/>
        </w:rPr>
        <w:t>na veřejných prostranstvích</w:t>
      </w:r>
      <w:r w:rsidR="00303EB6">
        <w:rPr>
          <w:rFonts w:ascii="Arial" w:hAnsi="Arial" w:cs="Arial"/>
          <w:i/>
          <w:sz w:val="22"/>
          <w:szCs w:val="22"/>
        </w:rPr>
        <w:t xml:space="preserve"> v obci</w:t>
      </w:r>
    </w:p>
    <w:p w14:paraId="0D876A45" w14:textId="77777777" w:rsidR="00CF5BE8" w:rsidRDefault="0025354B" w:rsidP="00303EB6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84918">
        <w:rPr>
          <w:rFonts w:ascii="Arial" w:hAnsi="Arial" w:cs="Arial"/>
          <w:i/>
          <w:sz w:val="22"/>
          <w:szCs w:val="22"/>
        </w:rPr>
        <w:t xml:space="preserve"> </w:t>
      </w:r>
    </w:p>
    <w:p w14:paraId="1F04901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D179C1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DCBF5DF" w14:textId="77777777" w:rsidR="00D4749B" w:rsidRDefault="00D4749B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74A44BD8" w14:textId="77777777" w:rsidR="000F4568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DFE8385" w14:textId="77777777" w:rsidR="00A37F36" w:rsidRDefault="00A37F36" w:rsidP="00A37F3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biologického odpadu rostlinného původu</w:t>
      </w:r>
    </w:p>
    <w:p w14:paraId="08086E72" w14:textId="77777777" w:rsidR="00A37F36" w:rsidRPr="00C726DC" w:rsidRDefault="00A37F36" w:rsidP="00A37F36"/>
    <w:p w14:paraId="4681B8D2" w14:textId="77777777" w:rsidR="00A37F36" w:rsidRPr="00A37F36" w:rsidRDefault="00A37F36" w:rsidP="00A37F36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Biologický odpad rostlinného původu se odkládá do sběrných nádob, kterými pro účely této vyhlášky jsou:</w:t>
      </w:r>
    </w:p>
    <w:p w14:paraId="799C2CF9" w14:textId="77777777" w:rsidR="00A37F36" w:rsidRDefault="00A37F36" w:rsidP="00A37F3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77640BE" w14:textId="77777777" w:rsidR="00A37F36" w:rsidRDefault="00A37F36" w:rsidP="00A37F36">
      <w:pPr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Velkoobjemové kontejnery s nápisem BIO ODPAD</w:t>
      </w:r>
    </w:p>
    <w:p w14:paraId="0E9EB5A2" w14:textId="77777777" w:rsidR="00A37F36" w:rsidRDefault="00A37F36" w:rsidP="00A37F36">
      <w:pPr>
        <w:tabs>
          <w:tab w:val="num" w:pos="709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79AABE06" w14:textId="77777777" w:rsidR="00A37F36" w:rsidRDefault="00BC06D8" w:rsidP="00A37F36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biologického odpadu rostlinného původu podléhá požadavkům stanoveným v čl. 3 odst. 4 a 5.</w:t>
      </w:r>
    </w:p>
    <w:p w14:paraId="2648D289" w14:textId="77777777" w:rsidR="00A37F36" w:rsidRPr="0031415A" w:rsidRDefault="00A37F36" w:rsidP="00A37F36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52C18A0A" w14:textId="77777777" w:rsidR="00A23DA0" w:rsidRDefault="0038131E" w:rsidP="0038131E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– velkoobjemové kontejnery jsou umístěny na určených stanovištích uvedených na webových stránkách obce </w:t>
      </w:r>
      <w:hyperlink r:id="rId11" w:history="1">
        <w:r w:rsidRPr="00A040C1">
          <w:rPr>
            <w:rStyle w:val="Hypertextovodkaz"/>
            <w:rFonts w:ascii="Arial" w:hAnsi="Arial" w:cs="Arial"/>
            <w:sz w:val="22"/>
            <w:szCs w:val="22"/>
          </w:rPr>
          <w:t>www.obecrokytnice.cz</w:t>
        </w:r>
      </w:hyperlink>
      <w:r>
        <w:rPr>
          <w:rFonts w:ascii="Arial" w:hAnsi="Arial" w:cs="Arial"/>
          <w:sz w:val="22"/>
          <w:szCs w:val="22"/>
        </w:rPr>
        <w:t xml:space="preserve"> v sekci Informace – Odpady.</w:t>
      </w:r>
    </w:p>
    <w:p w14:paraId="65D98B48" w14:textId="77777777" w:rsidR="00A23DA0" w:rsidRDefault="00A23DA0" w:rsidP="00A23DA0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65C12757" w14:textId="77777777" w:rsidR="00A37F36" w:rsidRDefault="00A23DA0" w:rsidP="0038131E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biologického odpadu rostlinného původu se provádí operativně na vyzvání po naplnění kontejneru. </w:t>
      </w:r>
    </w:p>
    <w:p w14:paraId="3E0F1ACF" w14:textId="77777777" w:rsidR="00A37F36" w:rsidRDefault="00A37F36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648447BF" w14:textId="77777777" w:rsidR="00A37F36" w:rsidRDefault="00A37F36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41C14E57" w14:textId="77777777" w:rsidR="00A23DA0" w:rsidRPr="00FB6AE5" w:rsidRDefault="00A23DA0" w:rsidP="00A23DA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2FE74549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659C7A7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D4D2C1B" w14:textId="77777777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 xml:space="preserve">a základě smlouvy s obcí </w:t>
      </w:r>
      <w:r w:rsidR="00346B47">
        <w:rPr>
          <w:rFonts w:ascii="Arial" w:hAnsi="Arial" w:cs="Arial"/>
          <w:sz w:val="22"/>
          <w:szCs w:val="22"/>
        </w:rPr>
        <w:t xml:space="preserve">předávají </w:t>
      </w:r>
      <w:r w:rsidR="000F4568" w:rsidRPr="006814CB">
        <w:rPr>
          <w:rFonts w:ascii="Arial" w:hAnsi="Arial" w:cs="Arial"/>
          <w:sz w:val="22"/>
          <w:szCs w:val="22"/>
        </w:rPr>
        <w:t>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</w:t>
      </w:r>
      <w:r w:rsidR="007A6072">
        <w:rPr>
          <w:rFonts w:ascii="Arial" w:hAnsi="Arial" w:cs="Arial"/>
          <w:sz w:val="22"/>
          <w:szCs w:val="22"/>
        </w:rPr>
        <w:t>,</w:t>
      </w:r>
      <w:r w:rsidR="000F4568" w:rsidRPr="006814CB">
        <w:rPr>
          <w:rFonts w:ascii="Arial" w:hAnsi="Arial" w:cs="Arial"/>
          <w:sz w:val="22"/>
          <w:szCs w:val="22"/>
        </w:rPr>
        <w:t xml:space="preserve"> písm</w:t>
      </w:r>
      <w:r w:rsidR="00D27F18">
        <w:rPr>
          <w:rFonts w:ascii="Arial" w:hAnsi="Arial" w:cs="Arial"/>
          <w:sz w:val="22"/>
          <w:szCs w:val="22"/>
        </w:rPr>
        <w:t>.</w:t>
      </w:r>
      <w:r w:rsidR="007A6072">
        <w:rPr>
          <w:rFonts w:ascii="Arial" w:hAnsi="Arial" w:cs="Arial"/>
          <w:sz w:val="22"/>
          <w:szCs w:val="22"/>
        </w:rPr>
        <w:t xml:space="preserve"> </w:t>
      </w:r>
      <w:r w:rsidR="00A23DA0">
        <w:rPr>
          <w:rFonts w:ascii="Arial" w:hAnsi="Arial" w:cs="Arial"/>
          <w:sz w:val="22"/>
          <w:szCs w:val="22"/>
        </w:rPr>
        <w:t xml:space="preserve">b), c), d, e) </w:t>
      </w:r>
      <w:r w:rsidR="00346B47">
        <w:rPr>
          <w:rFonts w:ascii="Arial" w:hAnsi="Arial" w:cs="Arial"/>
          <w:sz w:val="22"/>
          <w:szCs w:val="22"/>
        </w:rPr>
        <w:t xml:space="preserve">na místa uvedená v čl. 3 odst. 2, komunální odpad dle čl. 2 odst.1, písm. </w:t>
      </w:r>
      <w:r w:rsidR="00750D29">
        <w:rPr>
          <w:rFonts w:ascii="Arial" w:hAnsi="Arial" w:cs="Arial"/>
          <w:sz w:val="22"/>
          <w:szCs w:val="22"/>
        </w:rPr>
        <w:t>k</w:t>
      </w:r>
      <w:r w:rsidR="007A6072">
        <w:rPr>
          <w:rFonts w:ascii="Arial" w:hAnsi="Arial" w:cs="Arial"/>
          <w:sz w:val="22"/>
          <w:szCs w:val="22"/>
        </w:rPr>
        <w:t xml:space="preserve">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7A6072">
        <w:rPr>
          <w:rFonts w:ascii="Arial" w:hAnsi="Arial" w:cs="Arial"/>
          <w:sz w:val="22"/>
          <w:szCs w:val="22"/>
        </w:rPr>
        <w:t xml:space="preserve"> </w:t>
      </w:r>
      <w:r w:rsidR="00635BDF">
        <w:rPr>
          <w:rFonts w:ascii="Arial" w:hAnsi="Arial" w:cs="Arial"/>
          <w:sz w:val="22"/>
          <w:szCs w:val="22"/>
        </w:rPr>
        <w:t xml:space="preserve">do sběrné nádoby (popelnice) </w:t>
      </w:r>
      <w:r w:rsidR="00346B47">
        <w:rPr>
          <w:rFonts w:ascii="Arial" w:hAnsi="Arial" w:cs="Arial"/>
          <w:sz w:val="22"/>
          <w:szCs w:val="22"/>
        </w:rPr>
        <w:t>umístěné u své provozovny nebo sídla firmy.</w:t>
      </w:r>
      <w:r w:rsidR="00635BDF">
        <w:rPr>
          <w:rFonts w:ascii="Arial" w:hAnsi="Arial" w:cs="Arial"/>
          <w:sz w:val="22"/>
          <w:szCs w:val="22"/>
        </w:rPr>
        <w:t xml:space="preserve"> 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</w:p>
    <w:p w14:paraId="24A1EADE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2BBFF11" w14:textId="77777777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="00D4749B">
        <w:rPr>
          <w:rFonts w:ascii="Arial" w:hAnsi="Arial" w:cs="Arial"/>
          <w:sz w:val="22"/>
          <w:szCs w:val="22"/>
        </w:rPr>
        <w:t xml:space="preserve">odpadového hospodářství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7A6072">
        <w:rPr>
          <w:rFonts w:ascii="Arial" w:hAnsi="Arial" w:cs="Arial"/>
          <w:sz w:val="22"/>
          <w:szCs w:val="22"/>
        </w:rPr>
        <w:t xml:space="preserve"> ve smlouvě</w:t>
      </w:r>
      <w:r w:rsidR="0005586F">
        <w:rPr>
          <w:rFonts w:ascii="Arial" w:hAnsi="Arial" w:cs="Arial"/>
          <w:sz w:val="22"/>
          <w:szCs w:val="22"/>
        </w:rPr>
        <w:t xml:space="preserve"> podle kapacity soustřeďovacích prostředků</w:t>
      </w:r>
      <w:r w:rsidR="00D4749B">
        <w:rPr>
          <w:rFonts w:ascii="Arial" w:hAnsi="Arial" w:cs="Arial"/>
          <w:sz w:val="22"/>
          <w:szCs w:val="22"/>
        </w:rPr>
        <w:t xml:space="preserve"> a ceníku zveřejněného na webových stránkách obce</w:t>
      </w:r>
      <w:r w:rsidR="0005586F">
        <w:rPr>
          <w:rFonts w:ascii="Arial" w:hAnsi="Arial" w:cs="Arial"/>
          <w:sz w:val="22"/>
          <w:szCs w:val="22"/>
        </w:rPr>
        <w:t>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13526C3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F1CDCC8" w14:textId="77777777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C726DC">
        <w:rPr>
          <w:rFonts w:ascii="Arial" w:hAnsi="Arial" w:cs="Arial"/>
          <w:sz w:val="22"/>
          <w:szCs w:val="22"/>
        </w:rPr>
        <w:t xml:space="preserve">na základě faktury,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>to</w:t>
      </w:r>
      <w:r w:rsidR="00C726DC">
        <w:rPr>
          <w:rFonts w:ascii="Arial" w:hAnsi="Arial" w:cs="Arial"/>
          <w:sz w:val="22"/>
          <w:szCs w:val="22"/>
        </w:rPr>
        <w:t xml:space="preserve"> převodem na účet nebo v hotovosti na pokladně </w:t>
      </w:r>
      <w:r w:rsidR="00F20166">
        <w:rPr>
          <w:rFonts w:ascii="Arial" w:hAnsi="Arial" w:cs="Arial"/>
          <w:sz w:val="22"/>
          <w:szCs w:val="22"/>
        </w:rPr>
        <w:t>o</w:t>
      </w:r>
      <w:r w:rsidR="00C726DC">
        <w:rPr>
          <w:rFonts w:ascii="Arial" w:hAnsi="Arial" w:cs="Arial"/>
          <w:sz w:val="22"/>
          <w:szCs w:val="22"/>
        </w:rPr>
        <w:t xml:space="preserve">becního úřadu. </w:t>
      </w:r>
    </w:p>
    <w:p w14:paraId="714ECB9B" w14:textId="77777777" w:rsidR="00D01F00" w:rsidRDefault="00D01F00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6E5E92C" w14:textId="77777777" w:rsidR="00D01F00" w:rsidRPr="006814CB" w:rsidRDefault="00D01F00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D2F4487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238D4">
        <w:rPr>
          <w:rFonts w:ascii="Arial" w:hAnsi="Arial" w:cs="Arial"/>
          <w:b/>
          <w:sz w:val="22"/>
          <w:szCs w:val="22"/>
        </w:rPr>
        <w:t>9</w:t>
      </w:r>
    </w:p>
    <w:p w14:paraId="4964DF8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DDF70CB" w14:textId="77777777" w:rsidR="00F238D4" w:rsidRDefault="00F238D4">
      <w:pPr>
        <w:jc w:val="center"/>
        <w:rPr>
          <w:rFonts w:ascii="Arial" w:hAnsi="Arial" w:cs="Arial"/>
          <w:b/>
          <w:sz w:val="22"/>
          <w:szCs w:val="22"/>
        </w:rPr>
      </w:pPr>
    </w:p>
    <w:p w14:paraId="3FF6EB2C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EA8BF23" w14:textId="77777777" w:rsidR="00F67C91" w:rsidRPr="00F82C36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AB99ED9" w14:textId="77777777" w:rsidR="0024722A" w:rsidRPr="00F82C36" w:rsidRDefault="00DA0C5E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F82C36">
        <w:rPr>
          <w:rFonts w:ascii="Arial" w:hAnsi="Arial" w:cs="Arial"/>
          <w:sz w:val="22"/>
          <w:szCs w:val="22"/>
        </w:rPr>
        <w:t>Se s</w:t>
      </w:r>
      <w:r w:rsidR="0024722A" w:rsidRPr="00F82C36">
        <w:rPr>
          <w:rFonts w:ascii="Arial" w:hAnsi="Arial" w:cs="Arial"/>
          <w:sz w:val="22"/>
          <w:szCs w:val="22"/>
        </w:rPr>
        <w:t>tavební</w:t>
      </w:r>
      <w:r w:rsidRPr="00F82C36">
        <w:rPr>
          <w:rFonts w:ascii="Arial" w:hAnsi="Arial" w:cs="Arial"/>
          <w:sz w:val="22"/>
          <w:szCs w:val="22"/>
        </w:rPr>
        <w:t>m</w:t>
      </w:r>
      <w:r w:rsidR="0024722A" w:rsidRPr="00F82C36">
        <w:rPr>
          <w:rFonts w:ascii="Arial" w:hAnsi="Arial" w:cs="Arial"/>
          <w:sz w:val="22"/>
          <w:szCs w:val="22"/>
        </w:rPr>
        <w:t xml:space="preserve"> </w:t>
      </w:r>
      <w:r w:rsidR="00C45BF9" w:rsidRPr="00F82C36">
        <w:rPr>
          <w:rFonts w:ascii="Arial" w:hAnsi="Arial" w:cs="Arial"/>
          <w:sz w:val="22"/>
          <w:szCs w:val="22"/>
        </w:rPr>
        <w:t>a demoliční</w:t>
      </w:r>
      <w:r w:rsidRPr="00F82C36">
        <w:rPr>
          <w:rFonts w:ascii="Arial" w:hAnsi="Arial" w:cs="Arial"/>
          <w:sz w:val="22"/>
          <w:szCs w:val="22"/>
        </w:rPr>
        <w:t>m</w:t>
      </w:r>
      <w:r w:rsidR="00C45BF9" w:rsidRPr="00F82C36">
        <w:rPr>
          <w:rFonts w:ascii="Arial" w:hAnsi="Arial" w:cs="Arial"/>
          <w:sz w:val="22"/>
          <w:szCs w:val="22"/>
        </w:rPr>
        <w:t xml:space="preserve"> </w:t>
      </w:r>
      <w:r w:rsidR="0024722A" w:rsidRPr="00F82C36">
        <w:rPr>
          <w:rFonts w:ascii="Arial" w:hAnsi="Arial" w:cs="Arial"/>
          <w:sz w:val="22"/>
          <w:szCs w:val="22"/>
        </w:rPr>
        <w:t>odpad</w:t>
      </w:r>
      <w:r w:rsidRPr="00F82C36">
        <w:rPr>
          <w:rFonts w:ascii="Arial" w:hAnsi="Arial" w:cs="Arial"/>
          <w:sz w:val="22"/>
          <w:szCs w:val="22"/>
        </w:rPr>
        <w:t>em</w:t>
      </w:r>
      <w:r w:rsidR="0024722A" w:rsidRPr="00F82C36">
        <w:rPr>
          <w:rFonts w:ascii="Arial" w:hAnsi="Arial" w:cs="Arial"/>
          <w:sz w:val="22"/>
          <w:szCs w:val="22"/>
        </w:rPr>
        <w:t xml:space="preserve"> </w:t>
      </w:r>
      <w:r w:rsidR="00940656" w:rsidRPr="00F82C36">
        <w:rPr>
          <w:rFonts w:ascii="Arial" w:hAnsi="Arial" w:cs="Arial"/>
          <w:sz w:val="22"/>
          <w:szCs w:val="22"/>
        </w:rPr>
        <w:t>lze</w:t>
      </w:r>
      <w:r w:rsidR="0024722A" w:rsidRPr="00F82C36">
        <w:rPr>
          <w:rFonts w:ascii="Arial" w:hAnsi="Arial" w:cs="Arial"/>
          <w:sz w:val="22"/>
          <w:szCs w:val="22"/>
        </w:rPr>
        <w:t xml:space="preserve"> </w:t>
      </w:r>
      <w:r w:rsidRPr="00F82C36">
        <w:rPr>
          <w:rFonts w:ascii="Arial" w:hAnsi="Arial" w:cs="Arial"/>
          <w:sz w:val="22"/>
          <w:szCs w:val="22"/>
        </w:rPr>
        <w:t>nakládat pouze zákonem stanoveným způsobem</w:t>
      </w:r>
      <w:r w:rsidR="00F82C36">
        <w:rPr>
          <w:rFonts w:ascii="Arial" w:hAnsi="Arial" w:cs="Arial"/>
          <w:sz w:val="22"/>
          <w:szCs w:val="22"/>
        </w:rPr>
        <w:t>.</w:t>
      </w:r>
      <w:r w:rsidR="00C45BF9" w:rsidRPr="00F82C36">
        <w:rPr>
          <w:rFonts w:ascii="Arial" w:hAnsi="Arial" w:cs="Arial"/>
          <w:i/>
          <w:sz w:val="22"/>
          <w:szCs w:val="22"/>
        </w:rPr>
        <w:t xml:space="preserve"> </w:t>
      </w:r>
    </w:p>
    <w:p w14:paraId="2E0FAB7F" w14:textId="77777777" w:rsidR="00F45D43" w:rsidRPr="00F82C36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A32F79D" w14:textId="77777777" w:rsidR="00F45D43" w:rsidRPr="00F82C36" w:rsidRDefault="00F45D43" w:rsidP="00545C9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F82C36">
        <w:rPr>
          <w:rFonts w:ascii="Arial" w:hAnsi="Arial" w:cs="Arial"/>
          <w:sz w:val="22"/>
          <w:szCs w:val="22"/>
        </w:rPr>
        <w:t xml:space="preserve">Fyzické osoby mohou předávat stavební a demoliční odpad </w:t>
      </w:r>
      <w:r w:rsidR="00DA0C5E" w:rsidRPr="00F82C36">
        <w:rPr>
          <w:rFonts w:ascii="Arial" w:hAnsi="Arial" w:cs="Arial"/>
          <w:sz w:val="22"/>
          <w:szCs w:val="22"/>
        </w:rPr>
        <w:t>k likvidaci po předchozí dohodě s obecním úřadem</w:t>
      </w:r>
      <w:r w:rsidR="00F82C36" w:rsidRPr="00F82C36">
        <w:rPr>
          <w:rFonts w:ascii="Arial" w:hAnsi="Arial" w:cs="Arial"/>
          <w:sz w:val="22"/>
          <w:szCs w:val="22"/>
        </w:rPr>
        <w:t xml:space="preserve">, který zprostředkuje odvoz a likvidaci stavebního a demoličního odpadu za úplatu objednatele. </w:t>
      </w:r>
    </w:p>
    <w:p w14:paraId="0051F8A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3BD2ED4" w14:textId="77777777" w:rsidR="007658FE" w:rsidRDefault="007658FE">
      <w:pPr>
        <w:jc w:val="center"/>
        <w:rPr>
          <w:rFonts w:ascii="Arial" w:hAnsi="Arial" w:cs="Arial"/>
          <w:b/>
          <w:sz w:val="22"/>
          <w:szCs w:val="22"/>
        </w:rPr>
      </w:pPr>
    </w:p>
    <w:p w14:paraId="6BBA67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357E46">
        <w:rPr>
          <w:rFonts w:ascii="Arial" w:hAnsi="Arial" w:cs="Arial"/>
          <w:b/>
          <w:sz w:val="22"/>
          <w:szCs w:val="22"/>
        </w:rPr>
        <w:t>0</w:t>
      </w:r>
    </w:p>
    <w:p w14:paraId="6913960F" w14:textId="77777777" w:rsidR="0024722A" w:rsidRPr="00FB6AE5" w:rsidRDefault="007658F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2F70B07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2E981B" w14:textId="77777777" w:rsidR="00D01F00" w:rsidRDefault="007658FE" w:rsidP="007658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Nabytím účinnosti této vyhlášky se zrušuje obecně závazná vyhláška č. 1/2022 o stanovení obecního systému odpadového hospodářství ze dne</w:t>
      </w:r>
      <w:r w:rsidR="00B65B8F">
        <w:rPr>
          <w:rFonts w:ascii="Arial" w:hAnsi="Arial" w:cs="Arial"/>
          <w:sz w:val="22"/>
          <w:szCs w:val="22"/>
        </w:rPr>
        <w:t xml:space="preserve"> 19.5.2022.</w:t>
      </w:r>
      <w:r>
        <w:rPr>
          <w:rFonts w:ascii="Arial" w:hAnsi="Arial" w:cs="Arial"/>
          <w:sz w:val="22"/>
          <w:szCs w:val="22"/>
        </w:rPr>
        <w:t xml:space="preserve">      </w:t>
      </w:r>
    </w:p>
    <w:p w14:paraId="438DF33D" w14:textId="77777777" w:rsidR="00D01F00" w:rsidRDefault="00D01F00" w:rsidP="00D01F0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7B9442D" w14:textId="77777777" w:rsidR="00B65B8F" w:rsidRDefault="00B65B8F" w:rsidP="00B65B8F">
      <w:pPr>
        <w:jc w:val="center"/>
        <w:rPr>
          <w:rFonts w:ascii="Arial" w:hAnsi="Arial" w:cs="Arial"/>
          <w:b/>
          <w:sz w:val="22"/>
          <w:szCs w:val="22"/>
        </w:rPr>
      </w:pPr>
    </w:p>
    <w:p w14:paraId="59794418" w14:textId="77777777" w:rsidR="00B65B8F" w:rsidRPr="00FB6AE5" w:rsidRDefault="00B65B8F" w:rsidP="00B65B8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11</w:t>
      </w:r>
    </w:p>
    <w:p w14:paraId="1C362D14" w14:textId="77777777" w:rsidR="00B65B8F" w:rsidRPr="00FB6AE5" w:rsidRDefault="00B65B8F" w:rsidP="00B65B8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56C225E" w14:textId="77777777" w:rsidR="00B65B8F" w:rsidRPr="00FB6AE5" w:rsidRDefault="00B65B8F" w:rsidP="00B65B8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6F62A5" w14:textId="77777777" w:rsidR="00B65B8F" w:rsidRDefault="00B65B8F" w:rsidP="00B65B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jejího vyhlášení.      </w:t>
      </w:r>
    </w:p>
    <w:p w14:paraId="4C27F609" w14:textId="77777777" w:rsidR="00B65B8F" w:rsidRDefault="00B65B8F" w:rsidP="00B65B8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416838C" w14:textId="77777777" w:rsidR="00D01F00" w:rsidRDefault="00D01F00" w:rsidP="00357E46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EC173B7" w14:textId="77777777" w:rsidR="00514565" w:rsidRDefault="00514565" w:rsidP="00357E46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E8115DD" w14:textId="77777777" w:rsidR="00576652" w:rsidRDefault="00576652" w:rsidP="00357E46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93085B7" w14:textId="77777777" w:rsidR="00357E46" w:rsidRPr="00357E46" w:rsidRDefault="00357E46" w:rsidP="00357E46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586B3CB" w14:textId="77777777" w:rsidR="0024722A" w:rsidRPr="00FB6AE5" w:rsidRDefault="00A71A71" w:rsidP="002F0CC7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          </w:t>
      </w:r>
      <w:r w:rsidR="00B65B8F">
        <w:rPr>
          <w:rFonts w:ascii="Arial" w:hAnsi="Arial" w:cs="Arial"/>
          <w:bCs/>
          <w:i/>
          <w:sz w:val="22"/>
          <w:szCs w:val="22"/>
        </w:rPr>
        <w:t>Schmidtová</w:t>
      </w:r>
      <w:r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514565">
        <w:rPr>
          <w:rFonts w:ascii="Arial" w:hAnsi="Arial" w:cs="Arial"/>
          <w:bCs/>
          <w:i/>
          <w:sz w:val="22"/>
          <w:szCs w:val="22"/>
        </w:rPr>
        <w:t xml:space="preserve">                   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        Malenda v.r.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</w:p>
    <w:p w14:paraId="2BAC4565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</w:t>
      </w:r>
      <w:r w:rsidR="00CB0A21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……………..</w:t>
      </w:r>
    </w:p>
    <w:p w14:paraId="0AEEF495" w14:textId="77777777" w:rsidR="0024722A" w:rsidRPr="00FB6AE5" w:rsidRDefault="00B65B8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Jindřiška Schmidtová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357E46">
        <w:rPr>
          <w:rFonts w:ascii="Arial" w:hAnsi="Arial" w:cs="Arial"/>
          <w:bCs/>
          <w:sz w:val="22"/>
          <w:szCs w:val="22"/>
        </w:rPr>
        <w:t>Kamil Malenda</w:t>
      </w:r>
    </w:p>
    <w:p w14:paraId="0C29B726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3763D71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C3E6BBD" w14:textId="77777777" w:rsidR="00357E46" w:rsidRDefault="00357E46">
      <w:pPr>
        <w:rPr>
          <w:rFonts w:ascii="Arial" w:hAnsi="Arial" w:cs="Arial"/>
          <w:sz w:val="22"/>
          <w:szCs w:val="22"/>
        </w:rPr>
      </w:pPr>
    </w:p>
    <w:p w14:paraId="51B7ECDA" w14:textId="77777777" w:rsidR="00F20576" w:rsidRDefault="00F20576">
      <w:pPr>
        <w:rPr>
          <w:rFonts w:ascii="Arial" w:hAnsi="Arial" w:cs="Arial"/>
          <w:sz w:val="22"/>
          <w:szCs w:val="22"/>
        </w:rPr>
      </w:pPr>
    </w:p>
    <w:p w14:paraId="18065412" w14:textId="77777777" w:rsidR="00F20576" w:rsidRDefault="00F20576">
      <w:pPr>
        <w:rPr>
          <w:rFonts w:ascii="Arial" w:hAnsi="Arial" w:cs="Arial"/>
          <w:sz w:val="22"/>
          <w:szCs w:val="22"/>
        </w:rPr>
      </w:pPr>
    </w:p>
    <w:p w14:paraId="45D3E718" w14:textId="77777777" w:rsidR="00F20576" w:rsidRDefault="00F20576">
      <w:pPr>
        <w:rPr>
          <w:rFonts w:ascii="Arial" w:hAnsi="Arial" w:cs="Arial"/>
          <w:sz w:val="22"/>
          <w:szCs w:val="22"/>
        </w:rPr>
      </w:pPr>
    </w:p>
    <w:p w14:paraId="6D55522B" w14:textId="77777777" w:rsidR="00F20576" w:rsidRDefault="00F20576">
      <w:pPr>
        <w:rPr>
          <w:rFonts w:ascii="Arial" w:hAnsi="Arial" w:cs="Arial"/>
          <w:sz w:val="22"/>
          <w:szCs w:val="22"/>
        </w:rPr>
      </w:pPr>
    </w:p>
    <w:p w14:paraId="7D3E1C46" w14:textId="77777777" w:rsidR="00F20576" w:rsidRDefault="00F20576">
      <w:pPr>
        <w:rPr>
          <w:rFonts w:ascii="Arial" w:hAnsi="Arial" w:cs="Arial"/>
          <w:sz w:val="22"/>
          <w:szCs w:val="22"/>
        </w:rPr>
      </w:pPr>
    </w:p>
    <w:sectPr w:rsidR="00F20576" w:rsidSect="00076655">
      <w:footerReference w:type="default" r:id="rId12"/>
      <w:pgSz w:w="11906" w:h="16838"/>
      <w:pgMar w:top="1418" w:right="99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067EC" w14:textId="77777777" w:rsidR="002C557E" w:rsidRDefault="002C557E">
      <w:r>
        <w:separator/>
      </w:r>
    </w:p>
  </w:endnote>
  <w:endnote w:type="continuationSeparator" w:id="0">
    <w:p w14:paraId="455B58E5" w14:textId="77777777" w:rsidR="002C557E" w:rsidRDefault="002C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75C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67CDE">
      <w:rPr>
        <w:noProof/>
      </w:rPr>
      <w:t>4</w:t>
    </w:r>
    <w:r>
      <w:fldChar w:fldCharType="end"/>
    </w:r>
  </w:p>
  <w:p w14:paraId="0A43AEC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C31E4" w14:textId="77777777" w:rsidR="002C557E" w:rsidRDefault="002C557E">
      <w:r>
        <w:separator/>
      </w:r>
    </w:p>
  </w:footnote>
  <w:footnote w:type="continuationSeparator" w:id="0">
    <w:p w14:paraId="2C269ABF" w14:textId="77777777" w:rsidR="002C557E" w:rsidRDefault="002C557E">
      <w:r>
        <w:continuationSeparator/>
      </w:r>
    </w:p>
  </w:footnote>
  <w:footnote w:id="1">
    <w:p w14:paraId="5F32776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E1B6D5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FB92B08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836B810">
      <w:start w:val="120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E3A1D75"/>
    <w:multiLevelType w:val="hybridMultilevel"/>
    <w:tmpl w:val="3258E0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470A9"/>
    <w:multiLevelType w:val="hybridMultilevel"/>
    <w:tmpl w:val="48FC495C"/>
    <w:lvl w:ilvl="0" w:tplc="13421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74021029">
    <w:abstractNumId w:val="7"/>
  </w:num>
  <w:num w:numId="2" w16cid:durableId="23211681">
    <w:abstractNumId w:val="32"/>
  </w:num>
  <w:num w:numId="3" w16cid:durableId="465008297">
    <w:abstractNumId w:val="4"/>
  </w:num>
  <w:num w:numId="4" w16cid:durableId="1936206857">
    <w:abstractNumId w:val="22"/>
  </w:num>
  <w:num w:numId="5" w16cid:durableId="2125417258">
    <w:abstractNumId w:val="19"/>
  </w:num>
  <w:num w:numId="6" w16cid:durableId="1233545752">
    <w:abstractNumId w:val="27"/>
  </w:num>
  <w:num w:numId="7" w16cid:durableId="1551649056">
    <w:abstractNumId w:val="8"/>
  </w:num>
  <w:num w:numId="8" w16cid:durableId="622686778">
    <w:abstractNumId w:val="1"/>
  </w:num>
  <w:num w:numId="9" w16cid:durableId="1528330347">
    <w:abstractNumId w:val="26"/>
  </w:num>
  <w:num w:numId="10" w16cid:durableId="1908612880">
    <w:abstractNumId w:val="21"/>
  </w:num>
  <w:num w:numId="11" w16cid:durableId="1329792215">
    <w:abstractNumId w:val="20"/>
  </w:num>
  <w:num w:numId="12" w16cid:durableId="1617640826">
    <w:abstractNumId w:val="10"/>
  </w:num>
  <w:num w:numId="13" w16cid:durableId="1019500866">
    <w:abstractNumId w:val="24"/>
  </w:num>
  <w:num w:numId="14" w16cid:durableId="164369106">
    <w:abstractNumId w:val="30"/>
  </w:num>
  <w:num w:numId="15" w16cid:durableId="857697324">
    <w:abstractNumId w:val="13"/>
  </w:num>
  <w:num w:numId="16" w16cid:durableId="554899227">
    <w:abstractNumId w:val="29"/>
  </w:num>
  <w:num w:numId="17" w16cid:durableId="769082036">
    <w:abstractNumId w:val="5"/>
  </w:num>
  <w:num w:numId="18" w16cid:durableId="880749529">
    <w:abstractNumId w:val="0"/>
  </w:num>
  <w:num w:numId="19" w16cid:durableId="1339498104">
    <w:abstractNumId w:val="16"/>
  </w:num>
  <w:num w:numId="20" w16cid:durableId="489636960">
    <w:abstractNumId w:val="25"/>
  </w:num>
  <w:num w:numId="21" w16cid:durableId="1314329690">
    <w:abstractNumId w:val="17"/>
  </w:num>
  <w:num w:numId="22" w16cid:durableId="2145274678">
    <w:abstractNumId w:val="18"/>
  </w:num>
  <w:num w:numId="23" w16cid:durableId="529689364">
    <w:abstractNumId w:val="12"/>
  </w:num>
  <w:num w:numId="24" w16cid:durableId="668363135">
    <w:abstractNumId w:val="6"/>
  </w:num>
  <w:num w:numId="25" w16cid:durableId="2136681153">
    <w:abstractNumId w:val="2"/>
  </w:num>
  <w:num w:numId="26" w16cid:durableId="1673215361">
    <w:abstractNumId w:val="15"/>
  </w:num>
  <w:num w:numId="27" w16cid:durableId="855969061">
    <w:abstractNumId w:val="3"/>
  </w:num>
  <w:num w:numId="28" w16cid:durableId="2141994395">
    <w:abstractNumId w:val="14"/>
  </w:num>
  <w:num w:numId="29" w16cid:durableId="645470726">
    <w:abstractNumId w:val="9"/>
  </w:num>
  <w:num w:numId="30" w16cid:durableId="552428496">
    <w:abstractNumId w:val="11"/>
  </w:num>
  <w:num w:numId="31" w16cid:durableId="2011834168">
    <w:abstractNumId w:val="28"/>
  </w:num>
  <w:num w:numId="32" w16cid:durableId="1513110640">
    <w:abstractNumId w:val="31"/>
  </w:num>
  <w:num w:numId="33" w16cid:durableId="12983363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3E26"/>
    <w:rsid w:val="00036778"/>
    <w:rsid w:val="00041A92"/>
    <w:rsid w:val="00042756"/>
    <w:rsid w:val="00053446"/>
    <w:rsid w:val="00053FEC"/>
    <w:rsid w:val="0005586F"/>
    <w:rsid w:val="0005615E"/>
    <w:rsid w:val="0005787D"/>
    <w:rsid w:val="00076655"/>
    <w:rsid w:val="00076F7D"/>
    <w:rsid w:val="00077E69"/>
    <w:rsid w:val="000835BA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822"/>
    <w:rsid w:val="00181C99"/>
    <w:rsid w:val="001869E0"/>
    <w:rsid w:val="001A1793"/>
    <w:rsid w:val="001A3114"/>
    <w:rsid w:val="001A5FC6"/>
    <w:rsid w:val="001B0AEB"/>
    <w:rsid w:val="001C22B8"/>
    <w:rsid w:val="001C6E05"/>
    <w:rsid w:val="001E0DF7"/>
    <w:rsid w:val="001E5FBF"/>
    <w:rsid w:val="00200839"/>
    <w:rsid w:val="00202C4A"/>
    <w:rsid w:val="0020602D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1B2"/>
    <w:rsid w:val="00255AE6"/>
    <w:rsid w:val="00261098"/>
    <w:rsid w:val="00262D62"/>
    <w:rsid w:val="0026520E"/>
    <w:rsid w:val="00265EF4"/>
    <w:rsid w:val="00267188"/>
    <w:rsid w:val="00293F1D"/>
    <w:rsid w:val="002A020A"/>
    <w:rsid w:val="002A3581"/>
    <w:rsid w:val="002B7E6B"/>
    <w:rsid w:val="002C32D2"/>
    <w:rsid w:val="002C3644"/>
    <w:rsid w:val="002C442F"/>
    <w:rsid w:val="002C557E"/>
    <w:rsid w:val="002D64B8"/>
    <w:rsid w:val="002D7DAC"/>
    <w:rsid w:val="002F0CC7"/>
    <w:rsid w:val="002F6C9F"/>
    <w:rsid w:val="00303EB6"/>
    <w:rsid w:val="00312DDE"/>
    <w:rsid w:val="0031415A"/>
    <w:rsid w:val="00320CF7"/>
    <w:rsid w:val="0032634F"/>
    <w:rsid w:val="0034317B"/>
    <w:rsid w:val="00343C2D"/>
    <w:rsid w:val="00344369"/>
    <w:rsid w:val="00346B47"/>
    <w:rsid w:val="00352DD8"/>
    <w:rsid w:val="00357E46"/>
    <w:rsid w:val="00373576"/>
    <w:rsid w:val="0037455E"/>
    <w:rsid w:val="003746ED"/>
    <w:rsid w:val="0038131E"/>
    <w:rsid w:val="003838F6"/>
    <w:rsid w:val="0038587E"/>
    <w:rsid w:val="003934B6"/>
    <w:rsid w:val="003A0DB1"/>
    <w:rsid w:val="003A7FC0"/>
    <w:rsid w:val="003D0705"/>
    <w:rsid w:val="003D6965"/>
    <w:rsid w:val="003E3072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C91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4565"/>
    <w:rsid w:val="0052041F"/>
    <w:rsid w:val="00525ABF"/>
    <w:rsid w:val="005301B1"/>
    <w:rsid w:val="00540721"/>
    <w:rsid w:val="00540BAC"/>
    <w:rsid w:val="00543342"/>
    <w:rsid w:val="00543380"/>
    <w:rsid w:val="00545C94"/>
    <w:rsid w:val="0054776B"/>
    <w:rsid w:val="00547890"/>
    <w:rsid w:val="00550D41"/>
    <w:rsid w:val="00552FFF"/>
    <w:rsid w:val="00553B78"/>
    <w:rsid w:val="00555FEB"/>
    <w:rsid w:val="00560DED"/>
    <w:rsid w:val="0056694A"/>
    <w:rsid w:val="00576652"/>
    <w:rsid w:val="00576E29"/>
    <w:rsid w:val="0059780C"/>
    <w:rsid w:val="005A3FFD"/>
    <w:rsid w:val="005C0885"/>
    <w:rsid w:val="005C68DD"/>
    <w:rsid w:val="005C7494"/>
    <w:rsid w:val="005C7FAC"/>
    <w:rsid w:val="005D29B1"/>
    <w:rsid w:val="005D6CD7"/>
    <w:rsid w:val="005E114F"/>
    <w:rsid w:val="005E2539"/>
    <w:rsid w:val="005E3069"/>
    <w:rsid w:val="005E5349"/>
    <w:rsid w:val="005F0210"/>
    <w:rsid w:val="005F1D1F"/>
    <w:rsid w:val="005F5530"/>
    <w:rsid w:val="006025AC"/>
    <w:rsid w:val="006101FB"/>
    <w:rsid w:val="00617D61"/>
    <w:rsid w:val="00617FE8"/>
    <w:rsid w:val="00620481"/>
    <w:rsid w:val="00626DF7"/>
    <w:rsid w:val="006277AF"/>
    <w:rsid w:val="00632F39"/>
    <w:rsid w:val="00635BDF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05EA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0D29"/>
    <w:rsid w:val="00761D8C"/>
    <w:rsid w:val="00765052"/>
    <w:rsid w:val="007654D3"/>
    <w:rsid w:val="007658FE"/>
    <w:rsid w:val="00777412"/>
    <w:rsid w:val="00787EE1"/>
    <w:rsid w:val="007909DA"/>
    <w:rsid w:val="00795009"/>
    <w:rsid w:val="00797A40"/>
    <w:rsid w:val="00797A50"/>
    <w:rsid w:val="007A3B21"/>
    <w:rsid w:val="007A514D"/>
    <w:rsid w:val="007A6072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2052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E6C6B"/>
    <w:rsid w:val="008F089D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7CDE"/>
    <w:rsid w:val="009722E1"/>
    <w:rsid w:val="00973C0E"/>
    <w:rsid w:val="009743BA"/>
    <w:rsid w:val="009774F4"/>
    <w:rsid w:val="009840D0"/>
    <w:rsid w:val="009859B0"/>
    <w:rsid w:val="009A0DDF"/>
    <w:rsid w:val="009A1A48"/>
    <w:rsid w:val="009A64B8"/>
    <w:rsid w:val="009B50E5"/>
    <w:rsid w:val="009B680A"/>
    <w:rsid w:val="009B77CC"/>
    <w:rsid w:val="009C7144"/>
    <w:rsid w:val="009C7464"/>
    <w:rsid w:val="009D5C19"/>
    <w:rsid w:val="009E4450"/>
    <w:rsid w:val="009E5176"/>
    <w:rsid w:val="009F3636"/>
    <w:rsid w:val="009F5BB9"/>
    <w:rsid w:val="00A07653"/>
    <w:rsid w:val="00A11DFF"/>
    <w:rsid w:val="00A22192"/>
    <w:rsid w:val="00A23DA0"/>
    <w:rsid w:val="00A23FF9"/>
    <w:rsid w:val="00A25B5E"/>
    <w:rsid w:val="00A33FDC"/>
    <w:rsid w:val="00A342C0"/>
    <w:rsid w:val="00A37F36"/>
    <w:rsid w:val="00A47650"/>
    <w:rsid w:val="00A532C2"/>
    <w:rsid w:val="00A53D8E"/>
    <w:rsid w:val="00A61EAE"/>
    <w:rsid w:val="00A625BA"/>
    <w:rsid w:val="00A62EC3"/>
    <w:rsid w:val="00A64714"/>
    <w:rsid w:val="00A71A71"/>
    <w:rsid w:val="00A773EE"/>
    <w:rsid w:val="00A81D11"/>
    <w:rsid w:val="00A84918"/>
    <w:rsid w:val="00A90CF0"/>
    <w:rsid w:val="00A94551"/>
    <w:rsid w:val="00A9554C"/>
    <w:rsid w:val="00AA1DC4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6208"/>
    <w:rsid w:val="00AF72CD"/>
    <w:rsid w:val="00B11B51"/>
    <w:rsid w:val="00B321B9"/>
    <w:rsid w:val="00B3452E"/>
    <w:rsid w:val="00B42462"/>
    <w:rsid w:val="00B556A5"/>
    <w:rsid w:val="00B65B8F"/>
    <w:rsid w:val="00B7787C"/>
    <w:rsid w:val="00B947F5"/>
    <w:rsid w:val="00BA2FB8"/>
    <w:rsid w:val="00BA7164"/>
    <w:rsid w:val="00BB3A8D"/>
    <w:rsid w:val="00BC06D8"/>
    <w:rsid w:val="00BC51C4"/>
    <w:rsid w:val="00BC676E"/>
    <w:rsid w:val="00BD2B1D"/>
    <w:rsid w:val="00BD3591"/>
    <w:rsid w:val="00BD3C08"/>
    <w:rsid w:val="00BD55CE"/>
    <w:rsid w:val="00BE347C"/>
    <w:rsid w:val="00BE4DFE"/>
    <w:rsid w:val="00BE72A2"/>
    <w:rsid w:val="00BF0879"/>
    <w:rsid w:val="00BF3879"/>
    <w:rsid w:val="00BF6EFC"/>
    <w:rsid w:val="00C01136"/>
    <w:rsid w:val="00C06DBD"/>
    <w:rsid w:val="00C125FE"/>
    <w:rsid w:val="00C169D0"/>
    <w:rsid w:val="00C20056"/>
    <w:rsid w:val="00C25DCE"/>
    <w:rsid w:val="00C3782E"/>
    <w:rsid w:val="00C45BF9"/>
    <w:rsid w:val="00C67796"/>
    <w:rsid w:val="00C726DC"/>
    <w:rsid w:val="00C742D1"/>
    <w:rsid w:val="00C819B3"/>
    <w:rsid w:val="00C8342C"/>
    <w:rsid w:val="00C9368B"/>
    <w:rsid w:val="00C94283"/>
    <w:rsid w:val="00CA37C0"/>
    <w:rsid w:val="00CA5511"/>
    <w:rsid w:val="00CB0A21"/>
    <w:rsid w:val="00CB176B"/>
    <w:rsid w:val="00CB5394"/>
    <w:rsid w:val="00CB5754"/>
    <w:rsid w:val="00CB5E14"/>
    <w:rsid w:val="00CC4B32"/>
    <w:rsid w:val="00CE028F"/>
    <w:rsid w:val="00CE1581"/>
    <w:rsid w:val="00CF0B79"/>
    <w:rsid w:val="00CF5BE8"/>
    <w:rsid w:val="00CF6192"/>
    <w:rsid w:val="00D01F00"/>
    <w:rsid w:val="00D04C14"/>
    <w:rsid w:val="00D226C7"/>
    <w:rsid w:val="00D2467D"/>
    <w:rsid w:val="00D25896"/>
    <w:rsid w:val="00D25BA7"/>
    <w:rsid w:val="00D27F18"/>
    <w:rsid w:val="00D31F44"/>
    <w:rsid w:val="00D4132C"/>
    <w:rsid w:val="00D44ECF"/>
    <w:rsid w:val="00D4749B"/>
    <w:rsid w:val="00D51D24"/>
    <w:rsid w:val="00D546F5"/>
    <w:rsid w:val="00D62F8B"/>
    <w:rsid w:val="00D7341B"/>
    <w:rsid w:val="00D736CB"/>
    <w:rsid w:val="00D91A41"/>
    <w:rsid w:val="00DA0C5E"/>
    <w:rsid w:val="00DB2051"/>
    <w:rsid w:val="00DC3C0A"/>
    <w:rsid w:val="00DE0A5F"/>
    <w:rsid w:val="00DE54A3"/>
    <w:rsid w:val="00DF28D8"/>
    <w:rsid w:val="00E04C79"/>
    <w:rsid w:val="00E11050"/>
    <w:rsid w:val="00E117FD"/>
    <w:rsid w:val="00E1571B"/>
    <w:rsid w:val="00E2491F"/>
    <w:rsid w:val="00E3028C"/>
    <w:rsid w:val="00E318DB"/>
    <w:rsid w:val="00E36EC1"/>
    <w:rsid w:val="00E42543"/>
    <w:rsid w:val="00E428C5"/>
    <w:rsid w:val="00E555A1"/>
    <w:rsid w:val="00E5685C"/>
    <w:rsid w:val="00E5725E"/>
    <w:rsid w:val="00E66B2E"/>
    <w:rsid w:val="00E72053"/>
    <w:rsid w:val="00E8031C"/>
    <w:rsid w:val="00E85042"/>
    <w:rsid w:val="00E87A75"/>
    <w:rsid w:val="00E87B0B"/>
    <w:rsid w:val="00E92D8B"/>
    <w:rsid w:val="00EA1B4D"/>
    <w:rsid w:val="00EB2DCF"/>
    <w:rsid w:val="00EB4815"/>
    <w:rsid w:val="00EB486C"/>
    <w:rsid w:val="00EB7D8D"/>
    <w:rsid w:val="00EC4AAF"/>
    <w:rsid w:val="00EF0F4E"/>
    <w:rsid w:val="00F00E31"/>
    <w:rsid w:val="00F021CA"/>
    <w:rsid w:val="00F11EBD"/>
    <w:rsid w:val="00F11FC3"/>
    <w:rsid w:val="00F14210"/>
    <w:rsid w:val="00F17575"/>
    <w:rsid w:val="00F1773A"/>
    <w:rsid w:val="00F20166"/>
    <w:rsid w:val="00F20576"/>
    <w:rsid w:val="00F20DEA"/>
    <w:rsid w:val="00F22170"/>
    <w:rsid w:val="00F238D4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2C36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35D1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882EA"/>
  <w15:chartTrackingRefBased/>
  <w15:docId w15:val="{2F171A8B-5554-4B68-AC8A-0F1DBBB8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20602D"/>
    <w:rPr>
      <w:bCs/>
      <w:sz w:val="24"/>
    </w:rPr>
  </w:style>
  <w:style w:type="character" w:styleId="Hypertextovodkaz">
    <w:name w:val="Hyperlink"/>
    <w:uiPriority w:val="99"/>
    <w:unhideWhenUsed/>
    <w:rsid w:val="00312DD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312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becrokytni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becrokytnice.cz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obecrokytnice.cz/image.php?nid=13396&amp;oid=40388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2056C-387A-4837-9BAB-863C32CD6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7134</CharactersWithSpaces>
  <SharedDoc>false</SharedDoc>
  <HLinks>
    <vt:vector size="18" baseType="variant">
      <vt:variant>
        <vt:i4>786462</vt:i4>
      </vt:variant>
      <vt:variant>
        <vt:i4>3</vt:i4>
      </vt:variant>
      <vt:variant>
        <vt:i4>0</vt:i4>
      </vt:variant>
      <vt:variant>
        <vt:i4>5</vt:i4>
      </vt:variant>
      <vt:variant>
        <vt:lpwstr>http://www.obecrokytnice.cz/</vt:lpwstr>
      </vt:variant>
      <vt:variant>
        <vt:lpwstr/>
      </vt:variant>
      <vt:variant>
        <vt:i4>786462</vt:i4>
      </vt:variant>
      <vt:variant>
        <vt:i4>0</vt:i4>
      </vt:variant>
      <vt:variant>
        <vt:i4>0</vt:i4>
      </vt:variant>
      <vt:variant>
        <vt:i4>5</vt:i4>
      </vt:variant>
      <vt:variant>
        <vt:lpwstr>http://www.obecrokytnice.cz/</vt:lpwstr>
      </vt:variant>
      <vt:variant>
        <vt:lpwstr/>
      </vt:variant>
      <vt:variant>
        <vt:i4>7012473</vt:i4>
      </vt:variant>
      <vt:variant>
        <vt:i4>-1</vt:i4>
      </vt:variant>
      <vt:variant>
        <vt:i4>1026</vt:i4>
      </vt:variant>
      <vt:variant>
        <vt:i4>1</vt:i4>
      </vt:variant>
      <vt:variant>
        <vt:lpwstr>http://www.obecrokytnice.cz/image.php?nid=13396&amp;oid=4038801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Dostál - Obec Rokytnice</cp:lastModifiedBy>
  <cp:revision>2</cp:revision>
  <cp:lastPrinted>2021-12-14T12:44:00Z</cp:lastPrinted>
  <dcterms:created xsi:type="dcterms:W3CDTF">2024-12-16T17:06:00Z</dcterms:created>
  <dcterms:modified xsi:type="dcterms:W3CDTF">2024-12-16T17:06:00Z</dcterms:modified>
</cp:coreProperties>
</file>