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BA33" w14:textId="525005AD" w:rsidR="00820187" w:rsidRPr="00EB5FA7" w:rsidRDefault="00EB5FA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EB5FA7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M Ě S T O   </w:t>
      </w:r>
      <w:r w:rsidR="00A43402">
        <w:rPr>
          <w:rFonts w:ascii="Times New Roman" w:eastAsia="MS Mincho" w:hAnsi="Times New Roman"/>
          <w:b/>
          <w:bCs/>
          <w:sz w:val="40"/>
          <w:szCs w:val="40"/>
          <w:lang w:val="cs-CZ"/>
        </w:rPr>
        <w:t>V Y S O K É   N A D   J I Z E R O U</w:t>
      </w:r>
    </w:p>
    <w:p w14:paraId="4563F731" w14:textId="77777777" w:rsidR="00820187" w:rsidRPr="00EB5FA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270EE347" w14:textId="6E1A8180" w:rsidR="00820187" w:rsidRPr="00EB5FA7" w:rsidRDefault="00820187" w:rsidP="00820187">
      <w:pPr>
        <w:jc w:val="center"/>
        <w:rPr>
          <w:b/>
          <w:sz w:val="32"/>
        </w:rPr>
      </w:pPr>
      <w:r w:rsidRPr="00EB5FA7">
        <w:rPr>
          <w:b/>
          <w:sz w:val="32"/>
        </w:rPr>
        <w:t xml:space="preserve">ZASTUPITELSTVO </w:t>
      </w:r>
      <w:r w:rsidR="00EB5FA7" w:rsidRPr="00EB5FA7">
        <w:rPr>
          <w:b/>
          <w:sz w:val="32"/>
        </w:rPr>
        <w:t xml:space="preserve">MĚSTA </w:t>
      </w:r>
      <w:r w:rsidR="00A43402">
        <w:rPr>
          <w:b/>
          <w:sz w:val="32"/>
        </w:rPr>
        <w:t>VYSOKÉ NAD JIZEROU</w:t>
      </w:r>
    </w:p>
    <w:p w14:paraId="0131DCE2" w14:textId="77777777" w:rsidR="00FC17A0" w:rsidRPr="00EB5FA7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0F38584" w14:textId="431BA649" w:rsidR="00FC17A0" w:rsidRPr="00EB5FA7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EB5FA7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49561ABB" w14:textId="77777777" w:rsidR="00FA55E4" w:rsidRPr="00EB5FA7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A45C136" w14:textId="7BB49347" w:rsidR="00BB5431" w:rsidRDefault="00BB5431" w:rsidP="00137679">
      <w:pPr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kterou se zrušuje obecně závazná vyhláška č. 2/20</w:t>
      </w:r>
      <w:r w:rsidR="00A43402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 xml:space="preserve">, </w:t>
      </w:r>
    </w:p>
    <w:p w14:paraId="074C4E08" w14:textId="5C146C6E" w:rsidR="001F713F" w:rsidRPr="00EB5FA7" w:rsidRDefault="00BB5431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 </w:t>
      </w:r>
      <w:r w:rsidR="00A43402">
        <w:rPr>
          <w:rFonts w:cs="Times New Roman"/>
          <w:b/>
          <w:sz w:val="28"/>
          <w:szCs w:val="28"/>
        </w:rPr>
        <w:t>místním poplatku ze psů</w:t>
      </w:r>
    </w:p>
    <w:p w14:paraId="155A3112" w14:textId="77777777" w:rsidR="00D363A0" w:rsidRPr="00EB5FA7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01940CD" w14:textId="204625FB" w:rsidR="00FC17A0" w:rsidRPr="00EB5FA7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EB5FA7">
        <w:rPr>
          <w:rFonts w:ascii="Times New Roman" w:hAnsi="Times New Roman" w:cs="Times New Roman"/>
          <w:i/>
          <w:szCs w:val="24"/>
        </w:rPr>
        <w:t xml:space="preserve">Zastupitelstvo </w:t>
      </w:r>
      <w:r w:rsidR="00EB5FA7" w:rsidRPr="00EB5FA7">
        <w:rPr>
          <w:rFonts w:ascii="Times New Roman" w:hAnsi="Times New Roman" w:cs="Times New Roman"/>
          <w:i/>
          <w:szCs w:val="24"/>
        </w:rPr>
        <w:t xml:space="preserve">města </w:t>
      </w:r>
      <w:r w:rsidR="00A43402">
        <w:rPr>
          <w:rFonts w:ascii="Times New Roman" w:hAnsi="Times New Roman" w:cs="Times New Roman"/>
          <w:i/>
          <w:szCs w:val="24"/>
        </w:rPr>
        <w:t>Vysoké nad Jizerou</w:t>
      </w:r>
      <w:r w:rsidRPr="00EB5FA7">
        <w:rPr>
          <w:rFonts w:ascii="Times New Roman" w:hAnsi="Times New Roman" w:cs="Times New Roman"/>
          <w:i/>
          <w:szCs w:val="24"/>
        </w:rPr>
        <w:t xml:space="preserve"> se na svém zasedání dne</w:t>
      </w:r>
      <w:r w:rsidR="00EB5FA7" w:rsidRPr="00EB5FA7">
        <w:rPr>
          <w:rFonts w:ascii="Times New Roman" w:hAnsi="Times New Roman" w:cs="Times New Roman"/>
          <w:i/>
          <w:szCs w:val="24"/>
        </w:rPr>
        <w:t> </w:t>
      </w:r>
      <w:r w:rsidR="00515CDA">
        <w:rPr>
          <w:rFonts w:ascii="Times New Roman" w:hAnsi="Times New Roman" w:cs="Times New Roman"/>
          <w:i/>
          <w:szCs w:val="24"/>
        </w:rPr>
        <w:t>24.2.</w:t>
      </w:r>
      <w:r w:rsidR="00BB5431">
        <w:rPr>
          <w:rFonts w:ascii="Times New Roman" w:hAnsi="Times New Roman" w:cs="Times New Roman"/>
          <w:i/>
          <w:szCs w:val="24"/>
        </w:rPr>
        <w:t>202</w:t>
      </w:r>
      <w:r w:rsidR="00A43402">
        <w:rPr>
          <w:rFonts w:ascii="Times New Roman" w:hAnsi="Times New Roman" w:cs="Times New Roman"/>
          <w:i/>
          <w:szCs w:val="24"/>
        </w:rPr>
        <w:t>5</w:t>
      </w:r>
      <w:r w:rsidR="00BB5431">
        <w:rPr>
          <w:rFonts w:ascii="Times New Roman" w:hAnsi="Times New Roman" w:cs="Times New Roman"/>
          <w:i/>
          <w:szCs w:val="24"/>
        </w:rPr>
        <w:t xml:space="preserve"> </w:t>
      </w:r>
      <w:r w:rsidR="00045EC7">
        <w:rPr>
          <w:rFonts w:ascii="Times New Roman" w:hAnsi="Times New Roman" w:cs="Times New Roman"/>
          <w:i/>
          <w:szCs w:val="24"/>
        </w:rPr>
        <w:t xml:space="preserve">usneslo </w:t>
      </w:r>
      <w:r w:rsidRPr="00EB5FA7">
        <w:rPr>
          <w:rFonts w:ascii="Times New Roman" w:hAnsi="Times New Roman" w:cs="Times New Roman"/>
          <w:i/>
          <w:szCs w:val="24"/>
        </w:rPr>
        <w:t>vydat v souladu s § 84 odst. 2 písm. h) zákona č. 128/2000 Sb., o obcích (obecní zřízení), ve znění pozdějších předpisů, tuto obecně závaznou vyhlášku (dále jen „tato vyhláška“):</w:t>
      </w:r>
    </w:p>
    <w:p w14:paraId="23D7DA55" w14:textId="77777777" w:rsidR="00AB3A3D" w:rsidRPr="00EB5FA7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2ADFAAE6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1</w:t>
      </w:r>
    </w:p>
    <w:p w14:paraId="721482E5" w14:textId="5D82CDDE" w:rsidR="001F713F" w:rsidRPr="00EB5FA7" w:rsidRDefault="00BB543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35B41006" w14:textId="77777777" w:rsidR="001F713F" w:rsidRPr="00EB5FA7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7D77AF6" w14:textId="2000A16A" w:rsidR="001F713F" w:rsidRPr="00EB5FA7" w:rsidRDefault="00BB5431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Zrušuje se obecně závazná vyhláška č. 2/20</w:t>
      </w:r>
      <w:r w:rsidR="00A43402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, </w:t>
      </w:r>
      <w:r w:rsidRPr="00BB5431">
        <w:rPr>
          <w:rFonts w:ascii="Times New Roman" w:hAnsi="Times New Roman" w:cs="Times New Roman"/>
          <w:szCs w:val="24"/>
        </w:rPr>
        <w:t xml:space="preserve">o </w:t>
      </w:r>
      <w:r w:rsidR="00A43402">
        <w:rPr>
          <w:rFonts w:ascii="Times New Roman" w:hAnsi="Times New Roman" w:cs="Times New Roman"/>
          <w:szCs w:val="24"/>
        </w:rPr>
        <w:t>místním poplatku ze psů</w:t>
      </w:r>
      <w:r>
        <w:rPr>
          <w:rFonts w:ascii="Times New Roman" w:hAnsi="Times New Roman" w:cs="Times New Roman"/>
          <w:szCs w:val="24"/>
        </w:rPr>
        <w:t xml:space="preserve">, ze dne </w:t>
      </w:r>
      <w:r w:rsidR="00A43402">
        <w:rPr>
          <w:rFonts w:ascii="Times New Roman" w:hAnsi="Times New Roman" w:cs="Times New Roman"/>
          <w:szCs w:val="24"/>
        </w:rPr>
        <w:t>17</w:t>
      </w:r>
      <w:r>
        <w:rPr>
          <w:rFonts w:ascii="Times New Roman" w:hAnsi="Times New Roman" w:cs="Times New Roman"/>
          <w:szCs w:val="24"/>
        </w:rPr>
        <w:t xml:space="preserve">. </w:t>
      </w:r>
      <w:r w:rsidR="00A43402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 20</w:t>
      </w:r>
      <w:r w:rsidR="00A43402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.</w:t>
      </w:r>
    </w:p>
    <w:p w14:paraId="009525D5" w14:textId="77777777" w:rsidR="005E27D2" w:rsidRPr="00EB5FA7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4D91685" w14:textId="2B8D8196" w:rsidR="0094233E" w:rsidRPr="00EB5FA7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 xml:space="preserve">Článek </w:t>
      </w:r>
      <w:r w:rsidR="00BB5431">
        <w:rPr>
          <w:rFonts w:ascii="Times New Roman" w:hAnsi="Times New Roman" w:cs="Times New Roman"/>
          <w:b/>
          <w:szCs w:val="24"/>
        </w:rPr>
        <w:t>2</w:t>
      </w:r>
    </w:p>
    <w:p w14:paraId="4741EAB9" w14:textId="77777777" w:rsidR="00D254EF" w:rsidRPr="00EB5FA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Účinnost</w:t>
      </w:r>
    </w:p>
    <w:p w14:paraId="46D68AB5" w14:textId="77777777" w:rsidR="00D254EF" w:rsidRPr="00EB5FA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F9410E1" w14:textId="52BA97C2" w:rsidR="00D254EF" w:rsidRPr="00EB5FA7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>Tato vyhláška nabývá účinnosti</w:t>
      </w:r>
      <w:r w:rsidR="00D83C6A" w:rsidRPr="00EB5FA7">
        <w:rPr>
          <w:rFonts w:ascii="Times New Roman" w:hAnsi="Times New Roman" w:cs="Times New Roman"/>
          <w:szCs w:val="24"/>
        </w:rPr>
        <w:t xml:space="preserve"> </w:t>
      </w:r>
      <w:r w:rsidR="00BB5431">
        <w:rPr>
          <w:rFonts w:ascii="Times New Roman" w:hAnsi="Times New Roman" w:cs="Times New Roman"/>
          <w:szCs w:val="24"/>
        </w:rPr>
        <w:t xml:space="preserve">dnem 1. </w:t>
      </w:r>
      <w:r w:rsidR="00515CDA">
        <w:rPr>
          <w:rFonts w:ascii="Times New Roman" w:hAnsi="Times New Roman" w:cs="Times New Roman"/>
          <w:szCs w:val="24"/>
        </w:rPr>
        <w:t>dubna</w:t>
      </w:r>
      <w:r w:rsidR="00BB5431">
        <w:rPr>
          <w:rFonts w:ascii="Times New Roman" w:hAnsi="Times New Roman" w:cs="Times New Roman"/>
          <w:szCs w:val="24"/>
        </w:rPr>
        <w:t xml:space="preserve"> 2025</w:t>
      </w:r>
      <w:r w:rsidR="00D83C6A" w:rsidRPr="00EB5FA7">
        <w:rPr>
          <w:rFonts w:ascii="Times New Roman" w:hAnsi="Times New Roman" w:cs="Times New Roman"/>
          <w:szCs w:val="24"/>
        </w:rPr>
        <w:t xml:space="preserve">. </w:t>
      </w:r>
    </w:p>
    <w:p w14:paraId="5E585A62" w14:textId="77777777" w:rsidR="0006371D" w:rsidRPr="00EB5FA7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E9048D9" w14:textId="77777777" w:rsidR="00E66D6D" w:rsidRPr="00EB5FA7" w:rsidRDefault="00E66D6D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047B894" w14:textId="77777777" w:rsidR="00794D97" w:rsidRPr="00EB5FA7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A80B019" w14:textId="77777777" w:rsidR="00D448BA" w:rsidRPr="009D7933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15F0A0FA" w14:textId="77777777" w:rsidR="00D448BA" w:rsidRPr="00EB5FA7" w:rsidRDefault="00BF2CFD" w:rsidP="00D448BA">
      <w:pPr>
        <w:tabs>
          <w:tab w:val="center" w:pos="2268"/>
          <w:tab w:val="center" w:pos="6804"/>
        </w:tabs>
        <w:rPr>
          <w:sz w:val="24"/>
          <w:szCs w:val="24"/>
        </w:rPr>
      </w:pPr>
      <w:r w:rsidRPr="00EB5FA7">
        <w:rPr>
          <w:rFonts w:cs="Times New Roman"/>
          <w:sz w:val="24"/>
          <w:szCs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D7933" w:rsidRPr="00EB5FA7" w14:paraId="70DC444D" w14:textId="77777777" w:rsidTr="008733F5">
        <w:trPr>
          <w:trHeight w:val="80"/>
          <w:jc w:val="center"/>
        </w:trPr>
        <w:tc>
          <w:tcPr>
            <w:tcW w:w="4605" w:type="dxa"/>
          </w:tcPr>
          <w:p w14:paraId="4B5C5C47" w14:textId="77777777" w:rsidR="00D448BA" w:rsidRPr="00EB5FA7" w:rsidRDefault="006D38C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314CF83F" w14:textId="77777777" w:rsidR="00D448BA" w:rsidRPr="00EB5FA7" w:rsidRDefault="006D38C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_____________________________</w:t>
            </w:r>
          </w:p>
        </w:tc>
      </w:tr>
      <w:tr w:rsidR="00D448BA" w:rsidRPr="009D7933" w14:paraId="3421D730" w14:textId="77777777" w:rsidTr="008733F5">
        <w:trPr>
          <w:jc w:val="center"/>
        </w:trPr>
        <w:tc>
          <w:tcPr>
            <w:tcW w:w="4605" w:type="dxa"/>
          </w:tcPr>
          <w:p w14:paraId="51244149" w14:textId="2DE76754" w:rsidR="00BB5431" w:rsidRPr="00EB5FA7" w:rsidRDefault="00A43402" w:rsidP="00BB5431">
            <w:pPr>
              <w:jc w:val="center"/>
              <w:rPr>
                <w:sz w:val="24"/>
                <w:szCs w:val="24"/>
              </w:rPr>
            </w:pPr>
            <w:r w:rsidRPr="00A43402">
              <w:rPr>
                <w:sz w:val="24"/>
                <w:szCs w:val="24"/>
              </w:rPr>
              <w:t xml:space="preserve">Mgr. Lucie Vaverková Strnádková </w:t>
            </w:r>
            <w:r w:rsidR="00BB5431">
              <w:rPr>
                <w:sz w:val="24"/>
                <w:szCs w:val="24"/>
              </w:rPr>
              <w:t>v. r.</w:t>
            </w:r>
          </w:p>
          <w:p w14:paraId="0EDB734F" w14:textId="6B18763D" w:rsidR="00D448BA" w:rsidRPr="00EB5FA7" w:rsidRDefault="00BB5431" w:rsidP="00045EC7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starost</w:t>
            </w:r>
            <w:r w:rsidR="00A43402">
              <w:rPr>
                <w:sz w:val="24"/>
                <w:szCs w:val="24"/>
              </w:rPr>
              <w:t>k</w:t>
            </w:r>
            <w:r w:rsidRPr="00EB5FA7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14:paraId="087817CC" w14:textId="2173C4F4" w:rsidR="00BB5431" w:rsidRPr="00EB5FA7" w:rsidRDefault="00A43402" w:rsidP="00BB5431">
            <w:pPr>
              <w:jc w:val="center"/>
              <w:rPr>
                <w:sz w:val="24"/>
                <w:szCs w:val="24"/>
              </w:rPr>
            </w:pPr>
            <w:r w:rsidRPr="00A43402">
              <w:rPr>
                <w:sz w:val="24"/>
                <w:szCs w:val="24"/>
              </w:rPr>
              <w:t>Ing. Jaroslav Nechanický</w:t>
            </w:r>
            <w:r w:rsidR="00BB5431">
              <w:rPr>
                <w:sz w:val="24"/>
                <w:szCs w:val="24"/>
              </w:rPr>
              <w:t xml:space="preserve"> v. r.</w:t>
            </w:r>
          </w:p>
          <w:p w14:paraId="11242EBE" w14:textId="2169EA23" w:rsidR="00D448BA" w:rsidRPr="009D7933" w:rsidRDefault="00BB5431" w:rsidP="00BB5431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místostarosta</w:t>
            </w:r>
          </w:p>
        </w:tc>
      </w:tr>
    </w:tbl>
    <w:p w14:paraId="084B1577" w14:textId="676B46E7" w:rsidR="00EE2463" w:rsidRPr="006D38C7" w:rsidRDefault="00045EC7" w:rsidP="00045EC7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</w:rPr>
      </w:pPr>
      <w:r w:rsidRPr="006D38C7">
        <w:rPr>
          <w:rFonts w:ascii="Times New Roman" w:hAnsi="Times New Roman" w:cs="Times New Roman"/>
          <w:noProof/>
          <w:szCs w:val="24"/>
        </w:rPr>
        <w:t xml:space="preserve"> </w:t>
      </w:r>
    </w:p>
    <w:sectPr w:rsidR="00EE2463" w:rsidRPr="006D38C7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E530" w14:textId="77777777" w:rsidR="008733F5" w:rsidRDefault="008733F5" w:rsidP="001F713F">
      <w:r>
        <w:separator/>
      </w:r>
    </w:p>
  </w:endnote>
  <w:endnote w:type="continuationSeparator" w:id="0">
    <w:p w14:paraId="6DA3255C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2702" w14:textId="77777777" w:rsidR="008733F5" w:rsidRDefault="008733F5" w:rsidP="001F713F">
      <w:r>
        <w:separator/>
      </w:r>
    </w:p>
  </w:footnote>
  <w:footnote w:type="continuationSeparator" w:id="0">
    <w:p w14:paraId="52BF08EC" w14:textId="77777777" w:rsidR="008733F5" w:rsidRDefault="008733F5" w:rsidP="001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0296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427169">
    <w:abstractNumId w:val="4"/>
    <w:lvlOverride w:ilvl="0">
      <w:startOverride w:val="1"/>
    </w:lvlOverride>
  </w:num>
  <w:num w:numId="3" w16cid:durableId="157570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925795">
    <w:abstractNumId w:val="3"/>
    <w:lvlOverride w:ilvl="0">
      <w:startOverride w:val="1"/>
    </w:lvlOverride>
  </w:num>
  <w:num w:numId="5" w16cid:durableId="1570457172">
    <w:abstractNumId w:val="2"/>
  </w:num>
  <w:num w:numId="6" w16cid:durableId="1833175549">
    <w:abstractNumId w:val="10"/>
  </w:num>
  <w:num w:numId="7" w16cid:durableId="1213619113">
    <w:abstractNumId w:val="17"/>
  </w:num>
  <w:num w:numId="8" w16cid:durableId="797532981">
    <w:abstractNumId w:val="24"/>
  </w:num>
  <w:num w:numId="9" w16cid:durableId="566888566">
    <w:abstractNumId w:val="23"/>
  </w:num>
  <w:num w:numId="10" w16cid:durableId="992296535">
    <w:abstractNumId w:val="8"/>
  </w:num>
  <w:num w:numId="11" w16cid:durableId="1625893039">
    <w:abstractNumId w:val="5"/>
  </w:num>
  <w:num w:numId="12" w16cid:durableId="738135427">
    <w:abstractNumId w:val="26"/>
  </w:num>
  <w:num w:numId="13" w16cid:durableId="1496653679">
    <w:abstractNumId w:val="13"/>
  </w:num>
  <w:num w:numId="14" w16cid:durableId="342518428">
    <w:abstractNumId w:val="15"/>
  </w:num>
  <w:num w:numId="15" w16cid:durableId="492256063">
    <w:abstractNumId w:val="6"/>
  </w:num>
  <w:num w:numId="16" w16cid:durableId="153572423">
    <w:abstractNumId w:val="14"/>
  </w:num>
  <w:num w:numId="17" w16cid:durableId="1643535999">
    <w:abstractNumId w:val="25"/>
  </w:num>
  <w:num w:numId="18" w16cid:durableId="1031683073">
    <w:abstractNumId w:val="16"/>
  </w:num>
  <w:num w:numId="19" w16cid:durableId="912392572">
    <w:abstractNumId w:val="18"/>
  </w:num>
  <w:num w:numId="20" w16cid:durableId="530997289">
    <w:abstractNumId w:val="7"/>
  </w:num>
  <w:num w:numId="21" w16cid:durableId="777407084">
    <w:abstractNumId w:val="27"/>
  </w:num>
  <w:num w:numId="22" w16cid:durableId="784229285">
    <w:abstractNumId w:val="19"/>
  </w:num>
  <w:num w:numId="23" w16cid:durableId="1242179145">
    <w:abstractNumId w:val="21"/>
  </w:num>
  <w:num w:numId="24" w16cid:durableId="1814711349">
    <w:abstractNumId w:val="11"/>
  </w:num>
  <w:num w:numId="25" w16cid:durableId="1157725467">
    <w:abstractNumId w:val="12"/>
  </w:num>
  <w:num w:numId="26" w16cid:durableId="150485997">
    <w:abstractNumId w:val="0"/>
  </w:num>
  <w:num w:numId="27" w16cid:durableId="1480922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5624957">
    <w:abstractNumId w:val="20"/>
  </w:num>
  <w:num w:numId="29" w16cid:durableId="590236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5EC7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95156"/>
    <w:rsid w:val="004A4EA0"/>
    <w:rsid w:val="004A72FD"/>
    <w:rsid w:val="004C0EBE"/>
    <w:rsid w:val="004C78C1"/>
    <w:rsid w:val="004C78D8"/>
    <w:rsid w:val="004F429C"/>
    <w:rsid w:val="00514F75"/>
    <w:rsid w:val="00515CDA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05BC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B0B18"/>
    <w:rsid w:val="008C1528"/>
    <w:rsid w:val="008C3A01"/>
    <w:rsid w:val="008D76AF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C620C"/>
    <w:rsid w:val="009D136F"/>
    <w:rsid w:val="009D3233"/>
    <w:rsid w:val="009D79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3402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02BA0"/>
    <w:rsid w:val="00B14357"/>
    <w:rsid w:val="00B15EF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B5431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5CA0"/>
    <w:rsid w:val="00DF64BC"/>
    <w:rsid w:val="00E022C0"/>
    <w:rsid w:val="00E035CE"/>
    <w:rsid w:val="00E06A95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B5FA7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8D5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0BF7-1CE8-481D-A5E4-9B98C6E1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</cp:lastModifiedBy>
  <cp:revision>2</cp:revision>
  <cp:lastPrinted>2025-02-12T13:25:00Z</cp:lastPrinted>
  <dcterms:created xsi:type="dcterms:W3CDTF">2025-03-06T13:49:00Z</dcterms:created>
  <dcterms:modified xsi:type="dcterms:W3CDTF">2025-03-06T13:49:00Z</dcterms:modified>
</cp:coreProperties>
</file>