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9825" w14:textId="0389B38F" w:rsidR="00281DF8" w:rsidRPr="00D215CC" w:rsidRDefault="00BD3EFD" w:rsidP="00D215CC">
      <w:pPr>
        <w:spacing w:after="120" w:line="240" w:lineRule="auto"/>
        <w:jc w:val="center"/>
        <w:rPr>
          <w:b/>
          <w:bCs/>
          <w:sz w:val="32"/>
          <w:szCs w:val="32"/>
        </w:rPr>
      </w:pPr>
      <w:bookmarkStart w:id="0" w:name="_Hlk207958106"/>
      <w:r w:rsidRPr="00D215CC">
        <w:rPr>
          <w:b/>
          <w:bCs/>
          <w:sz w:val="32"/>
          <w:szCs w:val="32"/>
        </w:rPr>
        <w:t>Obec Sedlnice</w:t>
      </w:r>
    </w:p>
    <w:p w14:paraId="06349DAF" w14:textId="2990398B" w:rsidR="00BD3EFD" w:rsidRPr="00D215CC" w:rsidRDefault="00BD3EFD" w:rsidP="00D215CC">
      <w:pPr>
        <w:spacing w:after="24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Zastupitelstvo obce Sedlnice</w:t>
      </w:r>
    </w:p>
    <w:p w14:paraId="5585065D" w14:textId="2DCB32AB" w:rsidR="00D215CC" w:rsidRDefault="00BD3EFD" w:rsidP="002E6567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Obecně závazná vyhláška</w:t>
      </w:r>
      <w:r w:rsidR="002E6567">
        <w:rPr>
          <w:b/>
          <w:bCs/>
          <w:sz w:val="28"/>
          <w:szCs w:val="28"/>
        </w:rPr>
        <w:t xml:space="preserve"> </w:t>
      </w:r>
      <w:r w:rsidRPr="00D215CC">
        <w:rPr>
          <w:b/>
          <w:bCs/>
          <w:sz w:val="28"/>
          <w:szCs w:val="28"/>
        </w:rPr>
        <w:t>obce Sedlnice</w:t>
      </w:r>
    </w:p>
    <w:p w14:paraId="1982F112" w14:textId="76950033" w:rsidR="00BD3EFD" w:rsidRPr="00D215CC" w:rsidRDefault="00BD3EFD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o místním poplatku za obecní systém odpadového hospodářství</w:t>
      </w:r>
    </w:p>
    <w:p w14:paraId="02B23749" w14:textId="77777777" w:rsidR="00EA7D88" w:rsidRPr="00D215CC" w:rsidRDefault="00EA7D88" w:rsidP="00D215CC">
      <w:pPr>
        <w:spacing w:after="0" w:line="192" w:lineRule="auto"/>
        <w:rPr>
          <w:sz w:val="28"/>
          <w:szCs w:val="28"/>
        </w:rPr>
      </w:pPr>
    </w:p>
    <w:p w14:paraId="455CF71D" w14:textId="1E2D3A2A" w:rsidR="00BD3EFD" w:rsidRPr="00D215CC" w:rsidRDefault="00BD3EFD" w:rsidP="00D215CC">
      <w:pPr>
        <w:spacing w:after="120" w:line="240" w:lineRule="auto"/>
        <w:jc w:val="both"/>
        <w:rPr>
          <w:sz w:val="24"/>
          <w:szCs w:val="24"/>
        </w:rPr>
      </w:pPr>
      <w:bookmarkStart w:id="1" w:name="_Hlk207958167"/>
      <w:r w:rsidRPr="00D215CC">
        <w:rPr>
          <w:sz w:val="24"/>
          <w:szCs w:val="24"/>
        </w:rPr>
        <w:t>Zastupitelstvo obce Sedlnice se na svém zasedání dne</w:t>
      </w:r>
      <w:r w:rsidR="001375AA">
        <w:rPr>
          <w:sz w:val="24"/>
          <w:szCs w:val="24"/>
        </w:rPr>
        <w:t xml:space="preserve"> 23. 9. 2025</w:t>
      </w:r>
      <w:r w:rsidRPr="00D215CC">
        <w:rPr>
          <w:sz w:val="24"/>
          <w:szCs w:val="24"/>
        </w:rPr>
        <w:t xml:space="preserve"> usnesením č. </w:t>
      </w:r>
      <w:r w:rsidR="001375AA">
        <w:rPr>
          <w:sz w:val="24"/>
          <w:szCs w:val="24"/>
        </w:rPr>
        <w:t xml:space="preserve">5/21/25 </w:t>
      </w:r>
      <w:r w:rsidR="00EA7D88" w:rsidRPr="00D215CC">
        <w:rPr>
          <w:sz w:val="24"/>
          <w:szCs w:val="24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„vyhlášku“):</w:t>
      </w:r>
    </w:p>
    <w:bookmarkEnd w:id="1"/>
    <w:p w14:paraId="2ED3EAB1" w14:textId="77777777" w:rsidR="00EA7D88" w:rsidRPr="00D215CC" w:rsidRDefault="00EA7D88" w:rsidP="00D215CC">
      <w:pPr>
        <w:spacing w:after="0" w:line="192" w:lineRule="auto"/>
        <w:rPr>
          <w:sz w:val="28"/>
          <w:szCs w:val="28"/>
        </w:rPr>
      </w:pPr>
    </w:p>
    <w:p w14:paraId="541A2C52" w14:textId="09FFA119" w:rsidR="00BD3EFD" w:rsidRPr="00D215CC" w:rsidRDefault="00BD3EFD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1</w:t>
      </w:r>
    </w:p>
    <w:p w14:paraId="7DB07BE4" w14:textId="52FC2AEA" w:rsidR="00BD3EFD" w:rsidRPr="00D215CC" w:rsidRDefault="00BD3EFD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Úvodní ustanovení</w:t>
      </w:r>
    </w:p>
    <w:p w14:paraId="1EB1A4BD" w14:textId="3E7148A2" w:rsidR="00BD3EFD" w:rsidRPr="00D215CC" w:rsidRDefault="00BD3EFD" w:rsidP="00D215CC">
      <w:pPr>
        <w:pStyle w:val="Odstavecseseznamem"/>
        <w:numPr>
          <w:ilvl w:val="0"/>
          <w:numId w:val="1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Obec Sedlnice touto vyhláškou zavádí místní poplatek za obecní systém odpadového hospodářství (dále jen „poplatek“).</w:t>
      </w:r>
    </w:p>
    <w:p w14:paraId="7662A3D4" w14:textId="6EA5AF50" w:rsidR="00BD3EFD" w:rsidRPr="00D215CC" w:rsidRDefault="00BD3EFD" w:rsidP="00D215CC">
      <w:pPr>
        <w:pStyle w:val="Odstavecseseznamem"/>
        <w:numPr>
          <w:ilvl w:val="0"/>
          <w:numId w:val="1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Poplatkovým obdobím poplatku je kalendářní rok</w:t>
      </w:r>
      <w:r w:rsidR="00A112A6">
        <w:rPr>
          <w:rStyle w:val="Znakapoznpodarou"/>
          <w:sz w:val="24"/>
          <w:szCs w:val="24"/>
        </w:rPr>
        <w:footnoteReference w:id="1"/>
      </w:r>
      <w:r w:rsidRPr="00D215CC">
        <w:rPr>
          <w:sz w:val="24"/>
          <w:szCs w:val="24"/>
        </w:rPr>
        <w:t>.</w:t>
      </w:r>
    </w:p>
    <w:p w14:paraId="7BF2AC0B" w14:textId="20C10F52" w:rsidR="00BD3EFD" w:rsidRPr="00D215CC" w:rsidRDefault="00BD3EFD" w:rsidP="00D215CC">
      <w:pPr>
        <w:pStyle w:val="Odstavecseseznamem"/>
        <w:numPr>
          <w:ilvl w:val="0"/>
          <w:numId w:val="1"/>
        </w:numPr>
        <w:spacing w:after="0" w:line="192" w:lineRule="auto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 xml:space="preserve">Správcem poplatku je </w:t>
      </w:r>
      <w:r w:rsidR="001375AA">
        <w:rPr>
          <w:sz w:val="24"/>
          <w:szCs w:val="24"/>
        </w:rPr>
        <w:t>O</w:t>
      </w:r>
      <w:r w:rsidRPr="00D215CC">
        <w:rPr>
          <w:sz w:val="24"/>
          <w:szCs w:val="24"/>
        </w:rPr>
        <w:t>becní úřad</w:t>
      </w:r>
      <w:r w:rsidR="00EA7D88" w:rsidRPr="00D215CC">
        <w:rPr>
          <w:sz w:val="24"/>
          <w:szCs w:val="24"/>
        </w:rPr>
        <w:t xml:space="preserve"> Sedlnice</w:t>
      </w:r>
      <w:r w:rsidR="00A112A6">
        <w:rPr>
          <w:rStyle w:val="Znakapoznpodarou"/>
          <w:sz w:val="24"/>
          <w:szCs w:val="24"/>
        </w:rPr>
        <w:footnoteReference w:id="2"/>
      </w:r>
      <w:r w:rsidRPr="00D215CC">
        <w:rPr>
          <w:sz w:val="24"/>
          <w:szCs w:val="24"/>
        </w:rPr>
        <w:t>.</w:t>
      </w:r>
    </w:p>
    <w:p w14:paraId="3F088B2D" w14:textId="77777777" w:rsidR="00EA7D88" w:rsidRPr="00D215CC" w:rsidRDefault="00EA7D88" w:rsidP="00D215CC">
      <w:pPr>
        <w:spacing w:after="0" w:line="192" w:lineRule="auto"/>
        <w:rPr>
          <w:sz w:val="28"/>
          <w:szCs w:val="28"/>
        </w:rPr>
      </w:pPr>
    </w:p>
    <w:p w14:paraId="1D5B74A8" w14:textId="45614107" w:rsidR="00BD3EFD" w:rsidRPr="00D215CC" w:rsidRDefault="00BD3EFD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2</w:t>
      </w:r>
    </w:p>
    <w:p w14:paraId="7948A233" w14:textId="2D79441D" w:rsidR="00BD3EFD" w:rsidRPr="00D215CC" w:rsidRDefault="00BD3EFD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Poplatník</w:t>
      </w:r>
    </w:p>
    <w:p w14:paraId="748FC9C9" w14:textId="774DCE55" w:rsidR="00BD3EFD" w:rsidRPr="00D215CC" w:rsidRDefault="00BD3EFD" w:rsidP="00D215CC">
      <w:pPr>
        <w:pStyle w:val="Odstavecseseznamem"/>
        <w:numPr>
          <w:ilvl w:val="0"/>
          <w:numId w:val="2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Poplatníkem poplatku je</w:t>
      </w:r>
      <w:r w:rsidR="00A112A6">
        <w:rPr>
          <w:rStyle w:val="Znakapoznpodarou"/>
          <w:sz w:val="24"/>
          <w:szCs w:val="24"/>
        </w:rPr>
        <w:footnoteReference w:id="3"/>
      </w:r>
      <w:r w:rsidRPr="00D215CC">
        <w:rPr>
          <w:sz w:val="24"/>
          <w:szCs w:val="24"/>
        </w:rPr>
        <w:t>:</w:t>
      </w:r>
    </w:p>
    <w:p w14:paraId="36F2AA96" w14:textId="4F512C7A" w:rsidR="00BD3EFD" w:rsidRPr="00D215CC" w:rsidRDefault="00BD3EFD" w:rsidP="00D215CC">
      <w:pPr>
        <w:pStyle w:val="Odstavecseseznamem"/>
        <w:numPr>
          <w:ilvl w:val="0"/>
          <w:numId w:val="3"/>
        </w:numPr>
        <w:spacing w:after="120" w:line="192" w:lineRule="auto"/>
        <w:ind w:left="113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fyzická osoba přihlášená v</w:t>
      </w:r>
      <w:r w:rsidR="00A112A6">
        <w:rPr>
          <w:sz w:val="24"/>
          <w:szCs w:val="24"/>
        </w:rPr>
        <w:t> </w:t>
      </w:r>
      <w:r w:rsidRPr="00D215CC">
        <w:rPr>
          <w:sz w:val="24"/>
          <w:szCs w:val="24"/>
        </w:rPr>
        <w:t>obci</w:t>
      </w:r>
      <w:r w:rsidR="00A112A6">
        <w:rPr>
          <w:rStyle w:val="Znakapoznpodarou"/>
          <w:sz w:val="24"/>
          <w:szCs w:val="24"/>
        </w:rPr>
        <w:footnoteReference w:id="4"/>
      </w:r>
      <w:r w:rsidR="00A112A6">
        <w:rPr>
          <w:sz w:val="24"/>
          <w:szCs w:val="24"/>
        </w:rPr>
        <w:t>,</w:t>
      </w:r>
    </w:p>
    <w:p w14:paraId="6A0E263C" w14:textId="7C993CD2" w:rsidR="00BD3EFD" w:rsidRPr="00D215CC" w:rsidRDefault="00A112A6" w:rsidP="00D215CC">
      <w:pPr>
        <w:pStyle w:val="Odstavecseseznamem"/>
        <w:numPr>
          <w:ilvl w:val="0"/>
          <w:numId w:val="3"/>
        </w:numPr>
        <w:spacing w:after="120" w:line="192" w:lineRule="auto"/>
        <w:ind w:left="113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nebo </w:t>
      </w:r>
      <w:r w:rsidR="00BD3EFD" w:rsidRPr="00D215CC">
        <w:rPr>
          <w:sz w:val="24"/>
          <w:szCs w:val="24"/>
        </w:rPr>
        <w:t>vlastník nemovité věci zahrnující byt, rodinný dům</w:t>
      </w:r>
      <w:r w:rsidR="00EA7D88" w:rsidRPr="00D215CC">
        <w:rPr>
          <w:sz w:val="24"/>
          <w:szCs w:val="24"/>
        </w:rPr>
        <w:t xml:space="preserve"> nebo stavbu pro rodinou rekreaci, ve které není přihlášená žádná fyzická osoba a která je umístěna na území obce.</w:t>
      </w:r>
    </w:p>
    <w:p w14:paraId="6CEC9B3F" w14:textId="751D831C" w:rsidR="00EA7D88" w:rsidRPr="00D215CC" w:rsidRDefault="00EA7D88" w:rsidP="00D215CC">
      <w:pPr>
        <w:pStyle w:val="Odstavecseseznamem"/>
        <w:numPr>
          <w:ilvl w:val="0"/>
          <w:numId w:val="2"/>
        </w:numPr>
        <w:spacing w:after="0" w:line="192" w:lineRule="auto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Spoluvlastnictví nemovité věci zahrnující byt, rodinný dům nebo stavbu pro rodinnou rekreaci jsou povinni plnit poplatkovou povinnost společně a nerozdílně</w:t>
      </w:r>
      <w:r w:rsidR="00A112A6">
        <w:rPr>
          <w:rStyle w:val="Znakapoznpodarou"/>
          <w:sz w:val="24"/>
          <w:szCs w:val="24"/>
        </w:rPr>
        <w:footnoteReference w:id="5"/>
      </w:r>
      <w:r w:rsidRPr="00D215CC">
        <w:rPr>
          <w:sz w:val="24"/>
          <w:szCs w:val="24"/>
        </w:rPr>
        <w:t>.</w:t>
      </w:r>
    </w:p>
    <w:p w14:paraId="62F0A7C6" w14:textId="77777777" w:rsidR="00EA7D88" w:rsidRPr="00D215CC" w:rsidRDefault="00EA7D88" w:rsidP="00D215CC">
      <w:pPr>
        <w:spacing w:after="0" w:line="192" w:lineRule="auto"/>
        <w:rPr>
          <w:sz w:val="28"/>
          <w:szCs w:val="28"/>
        </w:rPr>
      </w:pPr>
    </w:p>
    <w:p w14:paraId="10354DE6" w14:textId="3943390E" w:rsidR="00EA7D88" w:rsidRPr="00D215CC" w:rsidRDefault="00EA7D88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3</w:t>
      </w:r>
    </w:p>
    <w:p w14:paraId="5B78A7F5" w14:textId="71CCC884" w:rsidR="00EA7D88" w:rsidRPr="00D215CC" w:rsidRDefault="00EA7D88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Ohlašovací povinnost</w:t>
      </w:r>
    </w:p>
    <w:p w14:paraId="111A4E87" w14:textId="02CB8D38" w:rsidR="00EA7D88" w:rsidRPr="00D215CC" w:rsidRDefault="00EA7D88" w:rsidP="00D215CC">
      <w:pPr>
        <w:pStyle w:val="Odstavecseseznamem"/>
        <w:numPr>
          <w:ilvl w:val="0"/>
          <w:numId w:val="4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Poplatník je povinen podat správci poplatku ohlášení nejpozději do 15 dnů ode dne vzniku své poplatkové povinnosti, údaje uváděné v ohlášení upravuje zákon</w:t>
      </w:r>
      <w:r w:rsidR="00A112A6">
        <w:rPr>
          <w:rStyle w:val="Znakapoznpodarou"/>
          <w:sz w:val="24"/>
          <w:szCs w:val="24"/>
        </w:rPr>
        <w:footnoteReference w:id="6"/>
      </w:r>
      <w:r w:rsidRPr="00D215CC">
        <w:rPr>
          <w:sz w:val="24"/>
          <w:szCs w:val="24"/>
        </w:rPr>
        <w:t>.</w:t>
      </w:r>
    </w:p>
    <w:p w14:paraId="67EE035A" w14:textId="0B7E3D2B" w:rsidR="00EA7D88" w:rsidRPr="00D215CC" w:rsidRDefault="00EA7D88" w:rsidP="00D215CC">
      <w:pPr>
        <w:pStyle w:val="Odstavecseseznamem"/>
        <w:numPr>
          <w:ilvl w:val="0"/>
          <w:numId w:val="4"/>
        </w:numPr>
        <w:spacing w:after="0" w:line="192" w:lineRule="auto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Dojde-li ke změně údajů uvedených v ohlášení, je poplatník povinen tuto změnu oznámit do 15 dnů ode dne, kdy nastala</w:t>
      </w:r>
      <w:r w:rsidR="00A732B3">
        <w:rPr>
          <w:rStyle w:val="Znakapoznpodarou"/>
          <w:sz w:val="24"/>
          <w:szCs w:val="24"/>
        </w:rPr>
        <w:footnoteReference w:id="7"/>
      </w:r>
      <w:r w:rsidRPr="00D215CC">
        <w:rPr>
          <w:sz w:val="24"/>
          <w:szCs w:val="24"/>
        </w:rPr>
        <w:t>.</w:t>
      </w:r>
    </w:p>
    <w:p w14:paraId="33ED1E43" w14:textId="77777777" w:rsidR="00EA7D88" w:rsidRPr="00D215CC" w:rsidRDefault="00EA7D88" w:rsidP="00D215CC">
      <w:pPr>
        <w:spacing w:after="0" w:line="192" w:lineRule="auto"/>
        <w:rPr>
          <w:sz w:val="28"/>
          <w:szCs w:val="28"/>
        </w:rPr>
      </w:pPr>
    </w:p>
    <w:p w14:paraId="04B0FC0A" w14:textId="722D3FEE" w:rsidR="00EA7D88" w:rsidRPr="00D215CC" w:rsidRDefault="00EA7D88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4</w:t>
      </w:r>
    </w:p>
    <w:p w14:paraId="52738FDA" w14:textId="3236FCEC" w:rsidR="00EA7D88" w:rsidRPr="00D215CC" w:rsidRDefault="00EA7D88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Sazba poplatku</w:t>
      </w:r>
    </w:p>
    <w:p w14:paraId="2B148694" w14:textId="016C2846" w:rsidR="00EA7D88" w:rsidRPr="00D215CC" w:rsidRDefault="00EA7D88" w:rsidP="00D215CC">
      <w:pPr>
        <w:pStyle w:val="Odstavecseseznamem"/>
        <w:numPr>
          <w:ilvl w:val="0"/>
          <w:numId w:val="5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 xml:space="preserve">Sazba poplatku za kalendářní rok činí </w:t>
      </w:r>
      <w:r w:rsidR="002E6567" w:rsidRPr="00D215CC">
        <w:rPr>
          <w:sz w:val="24"/>
          <w:szCs w:val="24"/>
        </w:rPr>
        <w:t>1.100, -</w:t>
      </w:r>
      <w:r w:rsidRPr="00D215CC">
        <w:rPr>
          <w:sz w:val="24"/>
          <w:szCs w:val="24"/>
        </w:rPr>
        <w:t xml:space="preserve"> Kč.</w:t>
      </w:r>
    </w:p>
    <w:p w14:paraId="049724A4" w14:textId="4B9A28B5" w:rsidR="00EA7D88" w:rsidRPr="00D215CC" w:rsidRDefault="00EA7D88" w:rsidP="00D215CC">
      <w:pPr>
        <w:pStyle w:val="Odstavecseseznamem"/>
        <w:numPr>
          <w:ilvl w:val="0"/>
          <w:numId w:val="5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Poplatek se v případě, že poplatková povinnost vznikla z důvodu přihlášení fyzické osoby v obci, snižuje o jednu dvanáctinu za každý kalendářní měsíc, na jehož konci</w:t>
      </w:r>
      <w:r w:rsidR="00A732B3">
        <w:rPr>
          <w:rStyle w:val="Znakapoznpodarou"/>
          <w:sz w:val="24"/>
          <w:szCs w:val="24"/>
        </w:rPr>
        <w:footnoteReference w:id="8"/>
      </w:r>
    </w:p>
    <w:p w14:paraId="082E8984" w14:textId="36711196" w:rsidR="00EA7D88" w:rsidRPr="00D215CC" w:rsidRDefault="00EA7D88" w:rsidP="00D215CC">
      <w:pPr>
        <w:pStyle w:val="Odstavecseseznamem"/>
        <w:numPr>
          <w:ilvl w:val="0"/>
          <w:numId w:val="6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není tato fyzická osoba přihlášena v obci,</w:t>
      </w:r>
    </w:p>
    <w:p w14:paraId="1C5E6FB1" w14:textId="402A6B0E" w:rsidR="00EA7D88" w:rsidRPr="00D215CC" w:rsidRDefault="00EA7D88" w:rsidP="00D215CC">
      <w:pPr>
        <w:pStyle w:val="Odstavecseseznamem"/>
        <w:numPr>
          <w:ilvl w:val="0"/>
          <w:numId w:val="6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nebo je tato fyzická osoba od poplatku osvobozena.</w:t>
      </w:r>
    </w:p>
    <w:p w14:paraId="2D367586" w14:textId="00998848" w:rsidR="00EA7D88" w:rsidRPr="00D215CC" w:rsidRDefault="00EA7D88" w:rsidP="00D215CC">
      <w:pPr>
        <w:pStyle w:val="Odstavecseseznamem"/>
        <w:numPr>
          <w:ilvl w:val="0"/>
          <w:numId w:val="5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A732B3">
        <w:rPr>
          <w:rStyle w:val="Znakapoznpodarou"/>
          <w:sz w:val="24"/>
          <w:szCs w:val="24"/>
        </w:rPr>
        <w:footnoteReference w:id="9"/>
      </w:r>
    </w:p>
    <w:p w14:paraId="7925833E" w14:textId="54D0C917" w:rsidR="00EA7D88" w:rsidRPr="00D215CC" w:rsidRDefault="00EA7D88" w:rsidP="00D215CC">
      <w:pPr>
        <w:pStyle w:val="Odstavecseseznamem"/>
        <w:numPr>
          <w:ilvl w:val="0"/>
          <w:numId w:val="7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je v této nemovité věci přihlášena alespoň 1 fyzická osoba,</w:t>
      </w:r>
    </w:p>
    <w:p w14:paraId="1240F2CF" w14:textId="61F8E4B2" w:rsidR="00EA7D88" w:rsidRPr="00D215CC" w:rsidRDefault="00EA7D88" w:rsidP="00D215CC">
      <w:pPr>
        <w:pStyle w:val="Odstavecseseznamem"/>
        <w:numPr>
          <w:ilvl w:val="0"/>
          <w:numId w:val="7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poplatník nevlastní tuto nemovitou věc,</w:t>
      </w:r>
    </w:p>
    <w:p w14:paraId="2BBD831A" w14:textId="461B3612" w:rsidR="00254560" w:rsidRDefault="00087E8C" w:rsidP="00087E8C">
      <w:pPr>
        <w:pStyle w:val="Odstavecseseznamem"/>
        <w:numPr>
          <w:ilvl w:val="0"/>
          <w:numId w:val="7"/>
        </w:numPr>
        <w:spacing w:after="0" w:line="192" w:lineRule="auto"/>
        <w:ind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nebo </w:t>
      </w:r>
      <w:r w:rsidR="00EA7D88" w:rsidRPr="00D215CC">
        <w:rPr>
          <w:sz w:val="24"/>
          <w:szCs w:val="24"/>
        </w:rPr>
        <w:t>poplatník</w:t>
      </w:r>
      <w:r w:rsidR="004343B8">
        <w:rPr>
          <w:sz w:val="24"/>
          <w:szCs w:val="24"/>
        </w:rPr>
        <w:t xml:space="preserve"> je</w:t>
      </w:r>
      <w:r w:rsidR="00EA7D88" w:rsidRPr="00D215CC">
        <w:rPr>
          <w:sz w:val="24"/>
          <w:szCs w:val="24"/>
        </w:rPr>
        <w:t xml:space="preserve"> od poplatku osvobozen</w:t>
      </w:r>
      <w:r>
        <w:rPr>
          <w:sz w:val="24"/>
          <w:szCs w:val="24"/>
        </w:rPr>
        <w:t>.</w:t>
      </w:r>
    </w:p>
    <w:p w14:paraId="46BBD47B" w14:textId="77777777" w:rsidR="00087E8C" w:rsidRPr="00087E8C" w:rsidRDefault="00087E8C" w:rsidP="00087E8C">
      <w:pPr>
        <w:spacing w:after="0" w:line="192" w:lineRule="auto"/>
        <w:ind w:left="723"/>
        <w:jc w:val="both"/>
        <w:rPr>
          <w:sz w:val="24"/>
          <w:szCs w:val="24"/>
        </w:rPr>
      </w:pPr>
    </w:p>
    <w:p w14:paraId="6C11B0F1" w14:textId="72E74BF5" w:rsidR="00254560" w:rsidRPr="00D215CC" w:rsidRDefault="00254560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5</w:t>
      </w:r>
    </w:p>
    <w:p w14:paraId="4975ACED" w14:textId="7401E136" w:rsidR="00254560" w:rsidRPr="00D215CC" w:rsidRDefault="00254560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Splatnost poplatku</w:t>
      </w:r>
    </w:p>
    <w:p w14:paraId="682A2CD0" w14:textId="287DD9FE" w:rsidR="00254560" w:rsidRPr="00D215CC" w:rsidRDefault="00254560" w:rsidP="00D215CC">
      <w:pPr>
        <w:pStyle w:val="Odstavecseseznamem"/>
        <w:numPr>
          <w:ilvl w:val="0"/>
          <w:numId w:val="8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Poplatek je splatný nejpozději do 30. dubna příslušného kalendářního roku.</w:t>
      </w:r>
    </w:p>
    <w:p w14:paraId="20F84AC5" w14:textId="64DE9D9C" w:rsidR="00254560" w:rsidRPr="00D215CC" w:rsidRDefault="00254560" w:rsidP="00D215CC">
      <w:pPr>
        <w:pStyle w:val="Odstavecseseznamem"/>
        <w:numPr>
          <w:ilvl w:val="0"/>
          <w:numId w:val="8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Vznikne-li poplatková povinnost po datu splatnosti uvedeném v odst. 1, je poplatek splatný nejpozději do patnáctého dne měsíce, který následuje po měsíci, ve kterém poplatková povinnost vznikla.</w:t>
      </w:r>
    </w:p>
    <w:p w14:paraId="0BAB49B5" w14:textId="189E5AE0" w:rsidR="00254560" w:rsidRPr="00D215CC" w:rsidRDefault="00254560" w:rsidP="00D215CC">
      <w:pPr>
        <w:pStyle w:val="Odstavecseseznamem"/>
        <w:numPr>
          <w:ilvl w:val="0"/>
          <w:numId w:val="8"/>
        </w:numPr>
        <w:spacing w:after="0" w:line="192" w:lineRule="auto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Lhůta splatnosti neskončí poplatníkovi dříve než lhůta pro podání ohlášení podle č. 3 odst. 1 této vyhlášky.</w:t>
      </w:r>
    </w:p>
    <w:p w14:paraId="3AFAA4F5" w14:textId="77777777" w:rsidR="00254560" w:rsidRPr="00D215CC" w:rsidRDefault="00254560" w:rsidP="00D215CC">
      <w:pPr>
        <w:spacing w:after="0" w:line="192" w:lineRule="auto"/>
        <w:rPr>
          <w:sz w:val="28"/>
          <w:szCs w:val="28"/>
        </w:rPr>
      </w:pPr>
    </w:p>
    <w:p w14:paraId="22440C59" w14:textId="138E76B8" w:rsidR="00254560" w:rsidRPr="00D215CC" w:rsidRDefault="00254560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6</w:t>
      </w:r>
    </w:p>
    <w:p w14:paraId="037C21F5" w14:textId="5F76D7B7" w:rsidR="00254560" w:rsidRPr="00D215CC" w:rsidRDefault="00254560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Osvobození a úlevy</w:t>
      </w:r>
    </w:p>
    <w:p w14:paraId="0D115980" w14:textId="078C7CB0" w:rsidR="00254560" w:rsidRPr="00D215CC" w:rsidRDefault="00254560" w:rsidP="00D215CC">
      <w:pPr>
        <w:pStyle w:val="Odstavecseseznamem"/>
        <w:numPr>
          <w:ilvl w:val="0"/>
          <w:numId w:val="9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Od poplatku je osvobozena osoba, které poplatková povinnost vznikla z důvodu přihlášení v obci a která je</w:t>
      </w:r>
      <w:r w:rsidR="00A732B3">
        <w:rPr>
          <w:rStyle w:val="Znakapoznpodarou"/>
          <w:sz w:val="24"/>
          <w:szCs w:val="24"/>
        </w:rPr>
        <w:footnoteReference w:id="10"/>
      </w:r>
      <w:r w:rsidRPr="00D215CC">
        <w:rPr>
          <w:sz w:val="24"/>
          <w:szCs w:val="24"/>
        </w:rPr>
        <w:t>:</w:t>
      </w:r>
    </w:p>
    <w:p w14:paraId="0ACF91AA" w14:textId="023D8CCE" w:rsidR="00254560" w:rsidRPr="00D215CC" w:rsidRDefault="00254560" w:rsidP="00D215CC">
      <w:pPr>
        <w:pStyle w:val="Odstavecseseznamem"/>
        <w:numPr>
          <w:ilvl w:val="0"/>
          <w:numId w:val="10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poplatníkem poplatku za odkládání komunálního odpadu z nemovité věci v jiné obci a má v této jiné obci bydliště,</w:t>
      </w:r>
    </w:p>
    <w:p w14:paraId="18D1BE88" w14:textId="3226F9DA" w:rsidR="00254560" w:rsidRPr="00D215CC" w:rsidRDefault="00254560" w:rsidP="00D215CC">
      <w:pPr>
        <w:pStyle w:val="Odstavecseseznamem"/>
        <w:numPr>
          <w:ilvl w:val="0"/>
          <w:numId w:val="10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umístěna do školského zařízení pro výkon ústavní nebo ochranné výchovy nebo školského zařízení pro preventivně výchovnou péči na základě rozhodnutí soudu nebo smlouvy,</w:t>
      </w:r>
    </w:p>
    <w:p w14:paraId="6E334B9A" w14:textId="6AC3D869" w:rsidR="00254560" w:rsidRPr="00D215CC" w:rsidRDefault="00254560" w:rsidP="00D215CC">
      <w:pPr>
        <w:pStyle w:val="Odstavecseseznamem"/>
        <w:numPr>
          <w:ilvl w:val="0"/>
          <w:numId w:val="10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46ED874D" w14:textId="65DA5ED1" w:rsidR="00254560" w:rsidRPr="00D215CC" w:rsidRDefault="00254560" w:rsidP="00D215CC">
      <w:pPr>
        <w:pStyle w:val="Odstavecseseznamem"/>
        <w:numPr>
          <w:ilvl w:val="0"/>
          <w:numId w:val="10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5BF88C49" w14:textId="068A40CD" w:rsidR="00254560" w:rsidRPr="00D215CC" w:rsidRDefault="00254560" w:rsidP="00D215CC">
      <w:pPr>
        <w:pStyle w:val="Odstavecseseznamem"/>
        <w:numPr>
          <w:ilvl w:val="0"/>
          <w:numId w:val="10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nebo na základě zákona omezena na osobní svobodě s výjimkou osoby vykonávající trest domácího vězení.</w:t>
      </w:r>
    </w:p>
    <w:p w14:paraId="62403CF2" w14:textId="7154B1ED" w:rsidR="00254560" w:rsidRPr="00D215CC" w:rsidRDefault="00254560" w:rsidP="00D215CC">
      <w:pPr>
        <w:pStyle w:val="Odstavecseseznamem"/>
        <w:numPr>
          <w:ilvl w:val="0"/>
          <w:numId w:val="9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 xml:space="preserve">Od poplatku se osvobozuje osoba, které poplatková povinnost vznikla z důvodu přihlášení v obci a která </w:t>
      </w:r>
      <w:r w:rsidR="006C6F36">
        <w:rPr>
          <w:sz w:val="24"/>
          <w:szCs w:val="24"/>
        </w:rPr>
        <w:t xml:space="preserve">se zdržuje </w:t>
      </w:r>
      <w:r w:rsidR="00D76DF5">
        <w:rPr>
          <w:sz w:val="24"/>
          <w:szCs w:val="24"/>
        </w:rPr>
        <w:t xml:space="preserve">po </w:t>
      </w:r>
      <w:r w:rsidRPr="00D215CC">
        <w:rPr>
          <w:sz w:val="24"/>
          <w:szCs w:val="24"/>
        </w:rPr>
        <w:t>celý rok mimo území České republiky.</w:t>
      </w:r>
    </w:p>
    <w:p w14:paraId="59ADA245" w14:textId="195B2B69" w:rsidR="00254560" w:rsidRPr="00D215CC" w:rsidRDefault="00254560" w:rsidP="00D215CC">
      <w:pPr>
        <w:pStyle w:val="Odstavecseseznamem"/>
        <w:numPr>
          <w:ilvl w:val="0"/>
          <w:numId w:val="9"/>
        </w:numPr>
        <w:spacing w:after="120" w:line="192" w:lineRule="auto"/>
        <w:ind w:hanging="357"/>
        <w:contextualSpacing w:val="0"/>
        <w:jc w:val="both"/>
        <w:rPr>
          <w:sz w:val="24"/>
          <w:szCs w:val="24"/>
        </w:rPr>
      </w:pPr>
      <w:r w:rsidRPr="00D215CC">
        <w:rPr>
          <w:sz w:val="24"/>
          <w:szCs w:val="24"/>
        </w:rPr>
        <w:t>Úleva se poskytuje poplatníkům dle čl. 2 odst. 1 této vyhlášky, kteří se přihlásí do Programu zodpovědného nakládání s odpady „</w:t>
      </w:r>
      <w:r w:rsidRPr="001375AA">
        <w:rPr>
          <w:sz w:val="24"/>
          <w:szCs w:val="24"/>
        </w:rPr>
        <w:t>Třídím</w:t>
      </w:r>
      <w:r w:rsidR="007B2DAD" w:rsidRPr="001375AA">
        <w:rPr>
          <w:sz w:val="24"/>
          <w:szCs w:val="24"/>
        </w:rPr>
        <w:t>, tedy šetřím</w:t>
      </w:r>
      <w:r w:rsidRPr="00D215CC">
        <w:rPr>
          <w:sz w:val="24"/>
          <w:szCs w:val="24"/>
        </w:rPr>
        <w:t>“, ve výši 550,- Kč.</w:t>
      </w:r>
    </w:p>
    <w:p w14:paraId="60D2910E" w14:textId="292F34DD" w:rsidR="002E6567" w:rsidRDefault="00087E8C" w:rsidP="002E6567">
      <w:pPr>
        <w:pStyle w:val="Odstavecseseznamem"/>
        <w:numPr>
          <w:ilvl w:val="0"/>
          <w:numId w:val="9"/>
        </w:numPr>
        <w:spacing w:after="0" w:line="192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Úleva se poskytuje </w:t>
      </w:r>
      <w:r w:rsidR="00D76DF5">
        <w:rPr>
          <w:sz w:val="24"/>
          <w:szCs w:val="24"/>
        </w:rPr>
        <w:t>osobě</w:t>
      </w:r>
      <w:r>
        <w:rPr>
          <w:sz w:val="24"/>
          <w:szCs w:val="24"/>
        </w:rPr>
        <w:t>, kte</w:t>
      </w:r>
      <w:r w:rsidR="00D76DF5">
        <w:rPr>
          <w:sz w:val="24"/>
          <w:szCs w:val="24"/>
        </w:rPr>
        <w:t>ré</w:t>
      </w:r>
      <w:r>
        <w:rPr>
          <w:sz w:val="24"/>
          <w:szCs w:val="24"/>
        </w:rPr>
        <w:t xml:space="preserve"> poplatková povinnost vznikla z důvodu přihlášení v obci a kte</w:t>
      </w:r>
      <w:r w:rsidR="00D76DF5">
        <w:rPr>
          <w:sz w:val="24"/>
          <w:szCs w:val="24"/>
        </w:rPr>
        <w:t>rá</w:t>
      </w:r>
      <w:r>
        <w:rPr>
          <w:sz w:val="24"/>
          <w:szCs w:val="24"/>
        </w:rPr>
        <w:t xml:space="preserve"> k datu 1.</w:t>
      </w:r>
      <w:r w:rsidR="006C6F36">
        <w:rPr>
          <w:sz w:val="24"/>
          <w:szCs w:val="24"/>
        </w:rPr>
        <w:t xml:space="preserve"> ledna</w:t>
      </w:r>
      <w:r>
        <w:rPr>
          <w:sz w:val="24"/>
          <w:szCs w:val="24"/>
        </w:rPr>
        <w:t xml:space="preserve"> v příslušném kalendářním roce dovr</w:t>
      </w:r>
      <w:r w:rsidR="00D76DF5">
        <w:rPr>
          <w:sz w:val="24"/>
          <w:szCs w:val="24"/>
        </w:rPr>
        <w:t>šila</w:t>
      </w:r>
      <w:r>
        <w:rPr>
          <w:sz w:val="24"/>
          <w:szCs w:val="24"/>
        </w:rPr>
        <w:t xml:space="preserve"> více jak 68 let včetně, ve výši 50 %.</w:t>
      </w:r>
    </w:p>
    <w:p w14:paraId="0B06830B" w14:textId="6F405B11" w:rsidR="007E3527" w:rsidRPr="001375AA" w:rsidRDefault="007E3527" w:rsidP="001375AA">
      <w:pPr>
        <w:pStyle w:val="Odstavecseseznamem"/>
        <w:numPr>
          <w:ilvl w:val="0"/>
          <w:numId w:val="9"/>
        </w:numPr>
        <w:spacing w:after="0" w:line="192" w:lineRule="auto"/>
        <w:contextualSpacing w:val="0"/>
        <w:jc w:val="both"/>
        <w:rPr>
          <w:sz w:val="24"/>
          <w:szCs w:val="24"/>
        </w:rPr>
      </w:pPr>
      <w:r w:rsidRPr="001375AA">
        <w:rPr>
          <w:sz w:val="24"/>
          <w:szCs w:val="24"/>
        </w:rPr>
        <w:t>Úleva se poskytuje poplatníkům dle čl. 2 odst. 1 této vyhlášky, kteří se přihlásí do Programu zodpovědného nakládání s odpady „Třídím</w:t>
      </w:r>
      <w:r w:rsidR="007B2DAD" w:rsidRPr="001375AA">
        <w:rPr>
          <w:sz w:val="24"/>
          <w:szCs w:val="24"/>
        </w:rPr>
        <w:t>, tedy šetřím</w:t>
      </w:r>
      <w:r w:rsidRPr="001375AA">
        <w:rPr>
          <w:sz w:val="24"/>
          <w:szCs w:val="24"/>
        </w:rPr>
        <w:t>“ a kteří k datu 1. ledna v příslušném kalendářním roce dovrší více jak 68 let</w:t>
      </w:r>
      <w:r w:rsidR="007B2DAD" w:rsidRPr="001375AA">
        <w:rPr>
          <w:sz w:val="24"/>
          <w:szCs w:val="24"/>
        </w:rPr>
        <w:t xml:space="preserve"> včetně</w:t>
      </w:r>
      <w:r w:rsidRPr="001375AA">
        <w:rPr>
          <w:sz w:val="24"/>
          <w:szCs w:val="24"/>
        </w:rPr>
        <w:t xml:space="preserve">, ve výši </w:t>
      </w:r>
      <w:proofErr w:type="gramStart"/>
      <w:r w:rsidR="00885766" w:rsidRPr="001375AA">
        <w:rPr>
          <w:sz w:val="24"/>
          <w:szCs w:val="24"/>
        </w:rPr>
        <w:t>825</w:t>
      </w:r>
      <w:r w:rsidRPr="001375AA">
        <w:rPr>
          <w:sz w:val="24"/>
          <w:szCs w:val="24"/>
        </w:rPr>
        <w:t xml:space="preserve"> ,</w:t>
      </w:r>
      <w:proofErr w:type="gramEnd"/>
      <w:r w:rsidRPr="001375AA">
        <w:rPr>
          <w:sz w:val="24"/>
          <w:szCs w:val="24"/>
        </w:rPr>
        <w:t>- Kč.</w:t>
      </w:r>
    </w:p>
    <w:p w14:paraId="72EBE5D3" w14:textId="77777777" w:rsidR="002E6567" w:rsidRPr="002E6567" w:rsidRDefault="002E6567" w:rsidP="002E6567">
      <w:pPr>
        <w:pStyle w:val="Odstavecseseznamem"/>
        <w:spacing w:after="0" w:line="192" w:lineRule="auto"/>
        <w:contextualSpacing w:val="0"/>
        <w:jc w:val="both"/>
        <w:rPr>
          <w:sz w:val="24"/>
          <w:szCs w:val="24"/>
        </w:rPr>
      </w:pPr>
    </w:p>
    <w:p w14:paraId="410EB19F" w14:textId="692D30B4" w:rsidR="002E6567" w:rsidRDefault="002E6567" w:rsidP="002E6567">
      <w:pPr>
        <w:pStyle w:val="Odstavecseseznamem"/>
        <w:numPr>
          <w:ilvl w:val="0"/>
          <w:numId w:val="9"/>
        </w:numPr>
        <w:spacing w:after="120" w:line="192" w:lineRule="auto"/>
        <w:ind w:left="714" w:hanging="357"/>
        <w:contextualSpacing w:val="0"/>
        <w:jc w:val="both"/>
        <w:rPr>
          <w:sz w:val="24"/>
          <w:szCs w:val="24"/>
        </w:rPr>
      </w:pPr>
      <w:r w:rsidRPr="00AB0379">
        <w:rPr>
          <w:sz w:val="24"/>
          <w:szCs w:val="24"/>
        </w:rPr>
        <w:t>V případě, že poplatník nesplní povinnost ohlásit údaj rozhodný pro osvobození nebo úlev</w:t>
      </w:r>
      <w:r w:rsidR="00D76DF5">
        <w:rPr>
          <w:sz w:val="24"/>
          <w:szCs w:val="24"/>
        </w:rPr>
        <w:t>y</w:t>
      </w:r>
      <w:r w:rsidRPr="00AB0379">
        <w:rPr>
          <w:sz w:val="24"/>
          <w:szCs w:val="24"/>
        </w:rPr>
        <w:t xml:space="preserve"> ve lhůtách stanovených touto vyhláškou nebo zákonem, nárok na osvobození nebo úlev</w:t>
      </w:r>
      <w:r w:rsidR="00D76DF5">
        <w:rPr>
          <w:sz w:val="24"/>
          <w:szCs w:val="24"/>
        </w:rPr>
        <w:t>y</w:t>
      </w:r>
      <w:r w:rsidRPr="00AB0379">
        <w:rPr>
          <w:sz w:val="24"/>
          <w:szCs w:val="24"/>
        </w:rPr>
        <w:t xml:space="preserve"> zaniká</w:t>
      </w:r>
      <w:r>
        <w:rPr>
          <w:rStyle w:val="Znakapoznpodarou"/>
          <w:sz w:val="24"/>
          <w:szCs w:val="24"/>
        </w:rPr>
        <w:footnoteReference w:id="11"/>
      </w:r>
      <w:r w:rsidRPr="00AB0379">
        <w:rPr>
          <w:sz w:val="24"/>
          <w:szCs w:val="24"/>
        </w:rPr>
        <w:t>.</w:t>
      </w:r>
    </w:p>
    <w:p w14:paraId="41F076E9" w14:textId="77777777" w:rsidR="002E6567" w:rsidRPr="00AB0379" w:rsidRDefault="002E6567" w:rsidP="002E6567">
      <w:pPr>
        <w:pStyle w:val="Odstavecseseznamem"/>
        <w:spacing w:after="0" w:line="192" w:lineRule="auto"/>
        <w:contextualSpacing w:val="0"/>
        <w:jc w:val="both"/>
        <w:rPr>
          <w:sz w:val="24"/>
          <w:szCs w:val="24"/>
        </w:rPr>
      </w:pPr>
    </w:p>
    <w:p w14:paraId="49FBF87C" w14:textId="77777777" w:rsidR="00254560" w:rsidRPr="00D215CC" w:rsidRDefault="00254560" w:rsidP="00D215CC">
      <w:pPr>
        <w:spacing w:after="0" w:line="192" w:lineRule="auto"/>
        <w:ind w:left="360"/>
        <w:rPr>
          <w:sz w:val="28"/>
          <w:szCs w:val="28"/>
        </w:rPr>
      </w:pPr>
    </w:p>
    <w:p w14:paraId="2BD3D845" w14:textId="3DA45154" w:rsidR="00254560" w:rsidRPr="00D215CC" w:rsidRDefault="00254560" w:rsidP="00D215CC">
      <w:pPr>
        <w:spacing w:after="0" w:line="192" w:lineRule="auto"/>
        <w:ind w:left="360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7</w:t>
      </w:r>
    </w:p>
    <w:p w14:paraId="5EC2FDFD" w14:textId="174563DA" w:rsidR="00254560" w:rsidRPr="00D215CC" w:rsidRDefault="00254560" w:rsidP="00D215CC">
      <w:pPr>
        <w:spacing w:after="120" w:line="240" w:lineRule="auto"/>
        <w:ind w:left="360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Přechodné a zrušovací ustanovení</w:t>
      </w:r>
    </w:p>
    <w:p w14:paraId="128F2003" w14:textId="0F67E206" w:rsidR="00254560" w:rsidRPr="00D215CC" w:rsidRDefault="00254560" w:rsidP="00AB0379">
      <w:pPr>
        <w:pStyle w:val="Odstavecseseznamem"/>
        <w:numPr>
          <w:ilvl w:val="0"/>
          <w:numId w:val="11"/>
        </w:numPr>
        <w:spacing w:after="120" w:line="192" w:lineRule="auto"/>
        <w:ind w:left="714" w:hanging="357"/>
        <w:contextualSpacing w:val="0"/>
        <w:rPr>
          <w:sz w:val="24"/>
          <w:szCs w:val="24"/>
        </w:rPr>
      </w:pPr>
      <w:r w:rsidRPr="00D215CC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5BEF28EF" w14:textId="5ACD68D5" w:rsidR="00254560" w:rsidRPr="00D215CC" w:rsidRDefault="00254560" w:rsidP="00D215CC">
      <w:pPr>
        <w:pStyle w:val="Odstavecseseznamem"/>
        <w:numPr>
          <w:ilvl w:val="0"/>
          <w:numId w:val="11"/>
        </w:numPr>
        <w:spacing w:after="0" w:line="192" w:lineRule="auto"/>
        <w:contextualSpacing w:val="0"/>
        <w:rPr>
          <w:sz w:val="24"/>
          <w:szCs w:val="24"/>
        </w:rPr>
      </w:pPr>
      <w:r w:rsidRPr="00D215CC">
        <w:rPr>
          <w:sz w:val="24"/>
          <w:szCs w:val="24"/>
        </w:rPr>
        <w:t xml:space="preserve">Zrušuje se </w:t>
      </w:r>
      <w:r w:rsidR="001375AA">
        <w:rPr>
          <w:sz w:val="24"/>
          <w:szCs w:val="24"/>
        </w:rPr>
        <w:t>O</w:t>
      </w:r>
      <w:r w:rsidRPr="00D215CC">
        <w:rPr>
          <w:sz w:val="24"/>
          <w:szCs w:val="24"/>
        </w:rPr>
        <w:t xml:space="preserve">becně závazná </w:t>
      </w:r>
      <w:r w:rsidRPr="00E234AD">
        <w:rPr>
          <w:sz w:val="24"/>
          <w:szCs w:val="24"/>
        </w:rPr>
        <w:t xml:space="preserve">vyhláška </w:t>
      </w:r>
      <w:r w:rsidR="006C6F36">
        <w:rPr>
          <w:sz w:val="24"/>
          <w:szCs w:val="24"/>
        </w:rPr>
        <w:t xml:space="preserve">obce Sedlnice </w:t>
      </w:r>
      <w:r w:rsidRPr="00E234AD">
        <w:rPr>
          <w:sz w:val="24"/>
          <w:szCs w:val="24"/>
        </w:rPr>
        <w:t xml:space="preserve">č. </w:t>
      </w:r>
      <w:r w:rsidR="00E234AD" w:rsidRPr="00E234AD">
        <w:rPr>
          <w:sz w:val="24"/>
          <w:szCs w:val="24"/>
        </w:rPr>
        <w:t>6/2023</w:t>
      </w:r>
      <w:r w:rsidRPr="00E234AD">
        <w:rPr>
          <w:sz w:val="24"/>
          <w:szCs w:val="24"/>
        </w:rPr>
        <w:t xml:space="preserve">, o místním poplatku za obecní systém odpadového hospodářství, ze dne </w:t>
      </w:r>
      <w:r w:rsidR="00E234AD">
        <w:rPr>
          <w:sz w:val="24"/>
          <w:szCs w:val="24"/>
        </w:rPr>
        <w:t>11.</w:t>
      </w:r>
      <w:r w:rsidR="006C6F36">
        <w:rPr>
          <w:sz w:val="24"/>
          <w:szCs w:val="24"/>
        </w:rPr>
        <w:t xml:space="preserve"> </w:t>
      </w:r>
      <w:r w:rsidR="00E234AD">
        <w:rPr>
          <w:sz w:val="24"/>
          <w:szCs w:val="24"/>
        </w:rPr>
        <w:t>12.</w:t>
      </w:r>
      <w:r w:rsidR="006C6F36">
        <w:rPr>
          <w:sz w:val="24"/>
          <w:szCs w:val="24"/>
        </w:rPr>
        <w:t xml:space="preserve"> </w:t>
      </w:r>
      <w:r w:rsidR="00E234AD">
        <w:rPr>
          <w:sz w:val="24"/>
          <w:szCs w:val="24"/>
        </w:rPr>
        <w:t>2023</w:t>
      </w:r>
      <w:r w:rsidRPr="00E234AD">
        <w:rPr>
          <w:sz w:val="24"/>
          <w:szCs w:val="24"/>
        </w:rPr>
        <w:t>.</w:t>
      </w:r>
    </w:p>
    <w:p w14:paraId="6458D26E" w14:textId="77777777" w:rsidR="00254560" w:rsidRDefault="00254560" w:rsidP="00D215CC">
      <w:pPr>
        <w:spacing w:after="0" w:line="192" w:lineRule="auto"/>
        <w:rPr>
          <w:sz w:val="28"/>
          <w:szCs w:val="28"/>
        </w:rPr>
      </w:pPr>
    </w:p>
    <w:p w14:paraId="4A4F7393" w14:textId="77777777" w:rsidR="004343B8" w:rsidRDefault="004343B8" w:rsidP="00D215CC">
      <w:pPr>
        <w:spacing w:after="0" w:line="192" w:lineRule="auto"/>
        <w:rPr>
          <w:sz w:val="28"/>
          <w:szCs w:val="28"/>
        </w:rPr>
      </w:pPr>
    </w:p>
    <w:p w14:paraId="705390FF" w14:textId="77777777" w:rsidR="004343B8" w:rsidRPr="00D215CC" w:rsidRDefault="004343B8" w:rsidP="00D215CC">
      <w:pPr>
        <w:spacing w:after="0" w:line="192" w:lineRule="auto"/>
        <w:rPr>
          <w:sz w:val="28"/>
          <w:szCs w:val="28"/>
        </w:rPr>
      </w:pPr>
    </w:p>
    <w:p w14:paraId="6371921F" w14:textId="02842556" w:rsidR="00254560" w:rsidRPr="00D215CC" w:rsidRDefault="00254560" w:rsidP="00D215CC">
      <w:pPr>
        <w:spacing w:after="0" w:line="192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Čl. 8</w:t>
      </w:r>
    </w:p>
    <w:p w14:paraId="64BB64A7" w14:textId="7EB8B283" w:rsidR="00254560" w:rsidRPr="00D215CC" w:rsidRDefault="00254560" w:rsidP="00D215CC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D215CC">
        <w:rPr>
          <w:b/>
          <w:bCs/>
          <w:sz w:val="28"/>
          <w:szCs w:val="28"/>
        </w:rPr>
        <w:t>Účinnost</w:t>
      </w:r>
    </w:p>
    <w:p w14:paraId="7795AE44" w14:textId="2E9B0E1A" w:rsidR="00254560" w:rsidRPr="00D215CC" w:rsidRDefault="00254560" w:rsidP="00D215CC">
      <w:pPr>
        <w:spacing w:after="0" w:line="192" w:lineRule="auto"/>
        <w:rPr>
          <w:sz w:val="24"/>
          <w:szCs w:val="24"/>
        </w:rPr>
      </w:pPr>
      <w:r w:rsidRPr="00D215CC">
        <w:rPr>
          <w:sz w:val="24"/>
          <w:szCs w:val="24"/>
        </w:rPr>
        <w:t>Tato vyhláška nabývá účinnosti dne</w:t>
      </w:r>
      <w:r w:rsidR="006C6F36">
        <w:rPr>
          <w:sz w:val="24"/>
          <w:szCs w:val="24"/>
        </w:rPr>
        <w:t>m</w:t>
      </w:r>
      <w:r w:rsidRPr="00D215CC">
        <w:rPr>
          <w:sz w:val="24"/>
          <w:szCs w:val="24"/>
        </w:rPr>
        <w:t xml:space="preserve"> 1. ledna 2026.</w:t>
      </w:r>
    </w:p>
    <w:p w14:paraId="4E104E92" w14:textId="77777777" w:rsidR="00254560" w:rsidRPr="00D215CC" w:rsidRDefault="00254560" w:rsidP="00D215CC">
      <w:pPr>
        <w:spacing w:after="0" w:line="192" w:lineRule="auto"/>
        <w:rPr>
          <w:sz w:val="24"/>
          <w:szCs w:val="24"/>
        </w:rPr>
      </w:pPr>
    </w:p>
    <w:p w14:paraId="283DD1B5" w14:textId="77777777" w:rsidR="00254560" w:rsidRPr="00D215CC" w:rsidRDefault="00254560" w:rsidP="00D215CC">
      <w:pPr>
        <w:spacing w:after="0" w:line="192" w:lineRule="auto"/>
        <w:rPr>
          <w:sz w:val="24"/>
          <w:szCs w:val="24"/>
        </w:rPr>
      </w:pPr>
    </w:p>
    <w:p w14:paraId="07FCD1D4" w14:textId="77777777" w:rsidR="005B157C" w:rsidRDefault="005B157C" w:rsidP="00D215CC">
      <w:pPr>
        <w:spacing w:after="0" w:line="192" w:lineRule="auto"/>
        <w:rPr>
          <w:sz w:val="24"/>
          <w:szCs w:val="24"/>
        </w:rPr>
      </w:pPr>
    </w:p>
    <w:p w14:paraId="2253144B" w14:textId="77777777" w:rsidR="00D215CC" w:rsidRDefault="00D215CC" w:rsidP="00D215CC">
      <w:pPr>
        <w:spacing w:after="0" w:line="192" w:lineRule="auto"/>
        <w:rPr>
          <w:sz w:val="24"/>
          <w:szCs w:val="24"/>
        </w:rPr>
      </w:pPr>
    </w:p>
    <w:p w14:paraId="3698E1F2" w14:textId="24C7E9A2" w:rsidR="00D215CC" w:rsidRPr="00D215CC" w:rsidRDefault="00D215CC" w:rsidP="00D215CC">
      <w:pPr>
        <w:spacing w:after="0" w:line="192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D467711" w14:textId="77777777" w:rsidR="005B157C" w:rsidRPr="00D215CC" w:rsidRDefault="005B157C" w:rsidP="00D215CC">
      <w:pPr>
        <w:spacing w:after="0" w:line="192" w:lineRule="auto"/>
        <w:rPr>
          <w:sz w:val="24"/>
          <w:szCs w:val="24"/>
        </w:rPr>
      </w:pPr>
    </w:p>
    <w:p w14:paraId="681B760D" w14:textId="4EEAD71A" w:rsidR="005B157C" w:rsidRPr="00D215CC" w:rsidRDefault="005B157C" w:rsidP="00D215CC">
      <w:pPr>
        <w:spacing w:after="0" w:line="192" w:lineRule="auto"/>
        <w:rPr>
          <w:sz w:val="24"/>
          <w:szCs w:val="24"/>
        </w:rPr>
      </w:pPr>
      <w:r w:rsidRPr="00D215CC">
        <w:rPr>
          <w:sz w:val="24"/>
          <w:szCs w:val="24"/>
        </w:rPr>
        <w:t>…………………………………</w:t>
      </w:r>
      <w:r w:rsidR="006C6F36">
        <w:rPr>
          <w:sz w:val="24"/>
          <w:szCs w:val="24"/>
        </w:rPr>
        <w:t>……..</w:t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  <w:t>…………………………………</w:t>
      </w:r>
      <w:r w:rsidR="006C6F36">
        <w:rPr>
          <w:sz w:val="24"/>
          <w:szCs w:val="24"/>
        </w:rPr>
        <w:t>…….</w:t>
      </w:r>
    </w:p>
    <w:p w14:paraId="30529E28" w14:textId="11FBF59C" w:rsidR="005B157C" w:rsidRPr="00D215CC" w:rsidRDefault="005B157C" w:rsidP="00D215CC">
      <w:pPr>
        <w:spacing w:after="0" w:line="192" w:lineRule="auto"/>
        <w:rPr>
          <w:sz w:val="24"/>
          <w:szCs w:val="24"/>
        </w:rPr>
      </w:pPr>
      <w:r w:rsidRPr="00D215CC">
        <w:rPr>
          <w:sz w:val="24"/>
          <w:szCs w:val="24"/>
        </w:rPr>
        <w:t>Mgr. Martina Petrlíková</w:t>
      </w:r>
      <w:r w:rsidR="006C6F36">
        <w:rPr>
          <w:sz w:val="24"/>
          <w:szCs w:val="24"/>
        </w:rPr>
        <w:t xml:space="preserve"> v. r.</w:t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</w:r>
      <w:r w:rsidRPr="00D215CC">
        <w:rPr>
          <w:sz w:val="24"/>
          <w:szCs w:val="24"/>
        </w:rPr>
        <w:tab/>
        <w:t>Mgr. Libor Chyba, MBA</w:t>
      </w:r>
      <w:r w:rsidR="006C6F36">
        <w:rPr>
          <w:sz w:val="24"/>
          <w:szCs w:val="24"/>
        </w:rPr>
        <w:t xml:space="preserve"> v. r.</w:t>
      </w:r>
    </w:p>
    <w:p w14:paraId="4E9AB6CB" w14:textId="30A005C6" w:rsidR="005B157C" w:rsidRPr="00D215CC" w:rsidRDefault="005B157C" w:rsidP="00D215CC">
      <w:pPr>
        <w:spacing w:after="0" w:line="192" w:lineRule="auto"/>
        <w:rPr>
          <w:sz w:val="24"/>
          <w:szCs w:val="24"/>
        </w:rPr>
      </w:pPr>
      <w:r w:rsidRPr="00D215CC">
        <w:rPr>
          <w:sz w:val="24"/>
          <w:szCs w:val="24"/>
        </w:rPr>
        <w:t xml:space="preserve">             starostka</w:t>
      </w:r>
      <w:r w:rsidRPr="00D215CC">
        <w:rPr>
          <w:sz w:val="24"/>
          <w:szCs w:val="24"/>
        </w:rPr>
        <w:tab/>
        <w:t xml:space="preserve">                                                                  </w:t>
      </w:r>
      <w:r w:rsidR="00D215CC">
        <w:rPr>
          <w:sz w:val="24"/>
          <w:szCs w:val="24"/>
        </w:rPr>
        <w:t xml:space="preserve">        </w:t>
      </w:r>
      <w:r w:rsidRPr="00D215CC">
        <w:rPr>
          <w:sz w:val="24"/>
          <w:szCs w:val="24"/>
        </w:rPr>
        <w:t>místostarosta</w:t>
      </w:r>
    </w:p>
    <w:p w14:paraId="657D2DC6" w14:textId="77777777" w:rsidR="005B157C" w:rsidRDefault="005B157C" w:rsidP="00D215CC">
      <w:pPr>
        <w:spacing w:after="0" w:line="192" w:lineRule="auto"/>
      </w:pPr>
    </w:p>
    <w:bookmarkEnd w:id="0"/>
    <w:p w14:paraId="7ABB851C" w14:textId="77777777" w:rsidR="005B157C" w:rsidRDefault="005B157C" w:rsidP="00254560">
      <w:pPr>
        <w:spacing w:after="0" w:line="240" w:lineRule="auto"/>
      </w:pPr>
    </w:p>
    <w:sectPr w:rsidR="005B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197A" w14:textId="77777777" w:rsidR="00AD2DD2" w:rsidRDefault="00AD2DD2" w:rsidP="00A112A6">
      <w:pPr>
        <w:spacing w:after="0" w:line="240" w:lineRule="auto"/>
      </w:pPr>
      <w:r>
        <w:separator/>
      </w:r>
    </w:p>
  </w:endnote>
  <w:endnote w:type="continuationSeparator" w:id="0">
    <w:p w14:paraId="412AA8EB" w14:textId="77777777" w:rsidR="00AD2DD2" w:rsidRDefault="00AD2DD2" w:rsidP="00A1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2699" w14:textId="77777777" w:rsidR="00AD2DD2" w:rsidRDefault="00AD2DD2" w:rsidP="00A112A6">
      <w:pPr>
        <w:spacing w:after="0" w:line="240" w:lineRule="auto"/>
      </w:pPr>
      <w:r>
        <w:separator/>
      </w:r>
    </w:p>
  </w:footnote>
  <w:footnote w:type="continuationSeparator" w:id="0">
    <w:p w14:paraId="2A0F91B4" w14:textId="77777777" w:rsidR="00AD2DD2" w:rsidRDefault="00AD2DD2" w:rsidP="00A112A6">
      <w:pPr>
        <w:spacing w:after="0" w:line="240" w:lineRule="auto"/>
      </w:pPr>
      <w:r>
        <w:continuationSeparator/>
      </w:r>
    </w:p>
  </w:footnote>
  <w:footnote w:id="1">
    <w:p w14:paraId="65438F10" w14:textId="69CD2EBE" w:rsidR="00A112A6" w:rsidRDefault="00A112A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14:paraId="0DB5A501" w14:textId="65432D22" w:rsidR="00A112A6" w:rsidRDefault="00A112A6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14:paraId="7EF18AC3" w14:textId="682E3DD6" w:rsidR="00A112A6" w:rsidRDefault="00A112A6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4">
    <w:p w14:paraId="782415C4" w14:textId="68147D73" w:rsidR="00A112A6" w:rsidRDefault="00A112A6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 (a) přihlášení k 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</w:footnote>
  <w:footnote w:id="5">
    <w:p w14:paraId="083BBD51" w14:textId="53732126" w:rsidR="00A112A6" w:rsidRDefault="00A112A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6">
    <w:p w14:paraId="55F54BB9" w14:textId="26298F27" w:rsidR="00A112A6" w:rsidRDefault="00A112A6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</w:t>
      </w:r>
      <w:r w:rsidR="00A732B3">
        <w:t>své identifikační údaje a skutečnosti rozhodné pro stanovení poplatku</w:t>
      </w:r>
    </w:p>
  </w:footnote>
  <w:footnote w:id="7">
    <w:p w14:paraId="04FD40FD" w14:textId="7D449878" w:rsidR="00A732B3" w:rsidRDefault="00A732B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8">
    <w:p w14:paraId="74187DFE" w14:textId="70C2EA0A" w:rsidR="00A732B3" w:rsidRDefault="00A732B3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14:paraId="23ECDC85" w14:textId="50D49CB4" w:rsidR="00A732B3" w:rsidRDefault="00A732B3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33981081" w14:textId="6D1D9B79" w:rsidR="00A732B3" w:rsidRDefault="00A732B3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6BC0E698" w14:textId="77777777" w:rsidR="002E6567" w:rsidRDefault="002E6567" w:rsidP="002E6567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444B"/>
    <w:multiLevelType w:val="hybridMultilevel"/>
    <w:tmpl w:val="E6D62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0D27"/>
    <w:multiLevelType w:val="hybridMultilevel"/>
    <w:tmpl w:val="7854BB0E"/>
    <w:lvl w:ilvl="0" w:tplc="A0906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641640"/>
    <w:multiLevelType w:val="hybridMultilevel"/>
    <w:tmpl w:val="3188931A"/>
    <w:lvl w:ilvl="0" w:tplc="D79E4F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10F6B"/>
    <w:multiLevelType w:val="hybridMultilevel"/>
    <w:tmpl w:val="702A9E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761A7"/>
    <w:multiLevelType w:val="hybridMultilevel"/>
    <w:tmpl w:val="0C36D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632D5"/>
    <w:multiLevelType w:val="hybridMultilevel"/>
    <w:tmpl w:val="B4E2E1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C66"/>
    <w:multiLevelType w:val="hybridMultilevel"/>
    <w:tmpl w:val="F266D3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B35D2"/>
    <w:multiLevelType w:val="hybridMultilevel"/>
    <w:tmpl w:val="3D3A60E8"/>
    <w:lvl w:ilvl="0" w:tplc="C8923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351819"/>
    <w:multiLevelType w:val="hybridMultilevel"/>
    <w:tmpl w:val="07BC0A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D2977"/>
    <w:multiLevelType w:val="hybridMultilevel"/>
    <w:tmpl w:val="935C95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B1989"/>
    <w:multiLevelType w:val="hybridMultilevel"/>
    <w:tmpl w:val="DFBA7A8E"/>
    <w:lvl w:ilvl="0" w:tplc="23500C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057444">
    <w:abstractNumId w:val="6"/>
  </w:num>
  <w:num w:numId="2" w16cid:durableId="1966234957">
    <w:abstractNumId w:val="5"/>
  </w:num>
  <w:num w:numId="3" w16cid:durableId="1281105861">
    <w:abstractNumId w:val="4"/>
  </w:num>
  <w:num w:numId="4" w16cid:durableId="840900076">
    <w:abstractNumId w:val="8"/>
  </w:num>
  <w:num w:numId="5" w16cid:durableId="926042235">
    <w:abstractNumId w:val="0"/>
  </w:num>
  <w:num w:numId="6" w16cid:durableId="1248492447">
    <w:abstractNumId w:val="7"/>
  </w:num>
  <w:num w:numId="7" w16cid:durableId="839002243">
    <w:abstractNumId w:val="2"/>
  </w:num>
  <w:num w:numId="8" w16cid:durableId="1737045806">
    <w:abstractNumId w:val="3"/>
  </w:num>
  <w:num w:numId="9" w16cid:durableId="391196173">
    <w:abstractNumId w:val="10"/>
  </w:num>
  <w:num w:numId="10" w16cid:durableId="901910296">
    <w:abstractNumId w:val="1"/>
  </w:num>
  <w:num w:numId="11" w16cid:durableId="10743546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FD"/>
    <w:rsid w:val="00005D92"/>
    <w:rsid w:val="0005256A"/>
    <w:rsid w:val="00087E8C"/>
    <w:rsid w:val="000B2C7B"/>
    <w:rsid w:val="000F5946"/>
    <w:rsid w:val="001375AA"/>
    <w:rsid w:val="001B5BA2"/>
    <w:rsid w:val="001B6C58"/>
    <w:rsid w:val="00223CF9"/>
    <w:rsid w:val="00254560"/>
    <w:rsid w:val="00281DF8"/>
    <w:rsid w:val="002E6567"/>
    <w:rsid w:val="003D1EBA"/>
    <w:rsid w:val="003E6662"/>
    <w:rsid w:val="004343B8"/>
    <w:rsid w:val="004F09CD"/>
    <w:rsid w:val="00534E10"/>
    <w:rsid w:val="00565A37"/>
    <w:rsid w:val="005B157C"/>
    <w:rsid w:val="006847DE"/>
    <w:rsid w:val="006C6F36"/>
    <w:rsid w:val="006D3641"/>
    <w:rsid w:val="007B2DAD"/>
    <w:rsid w:val="007E3527"/>
    <w:rsid w:val="00802D10"/>
    <w:rsid w:val="00885766"/>
    <w:rsid w:val="008C201D"/>
    <w:rsid w:val="00A10E96"/>
    <w:rsid w:val="00A112A6"/>
    <w:rsid w:val="00A7157E"/>
    <w:rsid w:val="00A732B3"/>
    <w:rsid w:val="00AB0379"/>
    <w:rsid w:val="00AB36E3"/>
    <w:rsid w:val="00AD2DD2"/>
    <w:rsid w:val="00BD3EFD"/>
    <w:rsid w:val="00BE1E7B"/>
    <w:rsid w:val="00CB2A4A"/>
    <w:rsid w:val="00D215CC"/>
    <w:rsid w:val="00D76DF5"/>
    <w:rsid w:val="00DA0BB0"/>
    <w:rsid w:val="00E234AD"/>
    <w:rsid w:val="00EA7D88"/>
    <w:rsid w:val="00EB395E"/>
    <w:rsid w:val="00F877C6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3A7C"/>
  <w15:chartTrackingRefBased/>
  <w15:docId w15:val="{710B4E5A-1488-4675-AE1E-0FF7FAF0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3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3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3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3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3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3E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3E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3E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3E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3E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3E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3E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3E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3E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3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3E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3EFD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12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12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112A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E66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66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6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66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6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60C88-2F97-43D9-B35D-DBE0CADE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726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Martina Petrlíková</cp:lastModifiedBy>
  <cp:revision>20</cp:revision>
  <cp:lastPrinted>2025-09-24T18:00:00Z</cp:lastPrinted>
  <dcterms:created xsi:type="dcterms:W3CDTF">2025-09-23T13:19:00Z</dcterms:created>
  <dcterms:modified xsi:type="dcterms:W3CDTF">2025-09-24T17:59:00Z</dcterms:modified>
</cp:coreProperties>
</file>