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1E5D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C72DC" w14:textId="77777777" w:rsidR="00DB4C76" w:rsidRPr="0062486B" w:rsidRDefault="007E0C17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STARÉ TĚCHANOVICE</w:t>
      </w:r>
    </w:p>
    <w:p w14:paraId="271F030B" w14:textId="77777777" w:rsidR="00DB4C76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7E0C17" w:rsidRPr="007E0C17">
        <w:rPr>
          <w:rFonts w:ascii="Arial" w:hAnsi="Arial" w:cs="Arial"/>
          <w:b/>
        </w:rPr>
        <w:t>Staré Těchanovice</w:t>
      </w:r>
    </w:p>
    <w:p w14:paraId="6BC47B69" w14:textId="77777777" w:rsidR="007E0C17" w:rsidRPr="0062486B" w:rsidRDefault="007E0C17" w:rsidP="00DB4C7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BBF5C3F" w14:textId="77777777" w:rsidR="00DB4C76" w:rsidRPr="007E0C17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7E0C17" w:rsidRPr="007E0C17">
        <w:rPr>
          <w:rFonts w:ascii="Arial" w:hAnsi="Arial" w:cs="Arial"/>
          <w:b/>
        </w:rPr>
        <w:t>Staré Těchanovice</w:t>
      </w:r>
      <w:r w:rsidRPr="007E0C17">
        <w:rPr>
          <w:rFonts w:ascii="Arial" w:hAnsi="Arial" w:cs="Arial"/>
          <w:b/>
        </w:rPr>
        <w:t>,</w:t>
      </w:r>
    </w:p>
    <w:p w14:paraId="2742D11A" w14:textId="77777777" w:rsidR="0011639F" w:rsidRPr="007E0C17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 xml:space="preserve">kterou se stanovují pravidla pro pohyb psů na </w:t>
      </w:r>
      <w:r w:rsidRPr="007E0C17">
        <w:rPr>
          <w:rFonts w:ascii="Arial" w:hAnsi="Arial" w:cs="Arial"/>
          <w:b/>
          <w:szCs w:val="24"/>
        </w:rPr>
        <w:t>veřejném prostranství v obci</w:t>
      </w:r>
      <w:r w:rsidR="00846ACC" w:rsidRPr="007E0C17">
        <w:rPr>
          <w:rFonts w:ascii="Arial" w:hAnsi="Arial" w:cs="Arial"/>
          <w:b/>
          <w:color w:val="000000"/>
          <w:szCs w:val="24"/>
        </w:rPr>
        <w:t xml:space="preserve"> </w:t>
      </w:r>
      <w:r w:rsidR="007E0C17" w:rsidRPr="007E0C17">
        <w:rPr>
          <w:rFonts w:ascii="Arial" w:hAnsi="Arial" w:cs="Arial"/>
          <w:b/>
          <w:color w:val="000000"/>
          <w:szCs w:val="24"/>
        </w:rPr>
        <w:t>Staré Těchanovice</w:t>
      </w:r>
    </w:p>
    <w:p w14:paraId="495CA1CB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1B7D04D" w14:textId="77777777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7E0C17">
        <w:rPr>
          <w:rFonts w:ascii="Arial" w:hAnsi="Arial" w:cs="Arial"/>
          <w:sz w:val="22"/>
          <w:szCs w:val="22"/>
        </w:rPr>
        <w:t>Staré Těchanovice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E0C17">
        <w:rPr>
          <w:rFonts w:ascii="Arial" w:hAnsi="Arial" w:cs="Arial"/>
          <w:sz w:val="22"/>
          <w:szCs w:val="22"/>
        </w:rPr>
        <w:t>30. 12. 2024</w:t>
      </w:r>
      <w:r w:rsidR="00846AC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03BECE80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A04C4A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3F8A4A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4D095F8" w14:textId="77777777" w:rsidR="007E0C17" w:rsidRDefault="007E0C1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11630FF" w14:textId="77777777" w:rsidR="007E0C17" w:rsidRDefault="007E0C17" w:rsidP="007E0C17">
      <w:pPr>
        <w:pStyle w:val="Odstavecseseznamem"/>
        <w:numPr>
          <w:ilvl w:val="0"/>
          <w:numId w:val="4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prostranství:</w:t>
      </w:r>
      <w:r>
        <w:rPr>
          <w:rStyle w:val="Znakapoznpodarou"/>
          <w:rFonts w:ascii="Arial" w:hAnsi="Arial" w:cs="Arial"/>
        </w:rPr>
        <w:footnoteReference w:customMarkFollows="1" w:id="1"/>
        <w:t>1)</w:t>
      </w:r>
      <w:r>
        <w:rPr>
          <w:rFonts w:ascii="Arial" w:hAnsi="Arial" w:cs="Arial"/>
        </w:rPr>
        <w:t xml:space="preserve"> </w:t>
      </w:r>
    </w:p>
    <w:p w14:paraId="3B6281AD" w14:textId="77777777" w:rsidR="007E0C17" w:rsidRDefault="007E0C17" w:rsidP="007E0C17">
      <w:pPr>
        <w:pStyle w:val="Seznamoslovan"/>
        <w:numPr>
          <w:ilvl w:val="0"/>
          <w:numId w:val="5"/>
        </w:numPr>
        <w:spacing w:after="0" w:line="312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 zastavěném území obce je možný pohyb psů pouze na vodítku,</w:t>
      </w:r>
    </w:p>
    <w:p w14:paraId="4D1597EC" w14:textId="77777777" w:rsidR="007E0C17" w:rsidRDefault="007E0C17" w:rsidP="007E0C17">
      <w:pPr>
        <w:pStyle w:val="Seznamoslovan"/>
        <w:numPr>
          <w:ilvl w:val="0"/>
          <w:numId w:val="5"/>
        </w:numPr>
        <w:spacing w:after="0" w:line="312" w:lineRule="auto"/>
        <w:ind w:left="851"/>
        <w:rPr>
          <w:rFonts w:ascii="Arial" w:hAnsi="Arial" w:cs="Arial"/>
          <w:sz w:val="22"/>
          <w:szCs w:val="22"/>
        </w:rPr>
      </w:pPr>
      <w:r w:rsidRPr="007E0C17">
        <w:rPr>
          <w:rFonts w:ascii="Arial" w:hAnsi="Arial" w:cs="Arial"/>
          <w:sz w:val="22"/>
          <w:szCs w:val="22"/>
        </w:rPr>
        <w:t>na veřejných prostranstvích v zastavěném území obce se zakazuje výcvik psů,</w:t>
      </w:r>
    </w:p>
    <w:p w14:paraId="50721CEA" w14:textId="77777777" w:rsidR="007E0C17" w:rsidRPr="007E0C17" w:rsidRDefault="007E0C17" w:rsidP="007E0C17">
      <w:pPr>
        <w:pStyle w:val="Seznamoslovan"/>
        <w:numPr>
          <w:ilvl w:val="0"/>
          <w:numId w:val="5"/>
        </w:numPr>
        <w:spacing w:after="0" w:line="312" w:lineRule="auto"/>
        <w:ind w:left="851"/>
        <w:rPr>
          <w:rFonts w:ascii="Arial" w:hAnsi="Arial" w:cs="Arial"/>
          <w:sz w:val="22"/>
          <w:szCs w:val="22"/>
        </w:rPr>
      </w:pPr>
      <w:r w:rsidRPr="007E0C17">
        <w:rPr>
          <w:rFonts w:ascii="Arial" w:hAnsi="Arial" w:cs="Arial"/>
          <w:iCs/>
          <w:sz w:val="22"/>
          <w:szCs w:val="22"/>
        </w:rPr>
        <w:t>psí exkrementy zanechané na veřejném prostranství musí být neprodleně odklizeny.</w:t>
      </w:r>
    </w:p>
    <w:p w14:paraId="44CC113A" w14:textId="77777777" w:rsidR="007E0C17" w:rsidRPr="007E0C17" w:rsidRDefault="007E0C17" w:rsidP="007E0C17">
      <w:pPr>
        <w:pStyle w:val="Seznamoslovan"/>
        <w:spacing w:after="0" w:line="312" w:lineRule="auto"/>
        <w:ind w:left="491" w:firstLine="0"/>
        <w:rPr>
          <w:rFonts w:ascii="Arial" w:hAnsi="Arial" w:cs="Arial"/>
          <w:sz w:val="22"/>
          <w:szCs w:val="22"/>
        </w:rPr>
      </w:pPr>
    </w:p>
    <w:p w14:paraId="63BDBE34" w14:textId="77777777" w:rsidR="007E0C17" w:rsidRPr="00C22C01" w:rsidRDefault="007E0C17" w:rsidP="007E0C17">
      <w:pPr>
        <w:pStyle w:val="Odstavecseseznamem"/>
        <w:numPr>
          <w:ilvl w:val="0"/>
          <w:numId w:val="4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Splnění povinností stanovených v odst. 1 zajišťuje fyzická osoba, která má psa </w:t>
      </w:r>
      <w:r>
        <w:rPr>
          <w:rFonts w:ascii="Arial" w:hAnsi="Arial" w:cs="Arial"/>
        </w:rPr>
        <w:br/>
        <w:t>na veřejném prostranství pod kontrolou či dohledem</w:t>
      </w:r>
      <w:r>
        <w:rPr>
          <w:rStyle w:val="Znakapoznpodarou"/>
          <w:rFonts w:ascii="Arial" w:hAnsi="Arial" w:cs="Arial"/>
        </w:rPr>
        <w:footnoteReference w:customMarkFollows="1" w:id="2"/>
        <w:t>2)</w:t>
      </w:r>
      <w:r>
        <w:rPr>
          <w:rFonts w:ascii="Arial" w:hAnsi="Arial" w:cs="Arial"/>
        </w:rPr>
        <w:t>.</w:t>
      </w:r>
    </w:p>
    <w:p w14:paraId="0136AC75" w14:textId="77777777" w:rsidR="00E20307" w:rsidRPr="00E20307" w:rsidRDefault="00E20307" w:rsidP="00E2030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2"/>
          <w:szCs w:val="22"/>
        </w:rPr>
      </w:pPr>
    </w:p>
    <w:p w14:paraId="2982B6A2" w14:textId="77777777" w:rsidR="00E20307" w:rsidRPr="00E20307" w:rsidRDefault="00E20307" w:rsidP="00E2030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20307">
        <w:rPr>
          <w:rFonts w:ascii="Arial" w:hAnsi="Arial" w:cs="Arial"/>
          <w:b/>
          <w:sz w:val="22"/>
          <w:szCs w:val="22"/>
        </w:rPr>
        <w:t>Čl. 2</w:t>
      </w:r>
    </w:p>
    <w:p w14:paraId="16A52C30" w14:textId="77777777" w:rsidR="00E20307" w:rsidRPr="00E20307" w:rsidRDefault="00E20307" w:rsidP="00E2030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20307">
        <w:rPr>
          <w:rFonts w:ascii="Arial" w:hAnsi="Arial" w:cs="Arial"/>
          <w:b/>
          <w:sz w:val="22"/>
          <w:szCs w:val="22"/>
        </w:rPr>
        <w:t>Zrušovací ustanovení</w:t>
      </w:r>
    </w:p>
    <w:p w14:paraId="599CE96B" w14:textId="77777777" w:rsidR="00E20307" w:rsidRPr="00E20307" w:rsidRDefault="00E20307" w:rsidP="00E2030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3B38400" w14:textId="77777777" w:rsidR="00E20307" w:rsidRPr="00E20307" w:rsidRDefault="00E20307" w:rsidP="00E20307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E20307">
        <w:rPr>
          <w:rFonts w:ascii="Arial" w:hAnsi="Arial" w:cs="Arial"/>
          <w:sz w:val="22"/>
          <w:szCs w:val="22"/>
        </w:rPr>
        <w:t xml:space="preserve">Zrušuje se obecně závazná vyhláška obce Staré Těchanovice č. </w:t>
      </w:r>
      <w:r>
        <w:rPr>
          <w:rFonts w:ascii="Arial" w:hAnsi="Arial" w:cs="Arial"/>
          <w:sz w:val="22"/>
          <w:szCs w:val="22"/>
        </w:rPr>
        <w:t>2</w:t>
      </w:r>
      <w:r w:rsidRPr="00E2030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2010</w:t>
      </w:r>
      <w:r w:rsidRPr="00E20307">
        <w:rPr>
          <w:rFonts w:ascii="Arial" w:hAnsi="Arial" w:cs="Arial"/>
          <w:sz w:val="22"/>
          <w:szCs w:val="22"/>
        </w:rPr>
        <w:t>, kterou se stanov</w:t>
      </w:r>
      <w:r>
        <w:rPr>
          <w:rFonts w:ascii="Arial" w:hAnsi="Arial" w:cs="Arial"/>
          <w:sz w:val="22"/>
          <w:szCs w:val="22"/>
        </w:rPr>
        <w:t>uj</w:t>
      </w:r>
      <w:r w:rsidRPr="00E20307">
        <w:rPr>
          <w:rFonts w:ascii="Arial" w:hAnsi="Arial" w:cs="Arial"/>
          <w:sz w:val="22"/>
          <w:szCs w:val="22"/>
        </w:rPr>
        <w:t xml:space="preserve">í </w:t>
      </w:r>
      <w:r>
        <w:rPr>
          <w:rFonts w:ascii="Arial" w:hAnsi="Arial" w:cs="Arial"/>
          <w:sz w:val="22"/>
          <w:szCs w:val="22"/>
        </w:rPr>
        <w:t>pravidla pro pohyb psů na veřejném prostranství v obci</w:t>
      </w:r>
      <w:r w:rsidRPr="00E20307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30</w:t>
      </w:r>
      <w:r w:rsidRPr="00E20307">
        <w:rPr>
          <w:rFonts w:ascii="Arial" w:hAnsi="Arial" w:cs="Arial"/>
          <w:sz w:val="22"/>
          <w:szCs w:val="22"/>
        </w:rPr>
        <w:t>. 6. 20</w:t>
      </w:r>
      <w:r>
        <w:rPr>
          <w:rFonts w:ascii="Arial" w:hAnsi="Arial" w:cs="Arial"/>
          <w:sz w:val="22"/>
          <w:szCs w:val="22"/>
        </w:rPr>
        <w:t>10</w:t>
      </w:r>
      <w:r w:rsidRPr="00E20307">
        <w:rPr>
          <w:rFonts w:ascii="Arial" w:hAnsi="Arial" w:cs="Arial"/>
          <w:sz w:val="22"/>
          <w:szCs w:val="22"/>
        </w:rPr>
        <w:t>.</w:t>
      </w:r>
    </w:p>
    <w:p w14:paraId="48DBD92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5268F6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20307">
        <w:rPr>
          <w:rFonts w:ascii="Arial" w:hAnsi="Arial" w:cs="Arial"/>
          <w:b/>
          <w:sz w:val="22"/>
          <w:szCs w:val="22"/>
        </w:rPr>
        <w:t>3</w:t>
      </w:r>
    </w:p>
    <w:p w14:paraId="23581AE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0D5B34" w14:textId="77777777" w:rsidR="007E0C17" w:rsidRDefault="007E0C1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9708559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CB88EA8" w14:textId="77777777" w:rsidR="00E20307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4F45AF61" w14:textId="77777777" w:rsidR="00E20307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3F65E8E4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</w:p>
    <w:p w14:paraId="43A445B3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E20307">
        <w:rPr>
          <w:rFonts w:ascii="Arial" w:hAnsi="Arial" w:cs="Arial"/>
          <w:color w:val="000000"/>
          <w:sz w:val="22"/>
          <w:szCs w:val="22"/>
        </w:rPr>
        <w:t xml:space="preserve">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012B9D3" w14:textId="77777777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E20307">
        <w:rPr>
          <w:rFonts w:ascii="Arial" w:hAnsi="Arial" w:cs="Arial"/>
          <w:color w:val="000000"/>
          <w:sz w:val="22"/>
          <w:szCs w:val="22"/>
        </w:rPr>
        <w:t>Bc. Filip Haferník v. r.</w:t>
      </w:r>
      <w:r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E20307">
        <w:rPr>
          <w:rFonts w:ascii="Arial" w:hAnsi="Arial" w:cs="Arial"/>
          <w:color w:val="000000"/>
          <w:sz w:val="22"/>
          <w:szCs w:val="22"/>
        </w:rPr>
        <w:t xml:space="preserve">                 Lukáš Stec v. r.</w:t>
      </w:r>
    </w:p>
    <w:p w14:paraId="396F864E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E20307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11639F">
        <w:rPr>
          <w:rFonts w:ascii="Arial" w:hAnsi="Arial" w:cs="Arial"/>
          <w:color w:val="000000"/>
          <w:sz w:val="22"/>
          <w:szCs w:val="22"/>
        </w:rPr>
        <w:t>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E20307">
        <w:rPr>
          <w:rFonts w:ascii="Arial" w:hAnsi="Arial" w:cs="Arial"/>
          <w:color w:val="000000"/>
          <w:sz w:val="22"/>
          <w:szCs w:val="22"/>
        </w:rPr>
        <w:t>místo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06803016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25AD" w14:textId="77777777" w:rsidR="00202CB0" w:rsidRDefault="00202CB0" w:rsidP="0011639F">
      <w:r>
        <w:separator/>
      </w:r>
    </w:p>
  </w:endnote>
  <w:endnote w:type="continuationSeparator" w:id="0">
    <w:p w14:paraId="7D2485CF" w14:textId="77777777" w:rsidR="00202CB0" w:rsidRDefault="00202CB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AE0F2" w14:textId="77777777" w:rsidR="00202CB0" w:rsidRDefault="00202CB0" w:rsidP="0011639F">
      <w:r>
        <w:separator/>
      </w:r>
    </w:p>
  </w:footnote>
  <w:footnote w:type="continuationSeparator" w:id="0">
    <w:p w14:paraId="6A7A871D" w14:textId="77777777" w:rsidR="00202CB0" w:rsidRDefault="00202CB0" w:rsidP="0011639F">
      <w:r>
        <w:continuationSeparator/>
      </w:r>
    </w:p>
  </w:footnote>
  <w:footnote w:id="1">
    <w:p w14:paraId="180FFCE7" w14:textId="77777777" w:rsidR="007E0C17" w:rsidRDefault="007E0C17" w:rsidP="007E0C17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865F12D" w14:textId="77777777" w:rsidR="007E0C17" w:rsidRDefault="007E0C17" w:rsidP="007E0C17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10999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407A9F"/>
    <w:multiLevelType w:val="hybridMultilevel"/>
    <w:tmpl w:val="66B82E02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D5EDD"/>
    <w:multiLevelType w:val="hybridMultilevel"/>
    <w:tmpl w:val="20188B86"/>
    <w:lvl w:ilvl="0" w:tplc="04050017">
      <w:start w:val="1"/>
      <w:numFmt w:val="lowerLetter"/>
      <w:lvlText w:val="%1)"/>
      <w:lvlJc w:val="lef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202CB0"/>
    <w:rsid w:val="00202E84"/>
    <w:rsid w:val="002877DC"/>
    <w:rsid w:val="002C12DA"/>
    <w:rsid w:val="002C23C7"/>
    <w:rsid w:val="002F1233"/>
    <w:rsid w:val="002F692A"/>
    <w:rsid w:val="003E0A10"/>
    <w:rsid w:val="004449AA"/>
    <w:rsid w:val="00473450"/>
    <w:rsid w:val="0049630B"/>
    <w:rsid w:val="005042E0"/>
    <w:rsid w:val="005664A0"/>
    <w:rsid w:val="005C57FC"/>
    <w:rsid w:val="005E2B29"/>
    <w:rsid w:val="00606DE0"/>
    <w:rsid w:val="00647B0A"/>
    <w:rsid w:val="00653713"/>
    <w:rsid w:val="006D0178"/>
    <w:rsid w:val="00764077"/>
    <w:rsid w:val="007C2C87"/>
    <w:rsid w:val="007E0C17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5315E"/>
    <w:rsid w:val="00C90370"/>
    <w:rsid w:val="00DB4C76"/>
    <w:rsid w:val="00DD6C1B"/>
    <w:rsid w:val="00E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75D9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E0C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0C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0C1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0C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0C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0C17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Filip Haferník</cp:lastModifiedBy>
  <cp:revision>3</cp:revision>
  <dcterms:created xsi:type="dcterms:W3CDTF">2024-12-27T08:01:00Z</dcterms:created>
  <dcterms:modified xsi:type="dcterms:W3CDTF">2024-12-31T18:40:00Z</dcterms:modified>
</cp:coreProperties>
</file>