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71EF72C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03BC5">
        <w:rPr>
          <w:rFonts w:ascii="Arial" w:hAnsi="Arial" w:cs="Arial"/>
          <w:b/>
        </w:rPr>
        <w:t>Libice nad Cidlinou</w:t>
      </w:r>
    </w:p>
    <w:p w14:paraId="0A5BFDBD" w14:textId="5622E6C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03BC5">
        <w:rPr>
          <w:rFonts w:ascii="Arial" w:hAnsi="Arial" w:cs="Arial"/>
          <w:b/>
        </w:rPr>
        <w:t>Libice nad Cidlinou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FD732F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03BC5">
        <w:rPr>
          <w:rFonts w:ascii="Arial" w:hAnsi="Arial" w:cs="Arial"/>
          <w:b/>
        </w:rPr>
        <w:t xml:space="preserve">Libice nad Cidlinou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DF7CEFE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03BC5">
        <w:rPr>
          <w:rFonts w:ascii="Arial" w:hAnsi="Arial" w:cs="Arial"/>
          <w:sz w:val="22"/>
          <w:szCs w:val="22"/>
        </w:rPr>
        <w:t>Libice nad Cidlinou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1109B">
        <w:rPr>
          <w:rFonts w:ascii="Arial" w:hAnsi="Arial" w:cs="Arial"/>
          <w:sz w:val="22"/>
          <w:szCs w:val="22"/>
        </w:rPr>
        <w:t xml:space="preserve">8.11.2023 </w:t>
      </w:r>
      <w:r w:rsidR="000302CF">
        <w:rPr>
          <w:rFonts w:ascii="Arial" w:hAnsi="Arial" w:cs="Arial"/>
          <w:sz w:val="22"/>
          <w:szCs w:val="22"/>
        </w:rPr>
        <w:t xml:space="preserve">usnesením číslo 32/4/23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1D5987B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703BC5">
        <w:rPr>
          <w:rFonts w:ascii="Arial" w:hAnsi="Arial" w:cs="Arial"/>
          <w:sz w:val="22"/>
          <w:szCs w:val="22"/>
        </w:rPr>
        <w:t>Libice nad Cidlinou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1045C14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F4D5AAE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43A8683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703BC5">
        <w:rPr>
          <w:rFonts w:ascii="Arial" w:hAnsi="Arial" w:cs="Arial"/>
          <w:sz w:val="22"/>
          <w:szCs w:val="22"/>
        </w:rPr>
        <w:t xml:space="preserve">10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EB266E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A990A8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703BC5">
        <w:rPr>
          <w:rFonts w:ascii="Arial" w:hAnsi="Arial" w:cs="Arial"/>
          <w:sz w:val="22"/>
          <w:szCs w:val="22"/>
        </w:rPr>
        <w:t>15,-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3880B63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703BC5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703BC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14A55CE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34C7A9CA" w:rsidR="00B92EB1" w:rsidRPr="0033166B" w:rsidRDefault="00D019DF" w:rsidP="00D019D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601E6DE" w14:textId="77777777" w:rsidR="00401F14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0C55EE9B" w14:textId="77777777" w:rsidR="00703BC5" w:rsidRDefault="00703BC5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1821BD" w14:textId="77777777" w:rsidR="00703BC5" w:rsidRDefault="00703BC5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4F09FED" w14:textId="77777777" w:rsidR="00703BC5" w:rsidRDefault="00703BC5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244761AD" w14:textId="77777777" w:rsidR="00703BC5" w:rsidRPr="006819CE" w:rsidRDefault="00703BC5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8F6CED2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03BC5">
        <w:rPr>
          <w:rFonts w:ascii="Arial" w:hAnsi="Arial" w:cs="Arial"/>
          <w:sz w:val="22"/>
          <w:szCs w:val="22"/>
        </w:rPr>
        <w:t>1/2021,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703BC5">
        <w:rPr>
          <w:rFonts w:ascii="Arial" w:hAnsi="Arial" w:cs="Arial"/>
          <w:sz w:val="22"/>
          <w:szCs w:val="22"/>
        </w:rPr>
        <w:t>16.3.2021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172D1EE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03BC5">
        <w:rPr>
          <w:rFonts w:ascii="Arial" w:hAnsi="Arial" w:cs="Arial"/>
          <w:sz w:val="22"/>
          <w:szCs w:val="22"/>
        </w:rPr>
        <w:t>1.1.2024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F87EE18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1CC6070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C560AF1" w14:textId="210FA26F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6630E">
        <w:rPr>
          <w:rFonts w:ascii="Arial" w:hAnsi="Arial" w:cs="Arial"/>
          <w:sz w:val="22"/>
          <w:szCs w:val="22"/>
        </w:rPr>
        <w:t xml:space="preserve"> Iveta Myšková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6630E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6630E">
        <w:rPr>
          <w:rFonts w:ascii="Arial" w:hAnsi="Arial" w:cs="Arial"/>
          <w:sz w:val="22"/>
          <w:szCs w:val="22"/>
        </w:rPr>
        <w:t>Miroslav Tomáš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BFCB" w14:textId="77777777" w:rsidR="00FB33CB" w:rsidRDefault="00FB33CB">
      <w:r>
        <w:separator/>
      </w:r>
    </w:p>
  </w:endnote>
  <w:endnote w:type="continuationSeparator" w:id="0">
    <w:p w14:paraId="00593C5F" w14:textId="77777777" w:rsidR="00FB33CB" w:rsidRDefault="00FB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219C" w14:textId="77777777" w:rsidR="00FB33CB" w:rsidRDefault="00FB33CB">
      <w:r>
        <w:separator/>
      </w:r>
    </w:p>
  </w:footnote>
  <w:footnote w:type="continuationSeparator" w:id="0">
    <w:p w14:paraId="1E3D08A6" w14:textId="77777777" w:rsidR="00FB33CB" w:rsidRDefault="00FB33CB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0536397">
    <w:abstractNumId w:val="17"/>
  </w:num>
  <w:num w:numId="2" w16cid:durableId="864750035">
    <w:abstractNumId w:val="18"/>
  </w:num>
  <w:num w:numId="3" w16cid:durableId="1041901697">
    <w:abstractNumId w:val="9"/>
  </w:num>
  <w:num w:numId="4" w16cid:durableId="53089865">
    <w:abstractNumId w:val="15"/>
  </w:num>
  <w:num w:numId="5" w16cid:durableId="1776635307">
    <w:abstractNumId w:val="16"/>
  </w:num>
  <w:num w:numId="6" w16cid:durableId="166680730">
    <w:abstractNumId w:val="4"/>
  </w:num>
  <w:num w:numId="7" w16cid:durableId="956450479">
    <w:abstractNumId w:val="1"/>
  </w:num>
  <w:num w:numId="8" w16cid:durableId="1899583811">
    <w:abstractNumId w:val="10"/>
  </w:num>
  <w:num w:numId="9" w16cid:durableId="1713798048">
    <w:abstractNumId w:val="5"/>
  </w:num>
  <w:num w:numId="10" w16cid:durableId="1501432622">
    <w:abstractNumId w:val="11"/>
  </w:num>
  <w:num w:numId="11" w16cid:durableId="1183277981">
    <w:abstractNumId w:val="3"/>
  </w:num>
  <w:num w:numId="12" w16cid:durableId="27068120">
    <w:abstractNumId w:val="6"/>
  </w:num>
  <w:num w:numId="13" w16cid:durableId="1658075149">
    <w:abstractNumId w:val="13"/>
  </w:num>
  <w:num w:numId="14" w16cid:durableId="598105581">
    <w:abstractNumId w:val="14"/>
  </w:num>
  <w:num w:numId="15" w16cid:durableId="1459758680">
    <w:abstractNumId w:val="0"/>
  </w:num>
  <w:num w:numId="16" w16cid:durableId="173870033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30552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5893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6320740">
    <w:abstractNumId w:val="12"/>
  </w:num>
  <w:num w:numId="20" w16cid:durableId="1199273592">
    <w:abstractNumId w:val="6"/>
  </w:num>
  <w:num w:numId="21" w16cid:durableId="2096397394">
    <w:abstractNumId w:val="6"/>
  </w:num>
  <w:num w:numId="22" w16cid:durableId="1483307247">
    <w:abstractNumId w:val="2"/>
  </w:num>
  <w:num w:numId="23" w16cid:durableId="10422478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871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02CF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64FA4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3E8A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109B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234F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BC5"/>
    <w:rsid w:val="00703C49"/>
    <w:rsid w:val="00704AEF"/>
    <w:rsid w:val="00735391"/>
    <w:rsid w:val="00737187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5D65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E439D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3E0A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19DF"/>
    <w:rsid w:val="00D0326E"/>
    <w:rsid w:val="00D1019D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30E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479F7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33CB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Iveta Myšková</cp:lastModifiedBy>
  <cp:revision>14</cp:revision>
  <cp:lastPrinted>2019-09-23T08:46:00Z</cp:lastPrinted>
  <dcterms:created xsi:type="dcterms:W3CDTF">2023-10-03T12:15:00Z</dcterms:created>
  <dcterms:modified xsi:type="dcterms:W3CDTF">2023-11-10T11:15:00Z</dcterms:modified>
</cp:coreProperties>
</file>