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19" w:rsidRDefault="00B73819" w:rsidP="00B73819">
      <w:pPr>
        <w:pStyle w:val="Nzev"/>
        <w:jc w:val="both"/>
        <w:rPr>
          <w:sz w:val="20"/>
        </w:rPr>
      </w:pPr>
    </w:p>
    <w:p w:rsidR="00EE684B" w:rsidRPr="007C30C3" w:rsidRDefault="00EE684B" w:rsidP="00B73819">
      <w:pPr>
        <w:pStyle w:val="Nzev"/>
        <w:rPr>
          <w:sz w:val="40"/>
        </w:rPr>
      </w:pPr>
      <w:proofErr w:type="gramStart"/>
      <w:r w:rsidRPr="007C30C3">
        <w:rPr>
          <w:sz w:val="40"/>
        </w:rPr>
        <w:t>MĚSTO  BEROUN</w:t>
      </w:r>
      <w:proofErr w:type="gramEnd"/>
    </w:p>
    <w:p w:rsidR="004E2125" w:rsidRPr="00B21B0C" w:rsidRDefault="004E2125" w:rsidP="00B053E9">
      <w:pPr>
        <w:pStyle w:val="NormlnIMP"/>
        <w:spacing w:line="240" w:lineRule="auto"/>
        <w:rPr>
          <w:b/>
          <w:color w:val="000000"/>
          <w:sz w:val="16"/>
          <w:szCs w:val="16"/>
        </w:rPr>
      </w:pPr>
    </w:p>
    <w:p w:rsidR="007C30C3" w:rsidRPr="004E2125" w:rsidRDefault="007C30C3" w:rsidP="00CF1ED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4E2125">
        <w:rPr>
          <w:b/>
          <w:color w:val="000000"/>
          <w:sz w:val="32"/>
          <w:szCs w:val="32"/>
        </w:rPr>
        <w:t>Obecně závazná vyhláška č. 2/2010</w:t>
      </w:r>
    </w:p>
    <w:p w:rsidR="007C30C3" w:rsidRPr="004E2125" w:rsidRDefault="007C30C3" w:rsidP="00EE684B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4E2125">
        <w:rPr>
          <w:rFonts w:ascii="Times New Roman" w:hAnsi="Times New Roman"/>
          <w:b/>
          <w:color w:val="000000"/>
          <w:sz w:val="32"/>
          <w:szCs w:val="32"/>
        </w:rPr>
        <w:t>o úhradě vodného a stočného ve dvousložkové formě</w:t>
      </w:r>
    </w:p>
    <w:p w:rsidR="007C30C3" w:rsidRPr="00CF1ED8" w:rsidRDefault="007C30C3" w:rsidP="007C30C3">
      <w:pPr>
        <w:pStyle w:val="Zkladntext"/>
        <w:jc w:val="both"/>
        <w:rPr>
          <w:b w:val="0"/>
          <w:sz w:val="16"/>
          <w:szCs w:val="16"/>
        </w:rPr>
      </w:pPr>
    </w:p>
    <w:p w:rsidR="0068779B" w:rsidRPr="00B73819" w:rsidRDefault="007C30C3" w:rsidP="00B73819">
      <w:pPr>
        <w:pStyle w:val="Zkladntext"/>
        <w:jc w:val="both"/>
        <w:rPr>
          <w:b w:val="0"/>
        </w:rPr>
      </w:pPr>
      <w:r w:rsidRPr="00CF1ED8">
        <w:rPr>
          <w:b w:val="0"/>
        </w:rPr>
        <w:t xml:space="preserve">Zastupitelstvo města Beroun se na svém zasedání dne </w:t>
      </w:r>
      <w:r w:rsidR="00275CB6" w:rsidRPr="00CF1ED8">
        <w:rPr>
          <w:b w:val="0"/>
        </w:rPr>
        <w:t>9. srpna</w:t>
      </w:r>
      <w:r w:rsidRPr="00CF1ED8">
        <w:rPr>
          <w:b w:val="0"/>
        </w:rPr>
        <w:t xml:space="preserve"> 2010 usneslo vydat na základě ustanovení § 26 odst. 1 písm. b), § 20 odst. 4 zákona č. 274/2001 Sb., o vodovodech </w:t>
      </w:r>
      <w:r w:rsidRPr="00CF1ED8">
        <w:rPr>
          <w:b w:val="0"/>
        </w:rPr>
        <w:br/>
        <w:t xml:space="preserve">a kanalizacích pro veřejnou potřebu a o změně některých zákonů (zákon o vodovodech </w:t>
      </w:r>
      <w:r w:rsidRPr="00CF1ED8">
        <w:rPr>
          <w:b w:val="0"/>
        </w:rPr>
        <w:br/>
        <w:t xml:space="preserve">a kanalizacích), ve znění pozdějších předpisů, § 10 písm. d) a § 84 odst. 2 písm. h) zákona </w:t>
      </w:r>
      <w:r w:rsidRPr="00CF1ED8">
        <w:rPr>
          <w:b w:val="0"/>
        </w:rPr>
        <w:br/>
        <w:t>č. 128/2000 Sb., o obcích (obecní zřízení), ve znění pozdějších předpisů,</w:t>
      </w:r>
      <w:r w:rsidR="00B73819">
        <w:rPr>
          <w:b w:val="0"/>
        </w:rPr>
        <w:t xml:space="preserve"> tuto obecně závaznou vyhlášku:</w:t>
      </w:r>
    </w:p>
    <w:p w:rsidR="0068779B" w:rsidRPr="00CF1ED8" w:rsidRDefault="00E51C56" w:rsidP="0068779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</w:t>
      </w:r>
      <w:r w:rsidR="0068779B" w:rsidRPr="00CF1ED8">
        <w:rPr>
          <w:rFonts w:ascii="Times New Roman" w:hAnsi="Times New Roman"/>
          <w:b/>
          <w:sz w:val="24"/>
          <w:szCs w:val="24"/>
        </w:rPr>
        <w:t xml:space="preserve"> 1</w:t>
      </w:r>
    </w:p>
    <w:p w:rsidR="0068779B" w:rsidRPr="00CF1ED8" w:rsidRDefault="0068779B" w:rsidP="0068779B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Předmět vyhlášky</w:t>
      </w:r>
    </w:p>
    <w:p w:rsidR="0068779B" w:rsidRPr="00CF1ED8" w:rsidRDefault="0068779B">
      <w:pPr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Vyhláška stanoví u všech nemovitostí připojených na vodovod a kanalizac</w:t>
      </w:r>
      <w:r w:rsidR="00625D8D" w:rsidRPr="00CF1ED8">
        <w:rPr>
          <w:rFonts w:ascii="Times New Roman" w:hAnsi="Times New Roman"/>
          <w:sz w:val="24"/>
          <w:szCs w:val="24"/>
        </w:rPr>
        <w:t>i</w:t>
      </w:r>
      <w:r w:rsidRPr="00CF1ED8">
        <w:rPr>
          <w:rFonts w:ascii="Times New Roman" w:hAnsi="Times New Roman"/>
          <w:sz w:val="24"/>
          <w:szCs w:val="24"/>
        </w:rPr>
        <w:t xml:space="preserve"> pro veřejnou potřebu </w:t>
      </w:r>
      <w:r w:rsidR="00625D8D" w:rsidRPr="00CF1ED8">
        <w:rPr>
          <w:rFonts w:ascii="Times New Roman" w:hAnsi="Times New Roman"/>
          <w:sz w:val="24"/>
          <w:szCs w:val="24"/>
        </w:rPr>
        <w:t xml:space="preserve">na území </w:t>
      </w:r>
      <w:r w:rsidR="007C30C3" w:rsidRPr="00CF1ED8">
        <w:rPr>
          <w:rFonts w:ascii="Times New Roman" w:hAnsi="Times New Roman"/>
          <w:sz w:val="24"/>
          <w:szCs w:val="24"/>
        </w:rPr>
        <w:t>města Beroun</w:t>
      </w:r>
      <w:r w:rsidR="00625D8D" w:rsidRPr="00CF1ED8">
        <w:rPr>
          <w:rFonts w:ascii="Times New Roman" w:hAnsi="Times New Roman"/>
          <w:sz w:val="24"/>
          <w:szCs w:val="24"/>
        </w:rPr>
        <w:t xml:space="preserve"> </w:t>
      </w:r>
      <w:r w:rsidRPr="00CF1ED8">
        <w:rPr>
          <w:rFonts w:ascii="Times New Roman" w:hAnsi="Times New Roman"/>
          <w:sz w:val="24"/>
          <w:szCs w:val="24"/>
        </w:rPr>
        <w:t>úhradu vodného a stočného ve dvousložkové formě</w:t>
      </w:r>
      <w:r w:rsidR="005E5A0B" w:rsidRPr="00CF1ED8">
        <w:rPr>
          <w:rFonts w:ascii="Times New Roman" w:hAnsi="Times New Roman"/>
          <w:sz w:val="24"/>
          <w:szCs w:val="24"/>
        </w:rPr>
        <w:t xml:space="preserve"> a způsob stanovení druhu pev</w:t>
      </w:r>
      <w:r w:rsidRPr="00CF1ED8">
        <w:rPr>
          <w:rFonts w:ascii="Times New Roman" w:hAnsi="Times New Roman"/>
          <w:sz w:val="24"/>
          <w:szCs w:val="24"/>
        </w:rPr>
        <w:t>né složky</w:t>
      </w:r>
      <w:r w:rsidR="005E5A0B" w:rsidRPr="00CF1ED8">
        <w:rPr>
          <w:rFonts w:ascii="Times New Roman" w:hAnsi="Times New Roman"/>
          <w:sz w:val="24"/>
          <w:szCs w:val="24"/>
        </w:rPr>
        <w:t xml:space="preserve"> vodného a stočného</w:t>
      </w:r>
      <w:r w:rsidR="008F3D91" w:rsidRPr="00CF1ED8">
        <w:rPr>
          <w:rFonts w:ascii="Times New Roman" w:hAnsi="Times New Roman"/>
          <w:sz w:val="24"/>
          <w:szCs w:val="24"/>
        </w:rPr>
        <w:t>.</w:t>
      </w:r>
    </w:p>
    <w:p w:rsidR="005E5A0B" w:rsidRPr="00B73819" w:rsidRDefault="005E5A0B">
      <w:pPr>
        <w:rPr>
          <w:rFonts w:ascii="Times New Roman" w:hAnsi="Times New Roman"/>
          <w:sz w:val="12"/>
          <w:szCs w:val="12"/>
        </w:rPr>
      </w:pPr>
    </w:p>
    <w:p w:rsidR="0068779B" w:rsidRPr="00CF1ED8" w:rsidRDefault="0068779B" w:rsidP="0068779B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Čl</w:t>
      </w:r>
      <w:r w:rsidR="00E51C56">
        <w:rPr>
          <w:rFonts w:ascii="Times New Roman" w:hAnsi="Times New Roman"/>
          <w:b/>
          <w:sz w:val="24"/>
          <w:szCs w:val="24"/>
        </w:rPr>
        <w:t>ánek</w:t>
      </w:r>
      <w:r w:rsidRPr="00CF1ED8">
        <w:rPr>
          <w:rFonts w:ascii="Times New Roman" w:hAnsi="Times New Roman"/>
          <w:b/>
          <w:sz w:val="24"/>
          <w:szCs w:val="24"/>
        </w:rPr>
        <w:t xml:space="preserve"> 2</w:t>
      </w:r>
    </w:p>
    <w:p w:rsidR="0068779B" w:rsidRPr="00CF1ED8" w:rsidRDefault="0068779B" w:rsidP="0068779B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Vymezení pojmů</w:t>
      </w:r>
    </w:p>
    <w:p w:rsidR="0068779B" w:rsidRPr="00CF1ED8" w:rsidRDefault="0068779B">
      <w:pPr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Pro účely této vyhlášky se rozumí:</w:t>
      </w:r>
    </w:p>
    <w:p w:rsidR="0068779B" w:rsidRPr="00CF1ED8" w:rsidRDefault="0068779B" w:rsidP="00CF1ED8">
      <w:pPr>
        <w:pStyle w:val="Odstavecseseznamem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Nemovitostí připojenou na vodovod a kanalizaci pro veřejnou potřebu – pozemek nebo stavba, které jsou vodovodní či kanalizační přípojkou napojeny na vodovod či kanalizac</w:t>
      </w:r>
      <w:r w:rsidR="00625D8D" w:rsidRPr="00CF1ED8">
        <w:rPr>
          <w:rFonts w:ascii="Times New Roman" w:hAnsi="Times New Roman"/>
          <w:sz w:val="24"/>
          <w:szCs w:val="24"/>
        </w:rPr>
        <w:t>i</w:t>
      </w:r>
      <w:r w:rsidRPr="00CF1ED8">
        <w:rPr>
          <w:rFonts w:ascii="Times New Roman" w:hAnsi="Times New Roman"/>
          <w:sz w:val="24"/>
          <w:szCs w:val="24"/>
        </w:rPr>
        <w:t>.</w:t>
      </w:r>
    </w:p>
    <w:p w:rsidR="0068779B" w:rsidRPr="00CF1ED8" w:rsidRDefault="0068779B" w:rsidP="00CF1ED8">
      <w:pPr>
        <w:pStyle w:val="Odstavecseseznamem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Dvousložkovou formou úhrady vodného a stočného – úhrada pevné složky a složky tvořené součinem množství a ceny vody dodané vodovodem a odvedené kanalizací.</w:t>
      </w:r>
    </w:p>
    <w:p w:rsidR="007C30C3" w:rsidRPr="00CF1ED8" w:rsidRDefault="002C1C44" w:rsidP="00CF1ED8">
      <w:pPr>
        <w:pStyle w:val="Odstavecseseznamem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Množství vody dodané vodovodem – počet m</w:t>
      </w:r>
      <w:r w:rsidRPr="00CF1ED8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CF1ED8">
        <w:rPr>
          <w:rFonts w:ascii="Times New Roman" w:hAnsi="Times New Roman"/>
          <w:sz w:val="24"/>
          <w:szCs w:val="24"/>
        </w:rPr>
        <w:t xml:space="preserve">dodané </w:t>
      </w:r>
      <w:r w:rsidR="007D2A4E" w:rsidRPr="00CF1ED8">
        <w:rPr>
          <w:rFonts w:ascii="Times New Roman" w:hAnsi="Times New Roman"/>
          <w:sz w:val="24"/>
          <w:szCs w:val="24"/>
        </w:rPr>
        <w:t xml:space="preserve">vody, </w:t>
      </w:r>
      <w:r w:rsidRPr="00CF1ED8">
        <w:rPr>
          <w:rFonts w:ascii="Times New Roman" w:hAnsi="Times New Roman"/>
          <w:sz w:val="24"/>
          <w:szCs w:val="24"/>
        </w:rPr>
        <w:t>naměřen</w:t>
      </w:r>
      <w:r w:rsidR="007D2A4E" w:rsidRPr="00CF1ED8">
        <w:rPr>
          <w:rFonts w:ascii="Times New Roman" w:hAnsi="Times New Roman"/>
          <w:sz w:val="24"/>
          <w:szCs w:val="24"/>
        </w:rPr>
        <w:t>ých</w:t>
      </w:r>
      <w:r w:rsidRPr="00CF1ED8">
        <w:rPr>
          <w:rFonts w:ascii="Times New Roman" w:hAnsi="Times New Roman"/>
          <w:sz w:val="24"/>
          <w:szCs w:val="24"/>
        </w:rPr>
        <w:t xml:space="preserve"> vodoměrem, popřípadě </w:t>
      </w:r>
      <w:r w:rsidR="00625D8D" w:rsidRPr="00CF1ED8">
        <w:rPr>
          <w:rFonts w:ascii="Times New Roman" w:hAnsi="Times New Roman"/>
          <w:sz w:val="24"/>
          <w:szCs w:val="24"/>
        </w:rPr>
        <w:t>určených</w:t>
      </w:r>
      <w:r w:rsidRPr="00CF1ED8">
        <w:rPr>
          <w:rFonts w:ascii="Times New Roman" w:hAnsi="Times New Roman"/>
          <w:sz w:val="24"/>
          <w:szCs w:val="24"/>
        </w:rPr>
        <w:t xml:space="preserve"> </w:t>
      </w:r>
      <w:r w:rsidR="00625D8D" w:rsidRPr="00CF1ED8">
        <w:rPr>
          <w:rFonts w:ascii="Times New Roman" w:hAnsi="Times New Roman"/>
          <w:sz w:val="24"/>
          <w:szCs w:val="24"/>
        </w:rPr>
        <w:t>v souladu se smlouvou o dodávce vody a odvádění odpadních vod</w:t>
      </w:r>
      <w:r w:rsidRPr="00CF1ED8">
        <w:rPr>
          <w:rFonts w:ascii="Times New Roman" w:hAnsi="Times New Roman"/>
          <w:sz w:val="24"/>
          <w:szCs w:val="24"/>
        </w:rPr>
        <w:t>.</w:t>
      </w:r>
    </w:p>
    <w:p w:rsidR="002C1C44" w:rsidRPr="00CF1ED8" w:rsidRDefault="002C1C44" w:rsidP="007C30C3">
      <w:pPr>
        <w:pStyle w:val="Odstavecseseznamem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 xml:space="preserve">Množství </w:t>
      </w:r>
      <w:r w:rsidR="007C30C3" w:rsidRPr="00CF1ED8">
        <w:rPr>
          <w:rFonts w:ascii="Times New Roman" w:hAnsi="Times New Roman"/>
          <w:sz w:val="24"/>
          <w:szCs w:val="24"/>
        </w:rPr>
        <w:t xml:space="preserve">vody odvedené kanalizací – množství </w:t>
      </w:r>
      <w:r w:rsidRPr="00CF1ED8">
        <w:rPr>
          <w:rFonts w:ascii="Times New Roman" w:hAnsi="Times New Roman"/>
          <w:sz w:val="24"/>
          <w:szCs w:val="24"/>
        </w:rPr>
        <w:t>odpadních a srážkových vod odvedených kanalizací</w:t>
      </w:r>
      <w:r w:rsidR="007C30C3" w:rsidRPr="00CF1ED8">
        <w:rPr>
          <w:rFonts w:ascii="Times New Roman" w:hAnsi="Times New Roman"/>
          <w:sz w:val="24"/>
          <w:szCs w:val="24"/>
        </w:rPr>
        <w:t xml:space="preserve">, tj. </w:t>
      </w:r>
      <w:r w:rsidRPr="00CF1ED8">
        <w:rPr>
          <w:rFonts w:ascii="Times New Roman" w:hAnsi="Times New Roman"/>
          <w:sz w:val="24"/>
          <w:szCs w:val="24"/>
        </w:rPr>
        <w:t>počet m</w:t>
      </w:r>
      <w:r w:rsidRPr="00CF1ED8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CF1ED8">
        <w:rPr>
          <w:rFonts w:ascii="Times New Roman" w:hAnsi="Times New Roman"/>
          <w:sz w:val="24"/>
          <w:szCs w:val="24"/>
        </w:rPr>
        <w:t>odpadních a srážkových vod</w:t>
      </w:r>
      <w:r w:rsidR="007D2A4E" w:rsidRPr="00CF1ED8">
        <w:rPr>
          <w:rFonts w:ascii="Times New Roman" w:hAnsi="Times New Roman"/>
          <w:sz w:val="24"/>
          <w:szCs w:val="24"/>
        </w:rPr>
        <w:t>,</w:t>
      </w:r>
      <w:r w:rsidRPr="00CF1ED8">
        <w:rPr>
          <w:rFonts w:ascii="Times New Roman" w:hAnsi="Times New Roman"/>
          <w:sz w:val="24"/>
          <w:szCs w:val="24"/>
        </w:rPr>
        <w:t xml:space="preserve"> </w:t>
      </w:r>
      <w:r w:rsidR="00705765" w:rsidRPr="00CF1ED8">
        <w:rPr>
          <w:rFonts w:ascii="Times New Roman" w:hAnsi="Times New Roman"/>
          <w:sz w:val="24"/>
          <w:szCs w:val="24"/>
        </w:rPr>
        <w:t xml:space="preserve">určených v souladu se </w:t>
      </w:r>
      <w:r w:rsidRPr="00CF1ED8">
        <w:rPr>
          <w:rFonts w:ascii="Times New Roman" w:hAnsi="Times New Roman"/>
          <w:sz w:val="24"/>
          <w:szCs w:val="24"/>
        </w:rPr>
        <w:t>smlouv</w:t>
      </w:r>
      <w:r w:rsidR="00705765" w:rsidRPr="00CF1ED8">
        <w:rPr>
          <w:rFonts w:ascii="Times New Roman" w:hAnsi="Times New Roman"/>
          <w:sz w:val="24"/>
          <w:szCs w:val="24"/>
        </w:rPr>
        <w:t>ou</w:t>
      </w:r>
      <w:r w:rsidRPr="00CF1ED8">
        <w:rPr>
          <w:rFonts w:ascii="Times New Roman" w:hAnsi="Times New Roman"/>
          <w:sz w:val="24"/>
          <w:szCs w:val="24"/>
        </w:rPr>
        <w:t xml:space="preserve"> </w:t>
      </w:r>
      <w:r w:rsidR="007C30C3" w:rsidRPr="00CF1ED8">
        <w:rPr>
          <w:rFonts w:ascii="Times New Roman" w:hAnsi="Times New Roman"/>
          <w:sz w:val="24"/>
          <w:szCs w:val="24"/>
        </w:rPr>
        <w:br/>
      </w:r>
      <w:r w:rsidRPr="00CF1ED8">
        <w:rPr>
          <w:rFonts w:ascii="Times New Roman" w:hAnsi="Times New Roman"/>
          <w:sz w:val="24"/>
          <w:szCs w:val="24"/>
        </w:rPr>
        <w:t>o dodávce vody a odvádění odpadních vod.</w:t>
      </w:r>
    </w:p>
    <w:p w:rsidR="002C1C44" w:rsidRPr="00B73819" w:rsidRDefault="002C1C44" w:rsidP="008F3D91">
      <w:pPr>
        <w:pStyle w:val="Odstavecseseznamem"/>
        <w:ind w:left="0"/>
        <w:rPr>
          <w:rFonts w:ascii="Times New Roman" w:hAnsi="Times New Roman"/>
          <w:sz w:val="12"/>
          <w:szCs w:val="12"/>
        </w:rPr>
      </w:pPr>
    </w:p>
    <w:p w:rsidR="002C1C44" w:rsidRPr="00CF1ED8" w:rsidRDefault="002C1C44" w:rsidP="002C1C44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Čl</w:t>
      </w:r>
      <w:r w:rsidR="00E51C56">
        <w:rPr>
          <w:rFonts w:ascii="Times New Roman" w:hAnsi="Times New Roman"/>
          <w:b/>
          <w:sz w:val="24"/>
          <w:szCs w:val="24"/>
        </w:rPr>
        <w:t>ánek</w:t>
      </w:r>
      <w:r w:rsidRPr="00CF1ED8">
        <w:rPr>
          <w:rFonts w:ascii="Times New Roman" w:hAnsi="Times New Roman"/>
          <w:b/>
          <w:sz w:val="24"/>
          <w:szCs w:val="24"/>
        </w:rPr>
        <w:t xml:space="preserve"> 3</w:t>
      </w:r>
    </w:p>
    <w:p w:rsidR="00662DC0" w:rsidRPr="00CF1ED8" w:rsidRDefault="00662DC0" w:rsidP="002C1C44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Stanovení úhrady vodného a stočného ve dvousložkové formě</w:t>
      </w:r>
    </w:p>
    <w:p w:rsidR="00662DC0" w:rsidRPr="00CF1ED8" w:rsidRDefault="00662DC0" w:rsidP="00662DC0">
      <w:pPr>
        <w:rPr>
          <w:rFonts w:ascii="Times New Roman" w:hAnsi="Times New Roman"/>
          <w:sz w:val="24"/>
          <w:szCs w:val="24"/>
          <w:vertAlign w:val="superscript"/>
        </w:rPr>
      </w:pPr>
      <w:r w:rsidRPr="00CF1ED8">
        <w:rPr>
          <w:rFonts w:ascii="Times New Roman" w:hAnsi="Times New Roman"/>
          <w:sz w:val="24"/>
          <w:szCs w:val="24"/>
        </w:rPr>
        <w:t xml:space="preserve">Ke dni účinnosti této vyhlášky se na území města Beroun stanoví úhrada vodného a stočného ve dvousložkové </w:t>
      </w:r>
      <w:proofErr w:type="gramStart"/>
      <w:r w:rsidRPr="00CF1ED8">
        <w:rPr>
          <w:rFonts w:ascii="Times New Roman" w:hAnsi="Times New Roman"/>
          <w:sz w:val="24"/>
          <w:szCs w:val="24"/>
        </w:rPr>
        <w:t>formě.</w:t>
      </w:r>
      <w:r w:rsidRPr="00CF1ED8">
        <w:rPr>
          <w:rFonts w:ascii="Times New Roman" w:hAnsi="Times New Roman"/>
          <w:sz w:val="24"/>
          <w:szCs w:val="24"/>
          <w:vertAlign w:val="superscript"/>
        </w:rPr>
        <w:t>1)</w:t>
      </w:r>
      <w:proofErr w:type="gramEnd"/>
    </w:p>
    <w:p w:rsidR="00463BF6" w:rsidRPr="00B73819" w:rsidRDefault="00463BF6" w:rsidP="00CF1ED8">
      <w:pPr>
        <w:rPr>
          <w:rFonts w:ascii="Times New Roman" w:hAnsi="Times New Roman"/>
          <w:b/>
          <w:sz w:val="12"/>
          <w:szCs w:val="12"/>
        </w:rPr>
      </w:pPr>
    </w:p>
    <w:p w:rsidR="00662DC0" w:rsidRPr="00CF1ED8" w:rsidRDefault="00662DC0" w:rsidP="002C1C44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Čl</w:t>
      </w:r>
      <w:r w:rsidR="00E51C56">
        <w:rPr>
          <w:rFonts w:ascii="Times New Roman" w:hAnsi="Times New Roman"/>
          <w:b/>
          <w:sz w:val="24"/>
          <w:szCs w:val="24"/>
        </w:rPr>
        <w:t>ánek</w:t>
      </w:r>
      <w:r w:rsidRPr="00CF1ED8">
        <w:rPr>
          <w:rFonts w:ascii="Times New Roman" w:hAnsi="Times New Roman"/>
          <w:b/>
          <w:sz w:val="24"/>
          <w:szCs w:val="24"/>
        </w:rPr>
        <w:t xml:space="preserve"> 4</w:t>
      </w:r>
    </w:p>
    <w:p w:rsidR="002C1C44" w:rsidRPr="00CF1ED8" w:rsidRDefault="00333577" w:rsidP="002C1C44">
      <w:pPr>
        <w:jc w:val="center"/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Stanovení druhu pevné</w:t>
      </w:r>
      <w:r w:rsidR="002C1C44" w:rsidRPr="00CF1ED8">
        <w:rPr>
          <w:rFonts w:ascii="Times New Roman" w:hAnsi="Times New Roman"/>
          <w:b/>
          <w:sz w:val="24"/>
          <w:szCs w:val="24"/>
        </w:rPr>
        <w:t xml:space="preserve"> složk</w:t>
      </w:r>
      <w:r w:rsidRPr="00CF1ED8">
        <w:rPr>
          <w:rFonts w:ascii="Times New Roman" w:hAnsi="Times New Roman"/>
          <w:sz w:val="24"/>
          <w:szCs w:val="24"/>
        </w:rPr>
        <w:t>y</w:t>
      </w:r>
    </w:p>
    <w:p w:rsidR="00480DB3" w:rsidRPr="00CF1ED8" w:rsidRDefault="00480DB3" w:rsidP="00480DB3">
      <w:pPr>
        <w:pStyle w:val="Nadpis1"/>
        <w:jc w:val="both"/>
        <w:rPr>
          <w:rFonts w:eastAsia="Calibri"/>
          <w:b w:val="0"/>
          <w:bCs w:val="0"/>
          <w:lang w:eastAsia="en-US"/>
        </w:rPr>
      </w:pPr>
      <w:r w:rsidRPr="00CF1ED8">
        <w:rPr>
          <w:rFonts w:eastAsia="Calibri"/>
          <w:b w:val="0"/>
          <w:bCs w:val="0"/>
          <w:lang w:eastAsia="en-US"/>
        </w:rPr>
        <w:t xml:space="preserve">Pevná složka vodného a stočného se stanoví podle kapacity vodoměru (§32 </w:t>
      </w:r>
      <w:proofErr w:type="gramStart"/>
      <w:r w:rsidRPr="00CF1ED8">
        <w:rPr>
          <w:rFonts w:eastAsia="Calibri"/>
          <w:b w:val="0"/>
          <w:bCs w:val="0"/>
          <w:lang w:eastAsia="en-US"/>
        </w:rPr>
        <w:t>odst.1 písm.</w:t>
      </w:r>
      <w:proofErr w:type="gramEnd"/>
      <w:r w:rsidRPr="00CF1ED8">
        <w:rPr>
          <w:rFonts w:eastAsia="Calibri"/>
          <w:b w:val="0"/>
          <w:bCs w:val="0"/>
          <w:lang w:eastAsia="en-US"/>
        </w:rPr>
        <w:t xml:space="preserve"> a) vyhlášky č. 428/2001 Sb., </w:t>
      </w:r>
      <w:r w:rsidR="005E5A0B" w:rsidRPr="00CF1ED8">
        <w:rPr>
          <w:rFonts w:eastAsia="Calibri"/>
          <w:b w:val="0"/>
          <w:bCs w:val="0"/>
          <w:lang w:eastAsia="en-US"/>
        </w:rPr>
        <w:t xml:space="preserve">kterou se provádí zákon č. 274/2001 Sb., o vodovodech </w:t>
      </w:r>
      <w:r w:rsidR="005E5A0B" w:rsidRPr="00CF1ED8">
        <w:rPr>
          <w:rFonts w:eastAsia="Calibri"/>
          <w:b w:val="0"/>
          <w:bCs w:val="0"/>
          <w:lang w:eastAsia="en-US"/>
        </w:rPr>
        <w:br/>
        <w:t xml:space="preserve">a kanalizacích pro veřejnou potřebu a o změně některých zákonů </w:t>
      </w:r>
      <w:r w:rsidR="008F3D91" w:rsidRPr="00CF1ED8">
        <w:rPr>
          <w:rFonts w:eastAsia="Calibri"/>
          <w:b w:val="0"/>
          <w:bCs w:val="0"/>
          <w:lang w:eastAsia="en-US"/>
        </w:rPr>
        <w:t>[</w:t>
      </w:r>
      <w:r w:rsidR="005E5A0B" w:rsidRPr="00CF1ED8">
        <w:rPr>
          <w:rFonts w:eastAsia="Calibri"/>
          <w:b w:val="0"/>
          <w:bCs w:val="0"/>
          <w:lang w:eastAsia="en-US"/>
        </w:rPr>
        <w:t xml:space="preserve">zákon o vodovodech </w:t>
      </w:r>
      <w:r w:rsidR="005E5A0B" w:rsidRPr="00CF1ED8">
        <w:rPr>
          <w:rFonts w:eastAsia="Calibri"/>
          <w:b w:val="0"/>
          <w:bCs w:val="0"/>
          <w:lang w:eastAsia="en-US"/>
        </w:rPr>
        <w:br/>
        <w:t>a kanalizacích</w:t>
      </w:r>
      <w:r w:rsidR="008F3D91" w:rsidRPr="00CF1ED8">
        <w:rPr>
          <w:rFonts w:eastAsia="Calibri"/>
          <w:b w:val="0"/>
          <w:bCs w:val="0"/>
          <w:lang w:eastAsia="en-US"/>
        </w:rPr>
        <w:t>]</w:t>
      </w:r>
      <w:r w:rsidR="005E5A0B" w:rsidRPr="00CF1ED8">
        <w:rPr>
          <w:rFonts w:eastAsia="Calibri"/>
          <w:b w:val="0"/>
          <w:bCs w:val="0"/>
          <w:lang w:eastAsia="en-US"/>
        </w:rPr>
        <w:t>, v platném znění)</w:t>
      </w:r>
      <w:r w:rsidRPr="00CF1ED8">
        <w:rPr>
          <w:rFonts w:eastAsia="Calibri"/>
          <w:b w:val="0"/>
          <w:bCs w:val="0"/>
          <w:lang w:eastAsia="en-US"/>
        </w:rPr>
        <w:t>.</w:t>
      </w:r>
    </w:p>
    <w:p w:rsidR="002C1C44" w:rsidRPr="00CF1ED8" w:rsidRDefault="002C1C44">
      <w:pPr>
        <w:rPr>
          <w:rFonts w:ascii="Times New Roman" w:hAnsi="Times New Roman"/>
          <w:sz w:val="16"/>
          <w:szCs w:val="16"/>
        </w:rPr>
      </w:pPr>
    </w:p>
    <w:p w:rsidR="002C1C44" w:rsidRPr="00CF1ED8" w:rsidRDefault="00662DC0" w:rsidP="002C1C44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Čl</w:t>
      </w:r>
      <w:r w:rsidR="00E51C56">
        <w:rPr>
          <w:rFonts w:ascii="Times New Roman" w:hAnsi="Times New Roman"/>
          <w:b/>
          <w:sz w:val="24"/>
          <w:szCs w:val="24"/>
        </w:rPr>
        <w:t>ánek</w:t>
      </w:r>
      <w:r w:rsidRPr="00CF1ED8">
        <w:rPr>
          <w:rFonts w:ascii="Times New Roman" w:hAnsi="Times New Roman"/>
          <w:b/>
          <w:sz w:val="24"/>
          <w:szCs w:val="24"/>
        </w:rPr>
        <w:t xml:space="preserve"> 5</w:t>
      </w:r>
    </w:p>
    <w:p w:rsidR="002C1C44" w:rsidRPr="00CF1ED8" w:rsidRDefault="005E5A0B" w:rsidP="002C1C44">
      <w:pPr>
        <w:jc w:val="center"/>
        <w:rPr>
          <w:rFonts w:ascii="Times New Roman" w:hAnsi="Times New Roman"/>
          <w:b/>
          <w:sz w:val="24"/>
          <w:szCs w:val="24"/>
        </w:rPr>
      </w:pPr>
      <w:r w:rsidRPr="00CF1ED8">
        <w:rPr>
          <w:rFonts w:ascii="Times New Roman" w:hAnsi="Times New Roman"/>
          <w:b/>
          <w:sz w:val="24"/>
          <w:szCs w:val="24"/>
        </w:rPr>
        <w:t>Účinnost</w:t>
      </w:r>
    </w:p>
    <w:p w:rsidR="002D12B0" w:rsidRPr="00CF1ED8" w:rsidRDefault="002C1C44" w:rsidP="00CF1ED8">
      <w:pPr>
        <w:jc w:val="left"/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Tato obecně závazná vyhláška nabývá účinnost</w:t>
      </w:r>
      <w:r w:rsidR="008F3D91" w:rsidRPr="00CF1ED8">
        <w:rPr>
          <w:rFonts w:ascii="Times New Roman" w:hAnsi="Times New Roman"/>
          <w:sz w:val="24"/>
          <w:szCs w:val="24"/>
        </w:rPr>
        <w:t>i</w:t>
      </w:r>
      <w:r w:rsidR="00D450B7" w:rsidRPr="00CF1ED8">
        <w:rPr>
          <w:rFonts w:ascii="Times New Roman" w:hAnsi="Times New Roman"/>
          <w:sz w:val="24"/>
          <w:szCs w:val="24"/>
        </w:rPr>
        <w:t xml:space="preserve"> </w:t>
      </w:r>
      <w:r w:rsidR="00480DB3" w:rsidRPr="00CF1ED8">
        <w:rPr>
          <w:rFonts w:ascii="Times New Roman" w:hAnsi="Times New Roman"/>
          <w:sz w:val="24"/>
          <w:szCs w:val="24"/>
        </w:rPr>
        <w:t xml:space="preserve">1. </w:t>
      </w:r>
      <w:r w:rsidR="00D450B7" w:rsidRPr="00CF1ED8">
        <w:rPr>
          <w:rFonts w:ascii="Times New Roman" w:hAnsi="Times New Roman"/>
          <w:sz w:val="24"/>
          <w:szCs w:val="24"/>
        </w:rPr>
        <w:t>ledna 2011</w:t>
      </w:r>
      <w:r w:rsidR="00480DB3" w:rsidRPr="00CF1ED8">
        <w:rPr>
          <w:rFonts w:ascii="Times New Roman" w:hAnsi="Times New Roman"/>
          <w:sz w:val="24"/>
          <w:szCs w:val="24"/>
        </w:rPr>
        <w:t>.</w:t>
      </w:r>
    </w:p>
    <w:p w:rsidR="00B21B0C" w:rsidRDefault="00B21B0C" w:rsidP="00CF1ED8">
      <w:pPr>
        <w:rPr>
          <w:rFonts w:ascii="Times New Roman" w:hAnsi="Times New Roman"/>
          <w:b/>
          <w:sz w:val="16"/>
          <w:szCs w:val="16"/>
        </w:rPr>
      </w:pPr>
    </w:p>
    <w:p w:rsidR="00B21B0C" w:rsidRDefault="00B21B0C" w:rsidP="00CF1ED8">
      <w:pPr>
        <w:rPr>
          <w:rFonts w:ascii="Times New Roman" w:hAnsi="Times New Roman"/>
          <w:b/>
          <w:sz w:val="16"/>
          <w:szCs w:val="16"/>
        </w:rPr>
      </w:pPr>
    </w:p>
    <w:p w:rsidR="00B21B0C" w:rsidRDefault="00B21B0C" w:rsidP="00B21B0C">
      <w:pPr>
        <w:rPr>
          <w:sz w:val="24"/>
        </w:rPr>
      </w:pPr>
      <w:r>
        <w:rPr>
          <w:sz w:val="24"/>
        </w:rPr>
        <w:t>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…………………………………</w:t>
      </w:r>
    </w:p>
    <w:p w:rsidR="00B21B0C" w:rsidRPr="00B21B0C" w:rsidRDefault="00B21B0C" w:rsidP="00B21B0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B21B0C">
        <w:rPr>
          <w:rFonts w:ascii="Times New Roman" w:hAnsi="Times New Roman"/>
          <w:sz w:val="24"/>
        </w:rPr>
        <w:t>Ing. Tomáš Havel</w:t>
      </w:r>
      <w:r w:rsidR="000F52CB">
        <w:rPr>
          <w:rFonts w:ascii="Times New Roman" w:hAnsi="Times New Roman"/>
          <w:sz w:val="24"/>
        </w:rPr>
        <w:t xml:space="preserve"> </w:t>
      </w:r>
      <w:proofErr w:type="gramStart"/>
      <w:r w:rsidR="000F52CB">
        <w:rPr>
          <w:rFonts w:ascii="Times New Roman" w:hAnsi="Times New Roman"/>
          <w:sz w:val="24"/>
        </w:rPr>
        <w:t>v.r.</w:t>
      </w:r>
      <w:proofErr w:type="gramEnd"/>
      <w:r w:rsidRPr="00B21B0C">
        <w:rPr>
          <w:rFonts w:ascii="Times New Roman" w:hAnsi="Times New Roman"/>
          <w:sz w:val="24"/>
        </w:rPr>
        <w:t xml:space="preserve">                                                                         Ing. Miroslav Endrle</w:t>
      </w:r>
      <w:r w:rsidR="000F52CB">
        <w:rPr>
          <w:rFonts w:ascii="Times New Roman" w:hAnsi="Times New Roman"/>
          <w:sz w:val="24"/>
        </w:rPr>
        <w:t xml:space="preserve"> </w:t>
      </w:r>
      <w:proofErr w:type="gramStart"/>
      <w:r w:rsidR="000F52CB">
        <w:rPr>
          <w:rFonts w:ascii="Times New Roman" w:hAnsi="Times New Roman"/>
          <w:sz w:val="24"/>
        </w:rPr>
        <w:t>v.r.</w:t>
      </w:r>
      <w:proofErr w:type="gramEnd"/>
    </w:p>
    <w:p w:rsidR="00EC7B6E" w:rsidRDefault="00B21B0C" w:rsidP="00D450B7">
      <w:pPr>
        <w:rPr>
          <w:rFonts w:ascii="Times New Roman" w:hAnsi="Times New Roman"/>
          <w:sz w:val="24"/>
        </w:rPr>
      </w:pPr>
      <w:r w:rsidRPr="00B21B0C">
        <w:rPr>
          <w:rFonts w:ascii="Times New Roman" w:hAnsi="Times New Roman"/>
          <w:sz w:val="24"/>
        </w:rPr>
        <w:t xml:space="preserve">      </w:t>
      </w:r>
      <w:r w:rsidR="000F52CB">
        <w:rPr>
          <w:rFonts w:ascii="Times New Roman" w:hAnsi="Times New Roman"/>
          <w:sz w:val="24"/>
        </w:rPr>
        <w:t xml:space="preserve">    </w:t>
      </w:r>
      <w:proofErr w:type="gramStart"/>
      <w:r w:rsidRPr="00B21B0C">
        <w:rPr>
          <w:rFonts w:ascii="Times New Roman" w:hAnsi="Times New Roman"/>
          <w:sz w:val="24"/>
        </w:rPr>
        <w:t xml:space="preserve">starosta                                                                             </w:t>
      </w:r>
      <w:r w:rsidR="000F52CB">
        <w:rPr>
          <w:rFonts w:ascii="Times New Roman" w:hAnsi="Times New Roman"/>
          <w:sz w:val="24"/>
        </w:rPr>
        <w:t xml:space="preserve"> </w:t>
      </w:r>
      <w:r w:rsidRPr="00B21B0C">
        <w:rPr>
          <w:rFonts w:ascii="Times New Roman" w:hAnsi="Times New Roman"/>
          <w:sz w:val="24"/>
        </w:rPr>
        <w:t xml:space="preserve">             </w:t>
      </w:r>
      <w:r w:rsidR="000F52CB">
        <w:rPr>
          <w:rFonts w:ascii="Times New Roman" w:hAnsi="Times New Roman"/>
          <w:sz w:val="24"/>
        </w:rPr>
        <w:t xml:space="preserve"> </w:t>
      </w:r>
      <w:r w:rsidRPr="00B21B0C">
        <w:rPr>
          <w:rFonts w:ascii="Times New Roman" w:hAnsi="Times New Roman"/>
          <w:sz w:val="24"/>
        </w:rPr>
        <w:t xml:space="preserve">   místostarosta</w:t>
      </w:r>
      <w:proofErr w:type="gramEnd"/>
    </w:p>
    <w:p w:rsidR="00CF1ED8" w:rsidRPr="00CF1ED8" w:rsidRDefault="00CF1ED8" w:rsidP="00CF1ED8">
      <w:pPr>
        <w:rPr>
          <w:rFonts w:ascii="Times New Roman" w:hAnsi="Times New Roman"/>
          <w:sz w:val="24"/>
          <w:szCs w:val="24"/>
        </w:rPr>
      </w:pPr>
      <w:r w:rsidRPr="00CF1ED8">
        <w:rPr>
          <w:rFonts w:ascii="Times New Roman" w:hAnsi="Times New Roman"/>
          <w:sz w:val="24"/>
          <w:szCs w:val="24"/>
        </w:rPr>
        <w:t>___________________</w:t>
      </w:r>
    </w:p>
    <w:p w:rsidR="000F52CB" w:rsidRDefault="00CF1ED8">
      <w:pPr>
        <w:rPr>
          <w:rFonts w:ascii="Times New Roman" w:hAnsi="Times New Roman"/>
        </w:rPr>
      </w:pPr>
      <w:r w:rsidRPr="00CF1ED8">
        <w:rPr>
          <w:rFonts w:ascii="Times New Roman" w:hAnsi="Times New Roman"/>
          <w:szCs w:val="20"/>
          <w:vertAlign w:val="superscript"/>
        </w:rPr>
        <w:t>1)</w:t>
      </w:r>
      <w:r w:rsidRPr="00CF1ED8">
        <w:rPr>
          <w:rFonts w:ascii="Times New Roman" w:hAnsi="Times New Roman"/>
          <w:szCs w:val="20"/>
        </w:rPr>
        <w:t xml:space="preserve"> § 20 odst. 3 zákona č. </w:t>
      </w:r>
      <w:r w:rsidRPr="00CF1ED8">
        <w:rPr>
          <w:rFonts w:ascii="Times New Roman" w:hAnsi="Times New Roman"/>
        </w:rPr>
        <w:t>274/2001 Sb., o vodovodech a kanalizacích pro veřejnou potřebu a o změně některých zákonů (zákon o vodovodech a kanalizacích), ve znění pozdějších předpisů</w:t>
      </w:r>
    </w:p>
    <w:p w:rsidR="00B73819" w:rsidRDefault="00B73819" w:rsidP="00A55EB0">
      <w:pPr>
        <w:rPr>
          <w:rFonts w:ascii="Times New Roman" w:hAnsi="Times New Roman"/>
          <w:sz w:val="24"/>
          <w:szCs w:val="24"/>
        </w:rPr>
      </w:pPr>
    </w:p>
    <w:p w:rsidR="00A55EB0" w:rsidRPr="00A55EB0" w:rsidRDefault="00A55EB0" w:rsidP="00A55EB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55EB0">
        <w:rPr>
          <w:rFonts w:ascii="Times New Roman" w:hAnsi="Times New Roman"/>
          <w:sz w:val="24"/>
          <w:szCs w:val="24"/>
        </w:rPr>
        <w:t>Vyvěšeno na úřední desce dne:</w:t>
      </w:r>
      <w:r w:rsidR="00E91D53">
        <w:rPr>
          <w:rFonts w:ascii="Times New Roman" w:hAnsi="Times New Roman"/>
          <w:sz w:val="24"/>
          <w:szCs w:val="24"/>
        </w:rPr>
        <w:t xml:space="preserve"> 10. 8. 2010</w:t>
      </w:r>
    </w:p>
    <w:p w:rsidR="00A55EB0" w:rsidRPr="00A55EB0" w:rsidRDefault="00A55EB0" w:rsidP="00A55EB0">
      <w:pPr>
        <w:spacing w:line="360" w:lineRule="auto"/>
        <w:rPr>
          <w:rFonts w:ascii="Times New Roman" w:hAnsi="Times New Roman"/>
          <w:sz w:val="24"/>
          <w:szCs w:val="24"/>
        </w:rPr>
      </w:pPr>
      <w:r w:rsidRPr="00A55EB0">
        <w:rPr>
          <w:rFonts w:ascii="Times New Roman" w:hAnsi="Times New Roman"/>
          <w:sz w:val="24"/>
          <w:szCs w:val="24"/>
        </w:rPr>
        <w:t>Sejmuto z úřední desky dne:</w:t>
      </w:r>
      <w:r w:rsidR="00E91D53">
        <w:rPr>
          <w:rFonts w:ascii="Times New Roman" w:hAnsi="Times New Roman"/>
          <w:sz w:val="24"/>
          <w:szCs w:val="24"/>
        </w:rPr>
        <w:t xml:space="preserve"> 30. 8. 2010</w:t>
      </w:r>
    </w:p>
    <w:p w:rsidR="00A55EB0" w:rsidRPr="00A55EB0" w:rsidRDefault="00A55EB0">
      <w:pPr>
        <w:rPr>
          <w:rFonts w:ascii="Times New Roman" w:hAnsi="Times New Roman"/>
          <w:szCs w:val="20"/>
        </w:rPr>
      </w:pPr>
    </w:p>
    <w:sectPr w:rsidR="00A55EB0" w:rsidRPr="00A55EB0" w:rsidSect="00B73819">
      <w:headerReference w:type="default" r:id="rId7"/>
      <w:pgSz w:w="11906" w:h="16838"/>
      <w:pgMar w:top="180" w:right="1417" w:bottom="540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BCE" w:rsidRDefault="007A6BCE" w:rsidP="002D12B0">
      <w:r>
        <w:separator/>
      </w:r>
    </w:p>
  </w:endnote>
  <w:endnote w:type="continuationSeparator" w:id="0">
    <w:p w:rsidR="007A6BCE" w:rsidRDefault="007A6BCE" w:rsidP="002D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BCE" w:rsidRDefault="007A6BCE" w:rsidP="002D12B0">
      <w:r>
        <w:separator/>
      </w:r>
    </w:p>
  </w:footnote>
  <w:footnote w:type="continuationSeparator" w:id="0">
    <w:p w:rsidR="007A6BCE" w:rsidRDefault="007A6BCE" w:rsidP="002D1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EB0" w:rsidRDefault="00A55EB0">
    <w:pPr>
      <w:pStyle w:val="Zhlav"/>
    </w:pPr>
  </w:p>
  <w:p w:rsidR="00A55EB0" w:rsidRDefault="00A55E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969FB"/>
    <w:multiLevelType w:val="hybridMultilevel"/>
    <w:tmpl w:val="4FC49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240CD"/>
    <w:multiLevelType w:val="hybridMultilevel"/>
    <w:tmpl w:val="ABDCB220"/>
    <w:lvl w:ilvl="0" w:tplc="76BEB560">
      <w:start w:val="1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9B"/>
    <w:rsid w:val="000321F2"/>
    <w:rsid w:val="00040420"/>
    <w:rsid w:val="00040B09"/>
    <w:rsid w:val="00045172"/>
    <w:rsid w:val="00056537"/>
    <w:rsid w:val="000967AE"/>
    <w:rsid w:val="000B021E"/>
    <w:rsid w:val="000B2A13"/>
    <w:rsid w:val="000D4E78"/>
    <w:rsid w:val="000F52CB"/>
    <w:rsid w:val="00107FFD"/>
    <w:rsid w:val="00234678"/>
    <w:rsid w:val="00275CB6"/>
    <w:rsid w:val="00276437"/>
    <w:rsid w:val="002C1C44"/>
    <w:rsid w:val="002D12B0"/>
    <w:rsid w:val="00306710"/>
    <w:rsid w:val="00333577"/>
    <w:rsid w:val="003410DE"/>
    <w:rsid w:val="003D39BF"/>
    <w:rsid w:val="003D5E08"/>
    <w:rsid w:val="003D6845"/>
    <w:rsid w:val="003E169F"/>
    <w:rsid w:val="003E4343"/>
    <w:rsid w:val="00463BF6"/>
    <w:rsid w:val="00480DB3"/>
    <w:rsid w:val="004E2125"/>
    <w:rsid w:val="0051096A"/>
    <w:rsid w:val="0054423C"/>
    <w:rsid w:val="00584CE0"/>
    <w:rsid w:val="00585CCD"/>
    <w:rsid w:val="00585DA3"/>
    <w:rsid w:val="005929B3"/>
    <w:rsid w:val="005E5A0B"/>
    <w:rsid w:val="00625D8D"/>
    <w:rsid w:val="00662DC0"/>
    <w:rsid w:val="0068779B"/>
    <w:rsid w:val="006C624F"/>
    <w:rsid w:val="00705765"/>
    <w:rsid w:val="007074DD"/>
    <w:rsid w:val="007A6BCE"/>
    <w:rsid w:val="007C30C3"/>
    <w:rsid w:val="007D2A4E"/>
    <w:rsid w:val="008E21E6"/>
    <w:rsid w:val="008F0098"/>
    <w:rsid w:val="008F3D91"/>
    <w:rsid w:val="00901A70"/>
    <w:rsid w:val="009843CC"/>
    <w:rsid w:val="00A44CBA"/>
    <w:rsid w:val="00A55EB0"/>
    <w:rsid w:val="00AB709E"/>
    <w:rsid w:val="00AC24D0"/>
    <w:rsid w:val="00AC5E59"/>
    <w:rsid w:val="00AD3843"/>
    <w:rsid w:val="00AF7167"/>
    <w:rsid w:val="00B053E9"/>
    <w:rsid w:val="00B05F0C"/>
    <w:rsid w:val="00B21656"/>
    <w:rsid w:val="00B21B0C"/>
    <w:rsid w:val="00B73819"/>
    <w:rsid w:val="00BA35F0"/>
    <w:rsid w:val="00BC5DC1"/>
    <w:rsid w:val="00BE7F13"/>
    <w:rsid w:val="00C25895"/>
    <w:rsid w:val="00C651F2"/>
    <w:rsid w:val="00C95159"/>
    <w:rsid w:val="00CF1ED8"/>
    <w:rsid w:val="00D05974"/>
    <w:rsid w:val="00D4066C"/>
    <w:rsid w:val="00D450B7"/>
    <w:rsid w:val="00D57DBB"/>
    <w:rsid w:val="00D90A0D"/>
    <w:rsid w:val="00DF0FFE"/>
    <w:rsid w:val="00E51C56"/>
    <w:rsid w:val="00E91D53"/>
    <w:rsid w:val="00EC3DB2"/>
    <w:rsid w:val="00EC7B6E"/>
    <w:rsid w:val="00EE1945"/>
    <w:rsid w:val="00EE684B"/>
    <w:rsid w:val="00F50FE8"/>
    <w:rsid w:val="00F60223"/>
    <w:rsid w:val="00F92BE6"/>
    <w:rsid w:val="00FA1816"/>
    <w:rsid w:val="00FA1D9A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24BEA7-554D-4F27-A7B4-5DD082FA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Calibri" w:hAnsi="Verdan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4DD"/>
    <w:pPr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80DB3"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77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2B0"/>
  </w:style>
  <w:style w:type="paragraph" w:styleId="Zpat">
    <w:name w:val="footer"/>
    <w:basedOn w:val="Normln"/>
    <w:link w:val="Zpat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12B0"/>
  </w:style>
  <w:style w:type="paragraph" w:styleId="Textbubliny">
    <w:name w:val="Balloon Text"/>
    <w:basedOn w:val="Normln"/>
    <w:link w:val="TextbublinyChar"/>
    <w:uiPriority w:val="99"/>
    <w:semiHidden/>
    <w:unhideWhenUsed/>
    <w:rsid w:val="002D1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2B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25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5D8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25D8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5D8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5D8D"/>
    <w:rPr>
      <w:b/>
      <w:bCs/>
      <w:lang w:eastAsia="en-US"/>
    </w:rPr>
  </w:style>
  <w:style w:type="character" w:customStyle="1" w:styleId="Nadpis1Char">
    <w:name w:val="Nadpis 1 Char"/>
    <w:link w:val="Nadpis1"/>
    <w:rsid w:val="00480DB3"/>
    <w:rPr>
      <w:rFonts w:ascii="Times New Roman" w:eastAsia="Times New Roman" w:hAnsi="Times New Roman"/>
      <w:b/>
      <w:bCs/>
      <w:sz w:val="24"/>
      <w:szCs w:val="24"/>
    </w:rPr>
  </w:style>
  <w:style w:type="paragraph" w:styleId="Zkladntext">
    <w:name w:val="Body Text"/>
    <w:basedOn w:val="Normln"/>
    <w:rsid w:val="007C30C3"/>
    <w:pPr>
      <w:jc w:val="left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styleId="Nzev">
    <w:name w:val="Title"/>
    <w:basedOn w:val="Normln"/>
    <w:qFormat/>
    <w:rsid w:val="007C30C3"/>
    <w:pPr>
      <w:jc w:val="center"/>
    </w:pPr>
    <w:rPr>
      <w:rFonts w:ascii="Times New Roman" w:eastAsia="Times New Roman" w:hAnsi="Times New Roman"/>
      <w:b/>
      <w:sz w:val="28"/>
      <w:szCs w:val="20"/>
      <w:u w:val="single"/>
      <w:lang w:eastAsia="cs-CZ"/>
    </w:rPr>
  </w:style>
  <w:style w:type="paragraph" w:customStyle="1" w:styleId="NormlnIMP">
    <w:name w:val="Normální_IMP"/>
    <w:basedOn w:val="Normln"/>
    <w:rsid w:val="007C30C3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evzkona">
    <w:name w:val="název zákona"/>
    <w:basedOn w:val="Nzev"/>
    <w:rsid w:val="007C30C3"/>
    <w:pPr>
      <w:autoSpaceDE w:val="0"/>
      <w:autoSpaceDN w:val="0"/>
      <w:spacing w:before="120"/>
    </w:pPr>
    <w:rPr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_________</vt:lpstr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_________</dc:title>
  <dc:subject/>
  <dc:creator>GK</dc:creator>
  <cp:keywords/>
  <cp:lastModifiedBy>Fraňová Ildikó, Mgr.</cp:lastModifiedBy>
  <cp:revision>2</cp:revision>
  <cp:lastPrinted>2010-08-10T06:25:00Z</cp:lastPrinted>
  <dcterms:created xsi:type="dcterms:W3CDTF">2022-12-16T09:21:00Z</dcterms:created>
  <dcterms:modified xsi:type="dcterms:W3CDTF">2022-12-16T09:21:00Z</dcterms:modified>
</cp:coreProperties>
</file>