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00D37DB2" w:rsidR="00850CCE" w:rsidRPr="00481403" w:rsidRDefault="00850CCE" w:rsidP="00850CC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481403">
        <w:rPr>
          <w:rFonts w:ascii="Arial" w:hAnsi="Arial" w:cs="Arial"/>
          <w:b/>
          <w:sz w:val="28"/>
          <w:szCs w:val="28"/>
        </w:rPr>
        <w:t xml:space="preserve">Obecně závazná vyhláška obce </w:t>
      </w:r>
      <w:r w:rsidR="00481403" w:rsidRPr="00481403">
        <w:rPr>
          <w:rFonts w:ascii="Arial" w:hAnsi="Arial" w:cs="Arial"/>
          <w:b/>
          <w:sz w:val="28"/>
          <w:szCs w:val="28"/>
        </w:rPr>
        <w:t>Habří</w:t>
      </w:r>
    </w:p>
    <w:p w14:paraId="0C9CD16E" w14:textId="384AA3CB" w:rsidR="008F0DA9" w:rsidRPr="00481403" w:rsidRDefault="008F0DA9" w:rsidP="00850CC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481403">
        <w:rPr>
          <w:rFonts w:ascii="Arial" w:hAnsi="Arial" w:cs="Arial"/>
          <w:b/>
          <w:sz w:val="28"/>
          <w:szCs w:val="28"/>
        </w:rPr>
        <w:t>o místním poplatku ze psů</w:t>
      </w:r>
      <w:r w:rsidR="00481403">
        <w:rPr>
          <w:rFonts w:ascii="Arial" w:hAnsi="Arial" w:cs="Arial"/>
          <w:b/>
          <w:sz w:val="28"/>
          <w:szCs w:val="28"/>
        </w:rPr>
        <w:t xml:space="preserve"> č. 02/2025</w:t>
      </w:r>
      <w:bookmarkStart w:id="0" w:name="_GoBack"/>
      <w:bookmarkEnd w:id="0"/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05DC1C33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E04685">
        <w:rPr>
          <w:rFonts w:ascii="Arial" w:hAnsi="Arial" w:cs="Arial"/>
          <w:sz w:val="22"/>
          <w:szCs w:val="22"/>
        </w:rPr>
        <w:t xml:space="preserve">Habří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proofErr w:type="gramStart"/>
      <w:r w:rsidR="00E04685">
        <w:rPr>
          <w:rFonts w:ascii="Arial" w:hAnsi="Arial" w:cs="Arial"/>
          <w:sz w:val="22"/>
          <w:szCs w:val="22"/>
        </w:rPr>
        <w:t>30.4.2025</w:t>
      </w:r>
      <w:proofErr w:type="gramEnd"/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23B3918A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E04685">
        <w:rPr>
          <w:rFonts w:ascii="Arial" w:hAnsi="Arial" w:cs="Arial"/>
          <w:sz w:val="22"/>
          <w:szCs w:val="22"/>
        </w:rPr>
        <w:t>Habří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316EC1A5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E04685">
        <w:rPr>
          <w:rFonts w:ascii="Arial" w:hAnsi="Arial" w:cs="Arial"/>
          <w:sz w:val="22"/>
          <w:szCs w:val="22"/>
        </w:rPr>
        <w:t>Habří.</w:t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F6ECC44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E04685">
        <w:rPr>
          <w:rFonts w:ascii="Arial" w:hAnsi="Arial" w:cs="Arial"/>
          <w:sz w:val="22"/>
          <w:szCs w:val="22"/>
        </w:rPr>
        <w:t xml:space="preserve">Habří </w:t>
      </w:r>
      <w:r w:rsidR="005C0AE5" w:rsidRPr="005C0AE5">
        <w:rPr>
          <w:rFonts w:ascii="Arial" w:hAnsi="Arial" w:cs="Arial"/>
          <w:sz w:val="22"/>
          <w:szCs w:val="22"/>
        </w:rPr>
        <w:t>příslušné</w:t>
      </w:r>
      <w:r w:rsidR="00E04685">
        <w:rPr>
          <w:rFonts w:ascii="Arial" w:hAnsi="Arial" w:cs="Arial"/>
          <w:sz w:val="22"/>
          <w:szCs w:val="22"/>
        </w:rPr>
        <w:t xml:space="preserve">mu obecnímu úřadu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07BE212F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E04685">
        <w:rPr>
          <w:rFonts w:ascii="Arial" w:hAnsi="Arial" w:cs="Arial"/>
          <w:sz w:val="22"/>
          <w:szCs w:val="22"/>
        </w:rPr>
        <w:t>14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1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1"/>
      <w:r w:rsidR="00F528B9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4015426" w14:textId="240BC5E4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2D48496A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E04685">
        <w:rPr>
          <w:rFonts w:ascii="Arial" w:hAnsi="Arial" w:cs="Arial"/>
          <w:sz w:val="22"/>
          <w:szCs w:val="22"/>
        </w:rPr>
        <w:tab/>
      </w:r>
      <w:r w:rsidR="00E04685">
        <w:rPr>
          <w:rFonts w:ascii="Arial" w:hAnsi="Arial" w:cs="Arial"/>
          <w:sz w:val="22"/>
          <w:szCs w:val="22"/>
        </w:rPr>
        <w:tab/>
      </w:r>
      <w:r w:rsidR="00E04685">
        <w:rPr>
          <w:rFonts w:ascii="Arial" w:hAnsi="Arial" w:cs="Arial"/>
          <w:sz w:val="22"/>
          <w:szCs w:val="22"/>
        </w:rPr>
        <w:tab/>
      </w:r>
      <w:r w:rsidR="00E04685">
        <w:rPr>
          <w:rFonts w:ascii="Arial" w:hAnsi="Arial" w:cs="Arial"/>
          <w:sz w:val="22"/>
          <w:szCs w:val="22"/>
        </w:rPr>
        <w:tab/>
      </w:r>
      <w:r w:rsidR="00E04685">
        <w:rPr>
          <w:rFonts w:ascii="Arial" w:hAnsi="Arial" w:cs="Arial"/>
          <w:sz w:val="22"/>
          <w:szCs w:val="22"/>
        </w:rPr>
        <w:tab/>
      </w:r>
      <w:r w:rsidR="00E04685">
        <w:rPr>
          <w:rFonts w:ascii="Arial" w:hAnsi="Arial" w:cs="Arial"/>
          <w:sz w:val="22"/>
          <w:szCs w:val="22"/>
        </w:rPr>
        <w:tab/>
      </w:r>
      <w:r w:rsidR="00E04685">
        <w:rPr>
          <w:rFonts w:ascii="Arial" w:hAnsi="Arial" w:cs="Arial"/>
          <w:sz w:val="22"/>
          <w:szCs w:val="22"/>
        </w:rPr>
        <w:tab/>
        <w:t>50,-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16337D65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E04685">
        <w:rPr>
          <w:rFonts w:ascii="Arial" w:hAnsi="Arial" w:cs="Arial"/>
          <w:sz w:val="22"/>
          <w:szCs w:val="22"/>
        </w:rPr>
        <w:t>70,-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74FADD30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E04685">
        <w:rPr>
          <w:rFonts w:ascii="Arial" w:hAnsi="Arial" w:cs="Arial"/>
          <w:sz w:val="22"/>
          <w:szCs w:val="22"/>
        </w:rPr>
        <w:tab/>
      </w:r>
      <w:r w:rsidR="00E04685">
        <w:rPr>
          <w:rFonts w:ascii="Arial" w:hAnsi="Arial" w:cs="Arial"/>
          <w:sz w:val="22"/>
          <w:szCs w:val="22"/>
        </w:rPr>
        <w:tab/>
      </w:r>
      <w:r w:rsidR="00E04685">
        <w:rPr>
          <w:rFonts w:ascii="Arial" w:hAnsi="Arial" w:cs="Arial"/>
          <w:sz w:val="22"/>
          <w:szCs w:val="22"/>
        </w:rPr>
        <w:tab/>
      </w:r>
      <w:r w:rsidR="00E04685">
        <w:rPr>
          <w:rFonts w:ascii="Arial" w:hAnsi="Arial" w:cs="Arial"/>
          <w:sz w:val="22"/>
          <w:szCs w:val="22"/>
        </w:rPr>
        <w:tab/>
        <w:t xml:space="preserve">  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61467E4F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E04685">
        <w:rPr>
          <w:rFonts w:ascii="Arial" w:hAnsi="Arial" w:cs="Arial"/>
          <w:sz w:val="22"/>
          <w:szCs w:val="22"/>
        </w:rPr>
        <w:t>0,-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1C334CDE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E04685">
        <w:rPr>
          <w:rFonts w:ascii="Arial" w:hAnsi="Arial" w:cs="Arial"/>
          <w:sz w:val="22"/>
          <w:szCs w:val="22"/>
        </w:rPr>
        <w:t>30. března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1AED1F2B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E04685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E186A8D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5D118F8" w14:textId="71B7D2B5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7670AC2" w14:textId="692E8817" w:rsidR="00C735F5" w:rsidRDefault="00E04685" w:rsidP="00794A29">
      <w:pPr>
        <w:pStyle w:val="NormlnIMP"/>
        <w:spacing w:before="120"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Ruší</w:t>
      </w:r>
      <w:r w:rsidR="009E6604" w:rsidRPr="000C2DC4">
        <w:rPr>
          <w:rFonts w:ascii="Arial" w:hAnsi="Arial" w:cs="Arial"/>
          <w:sz w:val="22"/>
          <w:szCs w:val="22"/>
        </w:rPr>
        <w:t xml:space="preserve"> se obecně závazná vyhláška č</w:t>
      </w:r>
      <w:r w:rsidR="009E6604" w:rsidRPr="00E04685">
        <w:rPr>
          <w:rFonts w:ascii="Arial" w:hAnsi="Arial" w:cs="Arial"/>
          <w:sz w:val="22"/>
          <w:szCs w:val="22"/>
        </w:rPr>
        <w:t xml:space="preserve">. </w:t>
      </w:r>
      <w:r w:rsidRPr="00E04685">
        <w:rPr>
          <w:rFonts w:ascii="Arial" w:hAnsi="Arial" w:cs="Arial"/>
          <w:sz w:val="22"/>
          <w:szCs w:val="22"/>
        </w:rPr>
        <w:t>1</w:t>
      </w:r>
      <w:r w:rsidR="00917998" w:rsidRPr="00E04685">
        <w:rPr>
          <w:rFonts w:ascii="Arial" w:hAnsi="Arial" w:cs="Arial"/>
          <w:sz w:val="22"/>
          <w:szCs w:val="22"/>
        </w:rPr>
        <w:t xml:space="preserve"> </w:t>
      </w:r>
      <w:r w:rsidR="009E6604" w:rsidRPr="00E04685">
        <w:rPr>
          <w:rFonts w:ascii="Arial" w:hAnsi="Arial" w:cs="Arial"/>
          <w:sz w:val="22"/>
          <w:szCs w:val="22"/>
        </w:rPr>
        <w:t>/</w:t>
      </w:r>
      <w:r w:rsidRPr="00E04685">
        <w:rPr>
          <w:rFonts w:ascii="Arial" w:hAnsi="Arial" w:cs="Arial"/>
          <w:sz w:val="22"/>
          <w:szCs w:val="22"/>
        </w:rPr>
        <w:t xml:space="preserve"> 2017</w:t>
      </w:r>
      <w:r w:rsidR="00794A29">
        <w:rPr>
          <w:rFonts w:ascii="Arial" w:hAnsi="Arial" w:cs="Arial"/>
          <w:sz w:val="22"/>
          <w:szCs w:val="22"/>
        </w:rPr>
        <w:t xml:space="preserve"> – „</w:t>
      </w:r>
      <w:r w:rsidR="00794A29" w:rsidRPr="00794A29">
        <w:rPr>
          <w:rFonts w:ascii="Arial" w:hAnsi="Arial" w:cs="Arial"/>
          <w:sz w:val="22"/>
          <w:szCs w:val="22"/>
        </w:rPr>
        <w:t>Obecně závazná vyhláška o</w:t>
      </w:r>
      <w:r w:rsidR="00794A29" w:rsidRPr="00794A29">
        <w:rPr>
          <w:rFonts w:ascii="Arial" w:hAnsi="Arial" w:cs="Arial"/>
          <w:sz w:val="22"/>
          <w:szCs w:val="22"/>
        </w:rPr>
        <w:t xml:space="preserve">bce Habří č. </w:t>
      </w:r>
      <w:r w:rsidR="00794A29" w:rsidRPr="00794A29">
        <w:rPr>
          <w:rFonts w:ascii="Arial" w:hAnsi="Arial" w:cs="Arial"/>
          <w:sz w:val="22"/>
          <w:szCs w:val="22"/>
        </w:rPr>
        <w:t>1/2017,</w:t>
      </w:r>
      <w:r w:rsidR="00794A29" w:rsidRPr="00794A29">
        <w:rPr>
          <w:rFonts w:ascii="Arial" w:hAnsi="Arial" w:cs="Arial"/>
          <w:sz w:val="22"/>
          <w:szCs w:val="22"/>
        </w:rPr>
        <w:t xml:space="preserve"> </w:t>
      </w:r>
      <w:r w:rsidR="00794A29" w:rsidRPr="00794A29">
        <w:rPr>
          <w:rFonts w:ascii="Arial" w:hAnsi="Arial" w:cs="Arial"/>
          <w:bCs/>
          <w:color w:val="000000"/>
        </w:rPr>
        <w:t>o místních poplatcích</w:t>
      </w:r>
      <w:r w:rsidR="00794A29">
        <w:rPr>
          <w:rFonts w:ascii="Arial" w:hAnsi="Arial" w:cs="Arial"/>
          <w:bCs/>
          <w:color w:val="000000"/>
        </w:rPr>
        <w:t>“</w:t>
      </w:r>
      <w:r>
        <w:rPr>
          <w:rFonts w:ascii="Arial" w:hAnsi="Arial" w:cs="Arial"/>
          <w:sz w:val="22"/>
          <w:szCs w:val="22"/>
        </w:rPr>
        <w:t xml:space="preserve">, </w:t>
      </w:r>
      <w:r w:rsidRPr="00E04685">
        <w:rPr>
          <w:rFonts w:ascii="Arial" w:hAnsi="Arial" w:cs="Arial"/>
          <w:sz w:val="22"/>
          <w:szCs w:val="22"/>
        </w:rPr>
        <w:t xml:space="preserve">ze dne </w:t>
      </w:r>
      <w:proofErr w:type="gramStart"/>
      <w:r w:rsidRPr="00E04685">
        <w:rPr>
          <w:rFonts w:ascii="Arial" w:hAnsi="Arial" w:cs="Arial"/>
          <w:sz w:val="22"/>
          <w:szCs w:val="22"/>
        </w:rPr>
        <w:t>1.11.2017</w:t>
      </w:r>
      <w:proofErr w:type="gramEnd"/>
      <w:r w:rsidR="00794A29">
        <w:rPr>
          <w:rFonts w:ascii="Arial" w:hAnsi="Arial" w:cs="Arial"/>
          <w:sz w:val="22"/>
          <w:szCs w:val="22"/>
        </w:rPr>
        <w:t xml:space="preserve">, </w:t>
      </w:r>
      <w:r w:rsidR="00794A29">
        <w:rPr>
          <w:rFonts w:ascii="Arial" w:hAnsi="Arial" w:cs="Arial"/>
          <w:sz w:val="22"/>
          <w:szCs w:val="22"/>
        </w:rPr>
        <w:t>včetně všech dodatků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5D15716" w14:textId="77777777" w:rsidR="000A0388" w:rsidRPr="00B40A37" w:rsidRDefault="00C02150" w:rsidP="00E04685">
      <w:pPr>
        <w:numPr>
          <w:ilvl w:val="0"/>
          <w:numId w:val="20"/>
        </w:numPr>
        <w:spacing w:before="120" w:line="288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5D7E5BE7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41C488C1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794A29">
        <w:rPr>
          <w:rFonts w:ascii="Arial" w:hAnsi="Arial" w:cs="Arial"/>
          <w:sz w:val="22"/>
          <w:szCs w:val="22"/>
        </w:rPr>
        <w:t>Daniel Bednář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794A29">
        <w:rPr>
          <w:rFonts w:ascii="Arial" w:hAnsi="Arial" w:cs="Arial"/>
          <w:sz w:val="22"/>
          <w:szCs w:val="22"/>
        </w:rPr>
        <w:t xml:space="preserve">    Rostislav Puffer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18F0CC" w14:textId="77777777" w:rsidR="00A35A0B" w:rsidRDefault="00A35A0B">
      <w:r>
        <w:separator/>
      </w:r>
    </w:p>
  </w:endnote>
  <w:endnote w:type="continuationSeparator" w:id="0">
    <w:p w14:paraId="4E0868B2" w14:textId="77777777" w:rsidR="00A35A0B" w:rsidRDefault="00A35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481403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20A37E" w14:textId="77777777" w:rsidR="00A35A0B" w:rsidRDefault="00A35A0B">
      <w:r>
        <w:separator/>
      </w:r>
    </w:p>
  </w:footnote>
  <w:footnote w:type="continuationSeparator" w:id="0">
    <w:p w14:paraId="3ADACB72" w14:textId="77777777" w:rsidR="00A35A0B" w:rsidRDefault="00A35A0B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5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7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19A055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7912029"/>
    <w:multiLevelType w:val="hybridMultilevel"/>
    <w:tmpl w:val="5CF8F9DE"/>
    <w:lvl w:ilvl="0" w:tplc="04050011">
      <w:start w:val="1"/>
      <w:numFmt w:val="decimal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9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9"/>
  </w:num>
  <w:num w:numId="3">
    <w:abstractNumId w:val="10"/>
  </w:num>
  <w:num w:numId="4">
    <w:abstractNumId w:val="14"/>
  </w:num>
  <w:num w:numId="5">
    <w:abstractNumId w:val="15"/>
  </w:num>
  <w:num w:numId="6">
    <w:abstractNumId w:val="6"/>
  </w:num>
  <w:num w:numId="7">
    <w:abstractNumId w:val="0"/>
  </w:num>
  <w:num w:numId="8">
    <w:abstractNumId w:val="11"/>
  </w:num>
  <w:num w:numId="9">
    <w:abstractNumId w:val="7"/>
  </w:num>
  <w:num w:numId="10">
    <w:abstractNumId w:val="12"/>
  </w:num>
  <w:num w:numId="11">
    <w:abstractNumId w:val="2"/>
  </w:num>
  <w:num w:numId="12">
    <w:abstractNumId w:val="5"/>
  </w:num>
  <w:num w:numId="13">
    <w:abstractNumId w:val="13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8"/>
  </w:num>
  <w:num w:numId="18">
    <w:abstractNumId w:val="1"/>
  </w:num>
  <w:num w:numId="19">
    <w:abstractNumId w:val="4"/>
  </w:num>
  <w:num w:numId="20">
    <w:abstractNumId w:val="8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1403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4A29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5A0B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04685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customStyle="1" w:styleId="NormlnIMP">
    <w:name w:val="Normální_IMP"/>
    <w:basedOn w:val="Normln"/>
    <w:rsid w:val="00794A29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36171-7572-4B85-94A1-6265A231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476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Habří</cp:lastModifiedBy>
  <cp:revision>5</cp:revision>
  <cp:lastPrinted>2019-09-23T08:46:00Z</cp:lastPrinted>
  <dcterms:created xsi:type="dcterms:W3CDTF">2023-09-12T18:52:00Z</dcterms:created>
  <dcterms:modified xsi:type="dcterms:W3CDTF">2025-04-24T10:39:00Z</dcterms:modified>
</cp:coreProperties>
</file>