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C996" w14:textId="77777777" w:rsidR="00896C94" w:rsidRPr="008154C9" w:rsidRDefault="00896C94" w:rsidP="00896C94">
      <w:pPr>
        <w:pStyle w:val="Zhlav"/>
        <w:tabs>
          <w:tab w:val="left" w:pos="1440"/>
        </w:tabs>
        <w:jc w:val="center"/>
        <w:rPr>
          <w:rFonts w:ascii="Calibri" w:hAnsi="Calibri" w:cs="Calibri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7E2FAF" wp14:editId="09F81230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895985" cy="914400"/>
            <wp:effectExtent l="0" t="0" r="0" b="0"/>
            <wp:wrapNone/>
            <wp:docPr id="2114233269" name="Obrázek 1" descr="Obsah obrázku klipart, symbol, kreslené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33269" name="Obrázek 1" descr="Obsah obrázku klipart, symbol, kreslené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44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4C9">
        <w:rPr>
          <w:rFonts w:ascii="Calibri" w:hAnsi="Calibri" w:cs="Calibri"/>
          <w:b/>
          <w:bCs/>
          <w:sz w:val="28"/>
        </w:rPr>
        <w:t>Obec Beňov</w:t>
      </w:r>
    </w:p>
    <w:p w14:paraId="6BA85BBA" w14:textId="77777777" w:rsidR="00896C94" w:rsidRPr="0085299D" w:rsidRDefault="00896C94" w:rsidP="00896C94">
      <w:pPr>
        <w:pStyle w:val="Zhlav"/>
        <w:tabs>
          <w:tab w:val="left" w:pos="144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85299D">
        <w:rPr>
          <w:rFonts w:ascii="Calibri" w:hAnsi="Calibri" w:cs="Calibri"/>
          <w:b/>
          <w:bCs/>
          <w:sz w:val="28"/>
          <w:szCs w:val="28"/>
        </w:rPr>
        <w:t>Beňov č.3, 750 02 Přerov</w:t>
      </w:r>
    </w:p>
    <w:p w14:paraId="34D3DF6A" w14:textId="77777777" w:rsidR="00896C94" w:rsidRPr="00A21F1E" w:rsidRDefault="00896C94" w:rsidP="00896C94">
      <w:pPr>
        <w:pStyle w:val="Zhlav"/>
        <w:tabs>
          <w:tab w:val="left" w:pos="144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8154C9">
        <w:rPr>
          <w:rFonts w:ascii="Calibri" w:hAnsi="Calibri" w:cs="Calibri"/>
          <w:b/>
          <w:bCs/>
          <w:sz w:val="28"/>
          <w:szCs w:val="28"/>
        </w:rPr>
        <w:t>IČ: 00636126</w:t>
      </w:r>
    </w:p>
    <w:p w14:paraId="3F2EAE43" w14:textId="77777777" w:rsidR="00896C94" w:rsidRDefault="00896C94" w:rsidP="00896C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Beňova</w:t>
      </w:r>
    </w:p>
    <w:p w14:paraId="44F81269" w14:textId="77777777" w:rsidR="00896C94" w:rsidRDefault="00896C94" w:rsidP="00896C94">
      <w:pPr>
        <w:spacing w:line="276" w:lineRule="auto"/>
        <w:jc w:val="center"/>
        <w:rPr>
          <w:rFonts w:ascii="Arial" w:hAnsi="Arial" w:cs="Arial"/>
          <w:b/>
        </w:rPr>
      </w:pPr>
    </w:p>
    <w:p w14:paraId="4004C67A" w14:textId="77777777" w:rsidR="00671683" w:rsidRDefault="00671683" w:rsidP="00896C94">
      <w:pPr>
        <w:spacing w:line="276" w:lineRule="auto"/>
        <w:jc w:val="center"/>
        <w:rPr>
          <w:rFonts w:ascii="Arial" w:hAnsi="Arial" w:cs="Arial"/>
          <w:b/>
        </w:rPr>
      </w:pPr>
    </w:p>
    <w:p w14:paraId="167BBC2B" w14:textId="77777777" w:rsidR="00671683" w:rsidRPr="00686CC9" w:rsidRDefault="00671683" w:rsidP="00896C94">
      <w:pPr>
        <w:spacing w:line="276" w:lineRule="auto"/>
        <w:jc w:val="center"/>
        <w:rPr>
          <w:rFonts w:ascii="Arial" w:hAnsi="Arial" w:cs="Arial"/>
          <w:b/>
        </w:rPr>
      </w:pPr>
    </w:p>
    <w:p w14:paraId="39BA0CFF" w14:textId="652F0B44" w:rsidR="001C1758" w:rsidRPr="00896C94" w:rsidRDefault="00896C94" w:rsidP="00896C94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Beňov</w:t>
      </w:r>
    </w:p>
    <w:p w14:paraId="31916702" w14:textId="1FDA932F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stočného ve dvousložkové formě</w:t>
      </w:r>
    </w:p>
    <w:p w14:paraId="32297F6F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16C7A7" w14:textId="747F3D2A" w:rsidR="00896C94" w:rsidRPr="001C1758" w:rsidRDefault="00896C94" w:rsidP="00896C9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Beňov </w:t>
      </w:r>
      <w:r w:rsidRPr="001C1758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16.12. 2025</w:t>
      </w:r>
      <w:r w:rsidRPr="001C1758">
        <w:rPr>
          <w:rFonts w:ascii="Arial" w:hAnsi="Arial" w:cs="Arial"/>
          <w:sz w:val="22"/>
          <w:szCs w:val="22"/>
        </w:rPr>
        <w:t xml:space="preserve"> usnesením č.</w:t>
      </w:r>
      <w:r w:rsidR="00912520">
        <w:rPr>
          <w:rFonts w:ascii="Arial" w:hAnsi="Arial" w:cs="Arial"/>
          <w:sz w:val="22"/>
          <w:szCs w:val="22"/>
        </w:rPr>
        <w:t>23/7/2025</w:t>
      </w:r>
      <w:r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>
        <w:rPr>
          <w:rFonts w:ascii="Arial" w:hAnsi="Arial" w:cs="Arial"/>
          <w:sz w:val="22"/>
          <w:szCs w:val="22"/>
        </w:rPr>
        <w:br/>
      </w:r>
      <w:r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>
        <w:rPr>
          <w:rFonts w:ascii="Arial" w:hAnsi="Arial" w:cs="Arial"/>
          <w:sz w:val="22"/>
          <w:szCs w:val="22"/>
        </w:rPr>
        <w:br/>
      </w:r>
      <w:r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3158A6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C6CC5A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13E75EEE" w14:textId="03F5D035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stočného ve dvousložkové formě</w:t>
      </w:r>
    </w:p>
    <w:p w14:paraId="2E3179F9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1110F" w14:textId="43E649CF" w:rsidR="001C1758" w:rsidRPr="001C1758" w:rsidRDefault="001C1758" w:rsidP="00896C94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E9850DA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3462A452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4746B1A2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7E19778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320A800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7DE8999" w14:textId="285AF66F" w:rsidR="001C1758" w:rsidRPr="00671683" w:rsidRDefault="001C1758" w:rsidP="00896C94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71683">
        <w:rPr>
          <w:rFonts w:ascii="Arial" w:hAnsi="Arial" w:cs="Arial"/>
          <w:b w:val="0"/>
          <w:bCs w:val="0"/>
          <w:sz w:val="22"/>
          <w:szCs w:val="22"/>
        </w:rPr>
        <w:t>Pevná složka stočného se stanoví</w:t>
      </w:r>
      <w:r w:rsidR="00671683" w:rsidRPr="0067168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71683">
        <w:rPr>
          <w:rFonts w:ascii="Arial" w:hAnsi="Arial" w:cs="Arial"/>
          <w:b w:val="0"/>
          <w:bCs w:val="0"/>
          <w:sz w:val="22"/>
          <w:szCs w:val="22"/>
        </w:rPr>
        <w:t>podle množství odebrané vody</w:t>
      </w:r>
      <w:r w:rsidR="00E2229C">
        <w:rPr>
          <w:rFonts w:ascii="Arial" w:hAnsi="Arial" w:cs="Arial"/>
          <w:b w:val="0"/>
          <w:bCs w:val="0"/>
          <w:sz w:val="22"/>
          <w:szCs w:val="22"/>
        </w:rPr>
        <w:t xml:space="preserve"> dle</w:t>
      </w:r>
      <w:r w:rsidR="00671683" w:rsidRPr="0067168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71683">
        <w:rPr>
          <w:rFonts w:ascii="Arial" w:hAnsi="Arial" w:cs="Arial"/>
          <w:b w:val="0"/>
          <w:bCs w:val="0"/>
          <w:sz w:val="22"/>
          <w:szCs w:val="22"/>
        </w:rPr>
        <w:t>§ 32 odst. 1 písm. c)</w:t>
      </w:r>
      <w:r w:rsidR="00E222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71683">
        <w:rPr>
          <w:rFonts w:ascii="Arial" w:hAnsi="Arial" w:cs="Arial"/>
          <w:b w:val="0"/>
          <w:bCs w:val="0"/>
          <w:sz w:val="22"/>
          <w:szCs w:val="22"/>
        </w:rPr>
        <w:t>vyhlášky č. 428/2001 Sb.,</w:t>
      </w:r>
      <w:r w:rsidR="00671683" w:rsidRPr="0067168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71683">
        <w:rPr>
          <w:rFonts w:ascii="Arial" w:hAnsi="Arial" w:cs="Arial"/>
          <w:b w:val="0"/>
          <w:bCs w:val="0"/>
          <w:sz w:val="22"/>
          <w:szCs w:val="22"/>
        </w:rPr>
        <w:t>kterou se provádí zákon č. 274/2001 Sb., o vodovodech a kanalizacích.</w:t>
      </w:r>
    </w:p>
    <w:p w14:paraId="628E4B60" w14:textId="77777777" w:rsidR="001C1758" w:rsidRDefault="001C1758" w:rsidP="00896C94">
      <w:pPr>
        <w:jc w:val="both"/>
        <w:rPr>
          <w:rFonts w:ascii="Arial" w:hAnsi="Arial" w:cs="Arial"/>
          <w:sz w:val="22"/>
          <w:szCs w:val="22"/>
        </w:rPr>
      </w:pPr>
    </w:p>
    <w:p w14:paraId="07EE9CE9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0653DC" w14:textId="5703D850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896C94">
        <w:rPr>
          <w:rFonts w:ascii="Arial" w:hAnsi="Arial" w:cs="Arial"/>
          <w:sz w:val="22"/>
          <w:szCs w:val="22"/>
        </w:rPr>
        <w:t>3</w:t>
      </w:r>
    </w:p>
    <w:p w14:paraId="55CC081F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0F606801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082A092" w14:textId="42FF227B" w:rsidR="00F84878" w:rsidRDefault="00F84878" w:rsidP="00896C94">
      <w:pPr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896C94">
        <w:rPr>
          <w:rFonts w:ascii="Arial" w:hAnsi="Arial" w:cs="Arial"/>
          <w:sz w:val="22"/>
          <w:szCs w:val="22"/>
        </w:rPr>
        <w:t>1.1.2026.</w:t>
      </w:r>
    </w:p>
    <w:p w14:paraId="7BB3FCE5" w14:textId="77777777" w:rsidR="00DF1791" w:rsidRDefault="00DF1791" w:rsidP="00896C94">
      <w:pPr>
        <w:jc w:val="both"/>
        <w:rPr>
          <w:rFonts w:ascii="Arial" w:hAnsi="Arial" w:cs="Arial"/>
          <w:sz w:val="22"/>
          <w:szCs w:val="22"/>
        </w:rPr>
      </w:pPr>
    </w:p>
    <w:p w14:paraId="05BAE882" w14:textId="77777777" w:rsidR="00DF1791" w:rsidRDefault="00DF1791" w:rsidP="00896C94">
      <w:pPr>
        <w:jc w:val="both"/>
        <w:rPr>
          <w:rFonts w:ascii="Arial" w:hAnsi="Arial" w:cs="Arial"/>
          <w:sz w:val="22"/>
          <w:szCs w:val="22"/>
        </w:rPr>
      </w:pPr>
    </w:p>
    <w:p w14:paraId="547AA91E" w14:textId="77777777" w:rsidR="00DF1791" w:rsidRPr="00E836B1" w:rsidRDefault="00DF1791" w:rsidP="00896C94">
      <w:pPr>
        <w:jc w:val="both"/>
        <w:rPr>
          <w:rFonts w:ascii="Arial" w:hAnsi="Arial" w:cs="Arial"/>
          <w:sz w:val="22"/>
          <w:szCs w:val="22"/>
        </w:rPr>
      </w:pPr>
    </w:p>
    <w:p w14:paraId="2E56A8FA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4D9D518B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FDB4974" w14:textId="301E37C5" w:rsidR="00DF1791" w:rsidRPr="001C1758" w:rsidRDefault="00DF1791" w:rsidP="00DF1791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9DD5F6" w14:textId="70A894A8" w:rsidR="00DF1791" w:rsidRPr="001C1758" w:rsidRDefault="00DF1791" w:rsidP="00DF1791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887827">
        <w:rPr>
          <w:rFonts w:ascii="Arial" w:hAnsi="Arial" w:cs="Arial"/>
          <w:sz w:val="22"/>
          <w:szCs w:val="22"/>
        </w:rPr>
        <w:t>…….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887827">
        <w:rPr>
          <w:rFonts w:ascii="Arial" w:hAnsi="Arial" w:cs="Arial"/>
          <w:sz w:val="22"/>
          <w:szCs w:val="22"/>
        </w:rPr>
        <w:t>…..</w:t>
      </w:r>
      <w:r w:rsidRPr="001C1758">
        <w:rPr>
          <w:rFonts w:ascii="Arial" w:hAnsi="Arial" w:cs="Arial"/>
          <w:sz w:val="22"/>
          <w:szCs w:val="22"/>
        </w:rPr>
        <w:t>..…..………………</w:t>
      </w:r>
    </w:p>
    <w:p w14:paraId="34260AB8" w14:textId="51FC198F" w:rsidR="00DF1791" w:rsidRPr="001C1758" w:rsidRDefault="00DF1791" w:rsidP="00DF1791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Michal Zavadil,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E2229C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88782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Ivo Pitner</w:t>
      </w:r>
      <w:r w:rsidR="00E2229C">
        <w:rPr>
          <w:rFonts w:ascii="Arial" w:hAnsi="Arial" w:cs="Arial"/>
          <w:sz w:val="22"/>
          <w:szCs w:val="22"/>
        </w:rPr>
        <w:t xml:space="preserve"> v. r</w:t>
      </w:r>
      <w:r w:rsidR="007F17D9">
        <w:rPr>
          <w:rFonts w:ascii="Arial" w:hAnsi="Arial" w:cs="Arial"/>
          <w:sz w:val="22"/>
          <w:szCs w:val="22"/>
        </w:rPr>
        <w:t>.</w:t>
      </w:r>
    </w:p>
    <w:p w14:paraId="32761235" w14:textId="060B068E" w:rsidR="00DF1791" w:rsidRPr="001C1758" w:rsidRDefault="00DF1791" w:rsidP="00DF1791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</w:t>
      </w:r>
      <w:r w:rsidR="00887827">
        <w:rPr>
          <w:rFonts w:ascii="Arial" w:hAnsi="Arial" w:cs="Arial"/>
          <w:sz w:val="22"/>
          <w:szCs w:val="22"/>
        </w:rPr>
        <w:t xml:space="preserve">    </w:t>
      </w:r>
      <w:r w:rsidRPr="001C1758">
        <w:rPr>
          <w:rFonts w:ascii="Arial" w:hAnsi="Arial" w:cs="Arial"/>
          <w:sz w:val="22"/>
          <w:szCs w:val="22"/>
        </w:rPr>
        <w:t xml:space="preserve">   starosta obce</w:t>
      </w:r>
    </w:p>
    <w:p w14:paraId="455417F0" w14:textId="77777777"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48C383B" w14:textId="77777777" w:rsidR="00DF1791" w:rsidRPr="001C1758" w:rsidRDefault="00DF1791" w:rsidP="001C1758">
      <w:pPr>
        <w:jc w:val="both"/>
        <w:rPr>
          <w:rFonts w:ascii="Arial" w:hAnsi="Arial" w:cs="Arial"/>
          <w:sz w:val="22"/>
          <w:szCs w:val="22"/>
        </w:rPr>
      </w:pPr>
    </w:p>
    <w:p w14:paraId="100F840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EF5B" w14:textId="77777777" w:rsidR="00132130" w:rsidRDefault="00132130">
      <w:r>
        <w:separator/>
      </w:r>
    </w:p>
  </w:endnote>
  <w:endnote w:type="continuationSeparator" w:id="0">
    <w:p w14:paraId="44D66E42" w14:textId="77777777" w:rsidR="00132130" w:rsidRDefault="0013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4344" w14:textId="77777777" w:rsidR="00132130" w:rsidRDefault="00132130">
      <w:r>
        <w:separator/>
      </w:r>
    </w:p>
  </w:footnote>
  <w:footnote w:type="continuationSeparator" w:id="0">
    <w:p w14:paraId="3A0C29AF" w14:textId="77777777" w:rsidR="00132130" w:rsidRDefault="00132130">
      <w:r>
        <w:continuationSeparator/>
      </w:r>
    </w:p>
  </w:footnote>
  <w:footnote w:id="1">
    <w:p w14:paraId="4AD85C1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1686379">
    <w:abstractNumId w:val="2"/>
  </w:num>
  <w:num w:numId="2" w16cid:durableId="55201376">
    <w:abstractNumId w:val="8"/>
  </w:num>
  <w:num w:numId="3" w16cid:durableId="1858500029">
    <w:abstractNumId w:val="1"/>
  </w:num>
  <w:num w:numId="4" w16cid:durableId="811362507">
    <w:abstractNumId w:val="5"/>
  </w:num>
  <w:num w:numId="5" w16cid:durableId="785543671">
    <w:abstractNumId w:val="4"/>
  </w:num>
  <w:num w:numId="6" w16cid:durableId="593977965">
    <w:abstractNumId w:val="7"/>
  </w:num>
  <w:num w:numId="7" w16cid:durableId="527570343">
    <w:abstractNumId w:val="3"/>
  </w:num>
  <w:num w:numId="8" w16cid:durableId="1810436330">
    <w:abstractNumId w:val="0"/>
  </w:num>
  <w:num w:numId="9" w16cid:durableId="344751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A0EA2"/>
    <w:rsid w:val="00130942"/>
    <w:rsid w:val="00132130"/>
    <w:rsid w:val="00160089"/>
    <w:rsid w:val="001C1758"/>
    <w:rsid w:val="0024722A"/>
    <w:rsid w:val="00327F1E"/>
    <w:rsid w:val="003B5ABF"/>
    <w:rsid w:val="003F749A"/>
    <w:rsid w:val="00492563"/>
    <w:rsid w:val="005065D2"/>
    <w:rsid w:val="005D63EF"/>
    <w:rsid w:val="005E4686"/>
    <w:rsid w:val="0060160B"/>
    <w:rsid w:val="00641107"/>
    <w:rsid w:val="00671683"/>
    <w:rsid w:val="006D5555"/>
    <w:rsid w:val="007D3791"/>
    <w:rsid w:val="007E1DB2"/>
    <w:rsid w:val="007F17D9"/>
    <w:rsid w:val="007F45A0"/>
    <w:rsid w:val="0087234A"/>
    <w:rsid w:val="0087399B"/>
    <w:rsid w:val="00887827"/>
    <w:rsid w:val="00896C94"/>
    <w:rsid w:val="008E3422"/>
    <w:rsid w:val="008E63BE"/>
    <w:rsid w:val="00912520"/>
    <w:rsid w:val="00A81624"/>
    <w:rsid w:val="00AC1587"/>
    <w:rsid w:val="00BB0479"/>
    <w:rsid w:val="00C66FCE"/>
    <w:rsid w:val="00C67A05"/>
    <w:rsid w:val="00DC231F"/>
    <w:rsid w:val="00DC5194"/>
    <w:rsid w:val="00DF1791"/>
    <w:rsid w:val="00E2229C"/>
    <w:rsid w:val="00E8112C"/>
    <w:rsid w:val="00ED61F6"/>
    <w:rsid w:val="00EF609E"/>
    <w:rsid w:val="00F63190"/>
    <w:rsid w:val="00F719B7"/>
    <w:rsid w:val="00F84878"/>
    <w:rsid w:val="00F95F76"/>
    <w:rsid w:val="00FC0322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AF3C4"/>
  <w15:chartTrackingRefBased/>
  <w15:docId w15:val="{190C45DE-CDC9-4325-AE40-B0D558DF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ZhlavChar">
    <w:name w:val="Záhlaví Char"/>
    <w:basedOn w:val="Standardnpsmoodstavce"/>
    <w:link w:val="Zhlav"/>
    <w:rsid w:val="00896C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Beňov</cp:lastModifiedBy>
  <cp:revision>2</cp:revision>
  <cp:lastPrinted>2025-12-11T13:04:00Z</cp:lastPrinted>
  <dcterms:created xsi:type="dcterms:W3CDTF">2025-12-11T13:05:00Z</dcterms:created>
  <dcterms:modified xsi:type="dcterms:W3CDTF">2025-12-11T13:05:00Z</dcterms:modified>
</cp:coreProperties>
</file>