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6737F092" w:rsidR="00455210" w:rsidRPr="00FD7DB7" w:rsidRDefault="00B6238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6238D">
              <w:rPr>
                <w:rFonts w:ascii="Times New Roman" w:hAnsi="Times New Roman"/>
              </w:rPr>
              <w:t>SZ UKZUZ 078624/2018/20891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FCEBCF6" w:rsidR="00455210" w:rsidRPr="00FD7DB7" w:rsidRDefault="0025229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5229A">
              <w:rPr>
                <w:rFonts w:ascii="Times New Roman" w:hAnsi="Times New Roman"/>
              </w:rPr>
              <w:t>UKZUZ 135337/2022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CBE20E8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6238D">
              <w:rPr>
                <w:rFonts w:ascii="Times New Roman" w:hAnsi="Times New Roman"/>
              </w:rPr>
              <w:t>architect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25229A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5229A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6A550678" w:rsidR="00455210" w:rsidRPr="0025229A" w:rsidRDefault="0025229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5229A">
              <w:rPr>
                <w:rFonts w:ascii="Times New Roman" w:hAnsi="Times New Roman"/>
              </w:rPr>
              <w:t>25</w:t>
            </w:r>
            <w:r w:rsidR="0038392F" w:rsidRPr="0025229A">
              <w:rPr>
                <w:rFonts w:ascii="Times New Roman" w:hAnsi="Times New Roman"/>
              </w:rPr>
              <w:t xml:space="preserve">. </w:t>
            </w:r>
            <w:r w:rsidR="00E15861" w:rsidRPr="0025229A">
              <w:rPr>
                <w:rFonts w:ascii="Times New Roman" w:hAnsi="Times New Roman"/>
              </w:rPr>
              <w:t>červ</w:t>
            </w:r>
            <w:r w:rsidR="00B6238D" w:rsidRPr="0025229A">
              <w:rPr>
                <w:rFonts w:ascii="Times New Roman" w:hAnsi="Times New Roman"/>
              </w:rPr>
              <w:t>ence</w:t>
            </w:r>
            <w:r w:rsidR="0038392F" w:rsidRPr="0025229A">
              <w:rPr>
                <w:rFonts w:ascii="Times New Roman" w:hAnsi="Times New Roman"/>
              </w:rPr>
              <w:t xml:space="preserve"> 202</w:t>
            </w:r>
            <w:r w:rsidR="00E15861" w:rsidRPr="0025229A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01B42E8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82160A">
        <w:rPr>
          <w:rFonts w:ascii="Times New Roman" w:hAnsi="Times New Roman"/>
          <w:b/>
          <w:sz w:val="24"/>
          <w:szCs w:val="24"/>
        </w:rPr>
        <w:t>A</w:t>
      </w:r>
      <w:r w:rsidR="00B6238D">
        <w:rPr>
          <w:rFonts w:ascii="Times New Roman" w:hAnsi="Times New Roman"/>
          <w:b/>
          <w:sz w:val="24"/>
          <w:szCs w:val="24"/>
        </w:rPr>
        <w:t>rchitect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B6238D">
        <w:rPr>
          <w:rFonts w:ascii="Times New Roman" w:hAnsi="Times New Roman"/>
          <w:b/>
          <w:iCs/>
          <w:sz w:val="24"/>
          <w:szCs w:val="24"/>
        </w:rPr>
        <w:t>670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339"/>
        <w:gridCol w:w="567"/>
        <w:gridCol w:w="1843"/>
        <w:gridCol w:w="1921"/>
      </w:tblGrid>
      <w:tr w:rsidR="0082160A" w:rsidRPr="00983263" w14:paraId="55D1277A" w14:textId="77777777" w:rsidTr="00B6238D">
        <w:tc>
          <w:tcPr>
            <w:tcW w:w="1843" w:type="dxa"/>
          </w:tcPr>
          <w:p w14:paraId="3BADCCF5" w14:textId="5B8146E7" w:rsidR="0082160A" w:rsidRPr="00983263" w:rsidRDefault="0082160A" w:rsidP="008216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268" w:type="dxa"/>
          </w:tcPr>
          <w:p w14:paraId="159C99AA" w14:textId="77777777" w:rsidR="0082160A" w:rsidRPr="00983263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983263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983263" w:rsidRDefault="0082160A" w:rsidP="0082160A">
            <w:pPr>
              <w:pStyle w:val="Nadpis5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74F0F493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921" w:type="dxa"/>
          </w:tcPr>
          <w:p w14:paraId="0B2EA645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983263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B6238D" w:rsidRPr="00983263" w14:paraId="5783E8C5" w14:textId="77777777" w:rsidTr="00B6238D">
        <w:tc>
          <w:tcPr>
            <w:tcW w:w="1843" w:type="dxa"/>
          </w:tcPr>
          <w:p w14:paraId="72A982A5" w14:textId="543B032D" w:rsidR="00B6238D" w:rsidRPr="00983263" w:rsidRDefault="00B6238D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 xml:space="preserve">řepice olejná, hořčice bílá, hořčice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</w:rPr>
              <w:t>, brukev černá, len setý, mák setý, lnička setá, ředkev olejná</w:t>
            </w:r>
          </w:p>
        </w:tc>
        <w:tc>
          <w:tcPr>
            <w:tcW w:w="2268" w:type="dxa"/>
          </w:tcPr>
          <w:p w14:paraId="6C05E3F5" w14:textId="49ECDA82" w:rsidR="00B6238D" w:rsidRPr="00983263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263">
              <w:rPr>
                <w:rFonts w:ascii="Times New Roman" w:hAnsi="Times New Roman"/>
                <w:sz w:val="24"/>
                <w:szCs w:val="24"/>
              </w:rPr>
              <w:t>fomové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</w:rPr>
              <w:t xml:space="preserve"> černání stonků řepky,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</w:rPr>
              <w:t>cylindrosporióza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</w:rPr>
              <w:t xml:space="preserve"> skvrnitost brukvovitých, plíseň zelná, regulace růstu, zvýšení odolnosti proti poléhání</w:t>
            </w:r>
          </w:p>
        </w:tc>
        <w:tc>
          <w:tcPr>
            <w:tcW w:w="1339" w:type="dxa"/>
          </w:tcPr>
          <w:p w14:paraId="39071D20" w14:textId="4E4480A5" w:rsidR="00B6238D" w:rsidRPr="00983263" w:rsidRDefault="00B6238D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1-2 l/ha</w:t>
            </w:r>
          </w:p>
        </w:tc>
        <w:tc>
          <w:tcPr>
            <w:tcW w:w="567" w:type="dxa"/>
          </w:tcPr>
          <w:p w14:paraId="60F5167C" w14:textId="1CD0D176" w:rsidR="00B6238D" w:rsidRPr="00983263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1F68864C" w14:textId="24BFE36F" w:rsidR="00B6238D" w:rsidRPr="00983263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83263">
              <w:rPr>
                <w:rFonts w:ascii="Times New Roman" w:hAnsi="Times New Roman"/>
                <w:sz w:val="24"/>
                <w:szCs w:val="24"/>
              </w:rPr>
              <w:t>1) od: 21 BBCH, do: 59 BBCH</w:t>
            </w:r>
          </w:p>
        </w:tc>
        <w:tc>
          <w:tcPr>
            <w:tcW w:w="1921" w:type="dxa"/>
          </w:tcPr>
          <w:p w14:paraId="07F4DB0B" w14:textId="16CD9972" w:rsidR="00B6238D" w:rsidRPr="00983263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BB86C2" w14:textId="77777777" w:rsidR="00D9710B" w:rsidRPr="00A54AF4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tbl>
      <w:tblPr>
        <w:tblW w:w="51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1413"/>
        <w:gridCol w:w="1017"/>
        <w:gridCol w:w="1398"/>
        <w:gridCol w:w="1552"/>
      </w:tblGrid>
      <w:tr w:rsidR="002E7466" w:rsidRPr="00AD0D1A" w14:paraId="25BF9883" w14:textId="77777777" w:rsidTr="000520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77D5E" w:rsidRPr="00AD0D1A" w:rsidRDefault="00877D5E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77D5E" w:rsidRPr="00AD0D1A" w:rsidRDefault="00877D5E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06B9" w14:textId="77777777" w:rsidR="00877D5E" w:rsidRPr="00AD0D1A" w:rsidRDefault="00877D5E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Interval mezi</w:t>
            </w:r>
            <w:r w:rsidR="002E7466" w:rsidRPr="00AD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 xml:space="preserve">aplikacemi </w:t>
            </w:r>
          </w:p>
        </w:tc>
      </w:tr>
      <w:tr w:rsidR="00B6238D" w:rsidRPr="00B6238D" w14:paraId="68C88EDB" w14:textId="77777777" w:rsidTr="0005200E">
        <w:tc>
          <w:tcPr>
            <w:tcW w:w="2122" w:type="pct"/>
          </w:tcPr>
          <w:p w14:paraId="424AA0FF" w14:textId="0229A2C8" w:rsidR="00B6238D" w:rsidRPr="00B6238D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řepice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olejná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hořčice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bílá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hořčice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sareptská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brukev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černá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len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setý</w:t>
            </w:r>
            <w:proofErr w:type="spellEnd"/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, mák setý, lnička setá, ředkev olejná</w:t>
            </w:r>
          </w:p>
        </w:tc>
        <w:tc>
          <w:tcPr>
            <w:tcW w:w="756" w:type="pct"/>
            <w:hideMark/>
          </w:tcPr>
          <w:p w14:paraId="440F3472" w14:textId="66B5DCFE" w:rsidR="00B6238D" w:rsidRPr="00B6238D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100-400 l/ha</w:t>
            </w:r>
          </w:p>
        </w:tc>
        <w:tc>
          <w:tcPr>
            <w:tcW w:w="544" w:type="pct"/>
            <w:hideMark/>
          </w:tcPr>
          <w:p w14:paraId="165BE324" w14:textId="3E906EBF" w:rsidR="00B6238D" w:rsidRPr="00B6238D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>postřik</w:t>
            </w:r>
          </w:p>
        </w:tc>
        <w:tc>
          <w:tcPr>
            <w:tcW w:w="748" w:type="pct"/>
            <w:hideMark/>
          </w:tcPr>
          <w:p w14:paraId="5E259ADE" w14:textId="69EBDC67" w:rsidR="00B6238D" w:rsidRPr="00B6238D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38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1x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BA" w14:textId="26611D76" w:rsidR="00B6238D" w:rsidRPr="00B6238D" w:rsidRDefault="00B6238D" w:rsidP="00B6238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276"/>
        <w:gridCol w:w="1276"/>
      </w:tblGrid>
      <w:tr w:rsidR="00F30488" w:rsidRPr="00AD0D1A" w14:paraId="52F4DBC9" w14:textId="77777777" w:rsidTr="007E0DAD">
        <w:trPr>
          <w:trHeight w:val="220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3A6F22D4" w14:textId="77777777" w:rsidR="00F30488" w:rsidRPr="00AD0D1A" w:rsidRDefault="00F30488" w:rsidP="007E0D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18" w:type="dxa"/>
            <w:vAlign w:val="center"/>
          </w:tcPr>
          <w:p w14:paraId="5497FCFA" w14:textId="77777777" w:rsidR="00F30488" w:rsidRPr="00AD0D1A" w:rsidRDefault="00F30488" w:rsidP="007E0DAD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65D0D41E" w14:textId="77777777" w:rsidR="00F30488" w:rsidRPr="00AD0D1A" w:rsidRDefault="00F30488" w:rsidP="007E0DAD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276" w:type="dxa"/>
            <w:vAlign w:val="center"/>
          </w:tcPr>
          <w:p w14:paraId="17665FD0" w14:textId="77777777" w:rsidR="00F30488" w:rsidRPr="00AD0D1A" w:rsidRDefault="00F30488" w:rsidP="007E0DAD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276" w:type="dxa"/>
            <w:vAlign w:val="center"/>
          </w:tcPr>
          <w:p w14:paraId="4D766B07" w14:textId="77777777" w:rsidR="00F30488" w:rsidRPr="00AD0D1A" w:rsidRDefault="00F30488" w:rsidP="007E0DAD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90%</w:t>
            </w:r>
            <w:proofErr w:type="gramEnd"/>
          </w:p>
        </w:tc>
      </w:tr>
      <w:tr w:rsidR="00F30488" w:rsidRPr="00F30488" w14:paraId="28188E21" w14:textId="77777777" w:rsidTr="007E0DAD">
        <w:trPr>
          <w:trHeight w:val="275"/>
          <w:jc w:val="center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16A08B9C" w14:textId="77777777" w:rsidR="00F30488" w:rsidRPr="00F30488" w:rsidRDefault="00F30488" w:rsidP="007E0DA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983263" w:rsidRPr="00983263" w14:paraId="1217FC9C" w14:textId="77777777" w:rsidTr="007E0DAD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1115324" w14:textId="5996E4BB" w:rsidR="00983263" w:rsidRPr="00983263" w:rsidRDefault="00983263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řepice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olejná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hořčice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bílá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hořčice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sareptská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brukev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černá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len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setý</w:t>
            </w:r>
            <w:proofErr w:type="spellEnd"/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mák setý, lnička setá, ředkev olejná </w:t>
            </w:r>
          </w:p>
        </w:tc>
        <w:tc>
          <w:tcPr>
            <w:tcW w:w="1418" w:type="dxa"/>
            <w:vAlign w:val="center"/>
          </w:tcPr>
          <w:p w14:paraId="20AF6D0A" w14:textId="637789C6" w:rsidR="00983263" w:rsidRPr="00983263" w:rsidRDefault="00983263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9</w:t>
            </w:r>
          </w:p>
        </w:tc>
        <w:tc>
          <w:tcPr>
            <w:tcW w:w="1417" w:type="dxa"/>
            <w:vAlign w:val="center"/>
          </w:tcPr>
          <w:p w14:paraId="04F6CDC3" w14:textId="5AFDE65B" w:rsidR="00983263" w:rsidRPr="00983263" w:rsidRDefault="00983263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276" w:type="dxa"/>
            <w:vAlign w:val="center"/>
          </w:tcPr>
          <w:p w14:paraId="0B405D01" w14:textId="621E570D" w:rsidR="00983263" w:rsidRPr="00983263" w:rsidRDefault="00983263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276" w:type="dxa"/>
            <w:vAlign w:val="center"/>
          </w:tcPr>
          <w:p w14:paraId="3F3C9474" w14:textId="7C2B01B8" w:rsidR="00983263" w:rsidRPr="00983263" w:rsidRDefault="00983263" w:rsidP="009832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83263">
              <w:rPr>
                <w:rFonts w:ascii="Times New Roman" w:hAnsi="Times New Roman"/>
                <w:sz w:val="24"/>
                <w:szCs w:val="24"/>
                <w:lang w:val="de-DE"/>
              </w:rPr>
              <w:t>4</w:t>
            </w:r>
          </w:p>
        </w:tc>
      </w:tr>
    </w:tbl>
    <w:p w14:paraId="2DD3D5EF" w14:textId="77777777" w:rsidR="00983263" w:rsidRDefault="0098326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01CC071" w14:textId="71D09907" w:rsidR="005F299F" w:rsidRDefault="0098326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3263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(&gt; 3° svažitosti), jejichž okraje jsou vzdáleny od povrchových vod </w:t>
      </w:r>
      <w:proofErr w:type="gramStart"/>
      <w:r w:rsidRPr="00983263">
        <w:rPr>
          <w:rFonts w:ascii="Times New Roman" w:hAnsi="Times New Roman"/>
          <w:bCs/>
          <w:sz w:val="24"/>
          <w:szCs w:val="24"/>
        </w:rPr>
        <w:t>&lt; 9</w:t>
      </w:r>
      <w:proofErr w:type="gramEnd"/>
      <w:r w:rsidRPr="00983263">
        <w:rPr>
          <w:rFonts w:ascii="Times New Roman" w:hAnsi="Times New Roman"/>
          <w:bCs/>
          <w:sz w:val="24"/>
          <w:szCs w:val="24"/>
        </w:rPr>
        <w:t xml:space="preserve"> m.</w:t>
      </w:r>
    </w:p>
    <w:p w14:paraId="6A8B9142" w14:textId="11DDA63F" w:rsidR="00983263" w:rsidRDefault="0098326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3F7CA0" w14:textId="77777777" w:rsidR="0005200E" w:rsidRPr="005D6EF3" w:rsidRDefault="0005200E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B6B2A4E" w14:textId="5D3D9B1E" w:rsidR="00983263" w:rsidRDefault="00983263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83263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42A83310" w14:textId="3AC9004B" w:rsidR="00877D5E" w:rsidRDefault="00877D5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1D0F38" w14:textId="77777777" w:rsidR="0005200E" w:rsidRPr="00AD0D1A" w:rsidRDefault="0005200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0792D1D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C36EF">
        <w:rPr>
          <w:rFonts w:ascii="Times New Roman" w:hAnsi="Times New Roman"/>
          <w:sz w:val="24"/>
          <w:szCs w:val="24"/>
        </w:rPr>
        <w:t>A</w:t>
      </w:r>
      <w:r w:rsidR="0005200E">
        <w:rPr>
          <w:rFonts w:ascii="Times New Roman" w:hAnsi="Times New Roman"/>
          <w:sz w:val="24"/>
          <w:szCs w:val="24"/>
        </w:rPr>
        <w:t>rchitect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05200E">
        <w:rPr>
          <w:rFonts w:ascii="Times New Roman" w:hAnsi="Times New Roman"/>
          <w:sz w:val="24"/>
          <w:szCs w:val="24"/>
        </w:rPr>
        <w:t>67</w:t>
      </w:r>
      <w:r w:rsidR="006C36EF">
        <w:rPr>
          <w:rFonts w:ascii="Times New Roman" w:hAnsi="Times New Roman"/>
          <w:sz w:val="24"/>
          <w:szCs w:val="24"/>
        </w:rPr>
        <w:t>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419CF9BD" w:rsidR="00016B1C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25ABFD" w14:textId="4643EB11" w:rsidR="0005200E" w:rsidRDefault="0005200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9DC311" w14:textId="5D513F7C" w:rsidR="0005200E" w:rsidRDefault="0005200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FD6FDC" w14:textId="65B90F68" w:rsidR="0005200E" w:rsidRDefault="0005200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90E360" w14:textId="77777777" w:rsidR="0005200E" w:rsidRPr="00AD0D1A" w:rsidRDefault="0005200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65A3A791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C36EF">
        <w:rPr>
          <w:rFonts w:ascii="Times New Roman" w:hAnsi="Times New Roman"/>
          <w:sz w:val="24"/>
          <w:szCs w:val="24"/>
        </w:rPr>
        <w:t>A</w:t>
      </w:r>
      <w:r w:rsidR="0005200E">
        <w:rPr>
          <w:rFonts w:ascii="Times New Roman" w:hAnsi="Times New Roman"/>
          <w:sz w:val="24"/>
          <w:szCs w:val="24"/>
        </w:rPr>
        <w:t>rchitect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54FA0F" w14:textId="77777777" w:rsidR="00824A56" w:rsidRPr="00AD0D1A" w:rsidRDefault="00824A5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113D" w14:textId="77777777" w:rsidR="000D256A" w:rsidRDefault="000D256A" w:rsidP="00CE12AE">
      <w:pPr>
        <w:spacing w:after="0" w:line="240" w:lineRule="auto"/>
      </w:pPr>
      <w:r>
        <w:separator/>
      </w:r>
    </w:p>
  </w:endnote>
  <w:endnote w:type="continuationSeparator" w:id="0">
    <w:p w14:paraId="4D71ADB7" w14:textId="77777777" w:rsidR="000D256A" w:rsidRDefault="000D256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F012" w14:textId="77777777" w:rsidR="000D256A" w:rsidRDefault="000D256A" w:rsidP="00CE12AE">
      <w:pPr>
        <w:spacing w:after="0" w:line="240" w:lineRule="auto"/>
      </w:pPr>
      <w:r>
        <w:separator/>
      </w:r>
    </w:p>
  </w:footnote>
  <w:footnote w:type="continuationSeparator" w:id="0">
    <w:p w14:paraId="67E59315" w14:textId="77777777" w:rsidR="000D256A" w:rsidRDefault="000D256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256A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229A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3739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2022-07-19T11:43:00Z</dcterms:created>
  <dcterms:modified xsi:type="dcterms:W3CDTF">2022-07-25T08:04:00Z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