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3CA1" w14:textId="35B44AE4" w:rsidR="00A5311D" w:rsidRDefault="00A5311D" w:rsidP="00A5311D">
      <w:pPr>
        <w:spacing w:before="120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F7418C" wp14:editId="559A5D8B">
            <wp:simplePos x="0" y="0"/>
            <wp:positionH relativeFrom="column">
              <wp:posOffset>4801870</wp:posOffset>
            </wp:positionH>
            <wp:positionV relativeFrom="paragraph">
              <wp:posOffset>80645</wp:posOffset>
            </wp:positionV>
            <wp:extent cx="804545" cy="876935"/>
            <wp:effectExtent l="0" t="0" r="0" b="0"/>
            <wp:wrapThrough wrapText="bothSides">
              <wp:wrapPolygon edited="0">
                <wp:start x="0" y="0"/>
                <wp:lineTo x="0" y="21115"/>
                <wp:lineTo x="20969" y="21115"/>
                <wp:lineTo x="20969" y="0"/>
                <wp:lineTo x="0" y="0"/>
              </wp:wrapPolygon>
            </wp:wrapThrough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40"/>
          <w:szCs w:val="40"/>
        </w:rPr>
        <w:t xml:space="preserve">             </w:t>
      </w:r>
      <w:r w:rsidRPr="00DC4F07">
        <w:rPr>
          <w:rFonts w:ascii="Arial" w:hAnsi="Arial" w:cs="Arial"/>
          <w:b/>
          <w:bCs/>
          <w:sz w:val="40"/>
          <w:szCs w:val="40"/>
        </w:rPr>
        <w:t>Město Pec pod Sněžkou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1CA7B28C" w14:textId="77777777" w:rsidR="00A5311D" w:rsidRPr="00DC4F07" w:rsidRDefault="00A5311D" w:rsidP="00A5311D">
      <w:pPr>
        <w:spacing w:before="12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            </w:t>
      </w:r>
      <w:r w:rsidRPr="00DC4F07">
        <w:rPr>
          <w:rFonts w:ascii="Arial" w:hAnsi="Arial" w:cs="Arial"/>
          <w:b/>
          <w:bCs/>
          <w:sz w:val="40"/>
          <w:szCs w:val="40"/>
        </w:rPr>
        <w:t>Zastupitelstvo města</w:t>
      </w:r>
      <w:r>
        <w:rPr>
          <w:rFonts w:ascii="Arial" w:hAnsi="Arial" w:cs="Arial"/>
          <w:b/>
          <w:bCs/>
          <w:sz w:val="40"/>
          <w:szCs w:val="40"/>
        </w:rPr>
        <w:t xml:space="preserve">             </w:t>
      </w:r>
    </w:p>
    <w:p w14:paraId="68797854" w14:textId="77777777" w:rsidR="00A5311D" w:rsidRPr="00DC4F07" w:rsidRDefault="00A5311D" w:rsidP="00A5311D">
      <w:pPr>
        <w:spacing w:before="120"/>
        <w:rPr>
          <w:rFonts w:ascii="Arial" w:hAnsi="Arial" w:cs="Arial"/>
          <w:sz w:val="22"/>
          <w:szCs w:val="22"/>
        </w:rPr>
      </w:pPr>
      <w:r w:rsidRPr="00DC4F07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170A15B2" w14:textId="77777777" w:rsidR="00A5311D" w:rsidRDefault="00A5311D" w:rsidP="00A5311D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1EBF4BB" w14:textId="52E933A1" w:rsidR="006213E8" w:rsidRPr="006213E8" w:rsidRDefault="006213E8" w:rsidP="006213E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213E8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Pr="006213E8">
        <w:rPr>
          <w:rFonts w:ascii="Arial" w:hAnsi="Arial" w:cs="Arial"/>
          <w:b/>
          <w:sz w:val="28"/>
          <w:szCs w:val="26"/>
        </w:rPr>
        <w:t xml:space="preserve">města Pec pod Sněžkou </w:t>
      </w:r>
    </w:p>
    <w:p w14:paraId="44186966" w14:textId="77777777" w:rsidR="006213E8" w:rsidRPr="006213E8" w:rsidRDefault="006213E8" w:rsidP="006213E8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6213E8">
        <w:rPr>
          <w:rFonts w:ascii="Arial" w:hAnsi="Arial" w:cs="Arial"/>
          <w:b/>
          <w:sz w:val="28"/>
          <w:szCs w:val="28"/>
        </w:rPr>
        <w:t>o regulaci hlučných činností</w:t>
      </w:r>
    </w:p>
    <w:p w14:paraId="7790421F" w14:textId="77777777" w:rsidR="006213E8" w:rsidRPr="00355823" w:rsidRDefault="006213E8" w:rsidP="006213E8">
      <w:pPr>
        <w:rPr>
          <w:rFonts w:ascii="Arial" w:hAnsi="Arial" w:cs="Arial"/>
          <w:b/>
          <w:sz w:val="22"/>
          <w:szCs w:val="22"/>
          <w:u w:val="single"/>
        </w:rPr>
      </w:pPr>
    </w:p>
    <w:p w14:paraId="744597D2" w14:textId="5AAEFC28" w:rsidR="006213E8" w:rsidRPr="00355823" w:rsidRDefault="006213E8" w:rsidP="006213E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Pr="006213E8">
        <w:rPr>
          <w:rFonts w:ascii="Arial" w:hAnsi="Arial" w:cs="Arial"/>
          <w:bCs/>
          <w:sz w:val="22"/>
          <w:szCs w:val="22"/>
        </w:rPr>
        <w:t>města Pec pod Sněžkou</w:t>
      </w:r>
      <w:r w:rsidRPr="006213E8">
        <w:rPr>
          <w:rFonts w:ascii="Arial" w:hAnsi="Arial" w:cs="Arial"/>
          <w:b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 xml:space="preserve">se na svém zasedání </w:t>
      </w:r>
      <w:r>
        <w:rPr>
          <w:rFonts w:ascii="Arial" w:hAnsi="Arial" w:cs="Arial"/>
          <w:sz w:val="22"/>
          <w:szCs w:val="22"/>
        </w:rPr>
        <w:t xml:space="preserve">konaném </w:t>
      </w:r>
      <w:r w:rsidRPr="00355823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 xml:space="preserve">17.12.2025 </w:t>
      </w:r>
      <w:r w:rsidRPr="00355823">
        <w:rPr>
          <w:rFonts w:ascii="Arial" w:hAnsi="Arial" w:cs="Arial"/>
          <w:sz w:val="22"/>
          <w:szCs w:val="22"/>
        </w:rPr>
        <w:t>usneslo vydat na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67E39A32" w14:textId="77777777" w:rsidR="0062238B" w:rsidRPr="00634E45" w:rsidRDefault="0062238B" w:rsidP="0062238B">
      <w:pPr>
        <w:jc w:val="center"/>
        <w:rPr>
          <w:b/>
        </w:rPr>
      </w:pPr>
    </w:p>
    <w:p w14:paraId="219F61FB" w14:textId="77777777" w:rsidR="0062238B" w:rsidRPr="00634E45" w:rsidRDefault="0062238B" w:rsidP="0062238B">
      <w:pPr>
        <w:jc w:val="center"/>
        <w:rPr>
          <w:rFonts w:ascii="Arial" w:hAnsi="Arial" w:cs="Arial"/>
          <w:b/>
        </w:rPr>
      </w:pPr>
      <w:r w:rsidRPr="00634E45">
        <w:rPr>
          <w:rFonts w:ascii="Arial" w:hAnsi="Arial" w:cs="Arial"/>
          <w:b/>
        </w:rPr>
        <w:t>Článek 1</w:t>
      </w:r>
    </w:p>
    <w:p w14:paraId="7A7EB0A6" w14:textId="77777777" w:rsidR="0062238B" w:rsidRPr="00634E45" w:rsidRDefault="0062238B" w:rsidP="0062238B">
      <w:pPr>
        <w:jc w:val="center"/>
        <w:rPr>
          <w:rFonts w:ascii="Arial" w:hAnsi="Arial" w:cs="Arial"/>
          <w:b/>
        </w:rPr>
      </w:pPr>
      <w:r w:rsidRPr="00634E45">
        <w:rPr>
          <w:rFonts w:ascii="Arial" w:hAnsi="Arial" w:cs="Arial"/>
          <w:b/>
        </w:rPr>
        <w:t>Předmět a cíl</w:t>
      </w:r>
    </w:p>
    <w:p w14:paraId="694BC1AB" w14:textId="77777777" w:rsidR="0062238B" w:rsidRPr="00634E45" w:rsidRDefault="0062238B" w:rsidP="0062238B">
      <w:pPr>
        <w:pStyle w:val="Bezmezer"/>
        <w:ind w:left="435"/>
        <w:jc w:val="both"/>
        <w:rPr>
          <w:rFonts w:ascii="Arial" w:hAnsi="Arial" w:cs="Arial"/>
          <w:sz w:val="22"/>
          <w:szCs w:val="22"/>
        </w:rPr>
      </w:pPr>
    </w:p>
    <w:p w14:paraId="1A51B695" w14:textId="23B083ED" w:rsidR="0062238B" w:rsidRPr="00634E45" w:rsidRDefault="0062238B" w:rsidP="00195D1E">
      <w:pPr>
        <w:pStyle w:val="Bezmezer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34E45">
        <w:rPr>
          <w:rFonts w:ascii="Arial" w:hAnsi="Arial" w:cs="Arial"/>
          <w:sz w:val="22"/>
          <w:szCs w:val="22"/>
        </w:rPr>
        <w:t>Předmětem vyhlášky je regulace činností v nevhodnou denní dobu, které by mohly narušit veřejný pořádek ve městě nebo být v rozporu s dobrými mravy, ochranou zdraví a </w:t>
      </w:r>
      <w:r w:rsidR="00195D1E" w:rsidRPr="00634E45">
        <w:rPr>
          <w:rFonts w:ascii="Arial" w:hAnsi="Arial" w:cs="Arial"/>
          <w:sz w:val="22"/>
          <w:szCs w:val="22"/>
        </w:rPr>
        <w:t>bezpečnosti.</w:t>
      </w:r>
      <w:r w:rsidRPr="00634E45">
        <w:rPr>
          <w:rFonts w:ascii="Arial" w:hAnsi="Arial" w:cs="Arial"/>
          <w:sz w:val="22"/>
          <w:szCs w:val="22"/>
        </w:rPr>
        <w:t xml:space="preserve"> </w:t>
      </w:r>
    </w:p>
    <w:p w14:paraId="4BD63677" w14:textId="77777777" w:rsidR="0062238B" w:rsidRPr="00634E45" w:rsidRDefault="0062238B" w:rsidP="00195D1E">
      <w:pPr>
        <w:pStyle w:val="Bezmezer"/>
        <w:ind w:left="435"/>
        <w:jc w:val="both"/>
        <w:rPr>
          <w:rFonts w:ascii="Arial" w:hAnsi="Arial" w:cs="Arial"/>
          <w:sz w:val="22"/>
          <w:szCs w:val="22"/>
        </w:rPr>
      </w:pPr>
    </w:p>
    <w:p w14:paraId="73F43FE1" w14:textId="722668E4" w:rsidR="0062238B" w:rsidRPr="00634E45" w:rsidRDefault="0062238B" w:rsidP="00195D1E">
      <w:pPr>
        <w:pStyle w:val="Bezmezer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34E45">
        <w:rPr>
          <w:rFonts w:ascii="Arial" w:hAnsi="Arial" w:cs="Arial"/>
          <w:sz w:val="22"/>
          <w:szCs w:val="22"/>
        </w:rPr>
        <w:t xml:space="preserve">Cílem </w:t>
      </w:r>
      <w:r w:rsidR="00CE1221">
        <w:rPr>
          <w:rFonts w:ascii="Arial" w:hAnsi="Arial" w:cs="Arial"/>
          <w:sz w:val="22"/>
          <w:szCs w:val="22"/>
        </w:rPr>
        <w:t>v</w:t>
      </w:r>
      <w:r w:rsidRPr="00634E45">
        <w:rPr>
          <w:rFonts w:ascii="Arial" w:hAnsi="Arial" w:cs="Arial"/>
          <w:sz w:val="22"/>
          <w:szCs w:val="22"/>
        </w:rPr>
        <w:t xml:space="preserve">yhlášky je vytvoření opatření směřujících k ochraně před hlukem a zabezpečení místních záležitostí veřejného pořádku jako stavu, který umožňuje pokojné soužití občanů i návštěvníků města, klidný odpočinek a vytváření příznivých podmínek pro život ve městě. </w:t>
      </w:r>
    </w:p>
    <w:p w14:paraId="7C4393F8" w14:textId="77777777" w:rsidR="0062238B" w:rsidRPr="00634E45" w:rsidRDefault="0062238B" w:rsidP="00195D1E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47908D66" w14:textId="77777777" w:rsidR="0062238B" w:rsidRPr="00634E45" w:rsidRDefault="0062238B" w:rsidP="00195D1E">
      <w:pPr>
        <w:pStyle w:val="Bezmezer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34E45">
        <w:rPr>
          <w:rFonts w:ascii="Arial" w:hAnsi="Arial" w:cs="Arial"/>
          <w:sz w:val="22"/>
          <w:szCs w:val="22"/>
        </w:rPr>
        <w:t>Činností, která by mohla narušit veřejný pořádek ve městě, je používání hlučných strojů a zařízení v nevhodnou denní dobu.</w:t>
      </w:r>
    </w:p>
    <w:p w14:paraId="0F8D6916" w14:textId="77777777" w:rsidR="0062238B" w:rsidRPr="00634E45" w:rsidRDefault="0062238B" w:rsidP="0062238B">
      <w:pPr>
        <w:pStyle w:val="Bezmezer"/>
        <w:rPr>
          <w:rFonts w:ascii="Arial" w:hAnsi="Arial" w:cs="Arial"/>
          <w:b/>
        </w:rPr>
      </w:pPr>
    </w:p>
    <w:p w14:paraId="3F051B1A" w14:textId="77777777" w:rsidR="0062238B" w:rsidRPr="00634E45" w:rsidRDefault="0062238B" w:rsidP="0062238B">
      <w:pPr>
        <w:pStyle w:val="Bezmezer"/>
        <w:rPr>
          <w:rFonts w:ascii="Arial" w:hAnsi="Arial" w:cs="Arial"/>
          <w:b/>
        </w:rPr>
      </w:pPr>
    </w:p>
    <w:p w14:paraId="41ED916E" w14:textId="77777777" w:rsidR="0062238B" w:rsidRPr="00634E45" w:rsidRDefault="0062238B" w:rsidP="0062238B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34E45">
        <w:rPr>
          <w:rFonts w:ascii="Arial" w:hAnsi="Arial" w:cs="Arial"/>
          <w:b/>
          <w:sz w:val="22"/>
          <w:szCs w:val="22"/>
        </w:rPr>
        <w:t>Článek 2</w:t>
      </w:r>
    </w:p>
    <w:p w14:paraId="51F112C2" w14:textId="77777777" w:rsidR="0062238B" w:rsidRPr="00634E45" w:rsidRDefault="0062238B" w:rsidP="0062238B">
      <w:pPr>
        <w:jc w:val="center"/>
        <w:rPr>
          <w:rFonts w:ascii="Arial" w:eastAsia="Times New Roman" w:hAnsi="Arial" w:cs="Arial"/>
          <w:b/>
          <w:lang w:eastAsia="ar-SA"/>
        </w:rPr>
      </w:pPr>
      <w:r w:rsidRPr="00634E45">
        <w:rPr>
          <w:rFonts w:ascii="Arial" w:eastAsia="Times New Roman" w:hAnsi="Arial" w:cs="Arial"/>
          <w:b/>
          <w:lang w:eastAsia="ar-SA"/>
        </w:rPr>
        <w:t>Regulace hlučných činností</w:t>
      </w:r>
    </w:p>
    <w:p w14:paraId="2869889A" w14:textId="77777777" w:rsidR="0062238B" w:rsidRPr="00CE1221" w:rsidRDefault="0062238B" w:rsidP="0062238B">
      <w:pPr>
        <w:jc w:val="center"/>
        <w:rPr>
          <w:rFonts w:ascii="Arial" w:eastAsia="Times New Roman" w:hAnsi="Arial" w:cs="Arial"/>
          <w:b/>
          <w:sz w:val="22"/>
          <w:szCs w:val="22"/>
          <w:lang w:eastAsia="ar-SA"/>
        </w:rPr>
      </w:pPr>
    </w:p>
    <w:p w14:paraId="73AA338A" w14:textId="3F1FF547" w:rsidR="0062238B" w:rsidRPr="00CE1221" w:rsidRDefault="0062238B" w:rsidP="00195D1E">
      <w:pPr>
        <w:pStyle w:val="Odstavecseseznamem"/>
        <w:numPr>
          <w:ilvl w:val="2"/>
          <w:numId w:val="5"/>
        </w:numPr>
        <w:ind w:left="567" w:hanging="567"/>
        <w:jc w:val="both"/>
        <w:rPr>
          <w:rFonts w:ascii="Arial" w:hAnsi="Arial" w:cs="Arial"/>
          <w:lang w:eastAsia="en-US"/>
        </w:rPr>
      </w:pPr>
      <w:r w:rsidRPr="00CE1221">
        <w:rPr>
          <w:rFonts w:ascii="Arial" w:hAnsi="Arial" w:cs="Arial"/>
          <w:lang w:eastAsia="en-US"/>
        </w:rPr>
        <w:t xml:space="preserve">Každý je povinen zdržet se o nedělích a ve dnech státních svátků a ostatních svátků </w:t>
      </w:r>
      <w:r w:rsidRPr="00CE1221">
        <w:rPr>
          <w:rFonts w:ascii="Arial" w:hAnsi="Arial" w:cs="Arial"/>
          <w:vertAlign w:val="superscript"/>
          <w:lang w:eastAsia="en-US"/>
        </w:rPr>
        <w:footnoteReference w:customMarkFollows="1" w:id="1"/>
        <w:t>[1]</w:t>
      </w:r>
      <w:r w:rsidRPr="00CE1221">
        <w:rPr>
          <w:rFonts w:ascii="Arial" w:hAnsi="Arial" w:cs="Arial"/>
          <w:lang w:eastAsia="en-US"/>
        </w:rPr>
        <w:t xml:space="preserve"> v době od 6</w:t>
      </w:r>
      <w:r w:rsidR="00195D1E" w:rsidRPr="00CE1221">
        <w:rPr>
          <w:rFonts w:ascii="Arial" w:hAnsi="Arial" w:cs="Arial"/>
          <w:lang w:eastAsia="en-US"/>
        </w:rPr>
        <w:t>:00</w:t>
      </w:r>
      <w:r w:rsidRPr="00CE1221">
        <w:rPr>
          <w:rFonts w:ascii="Arial" w:hAnsi="Arial" w:cs="Arial"/>
          <w:lang w:eastAsia="en-US"/>
        </w:rPr>
        <w:t> do 7:30 hodin a v době od 20:30 do 22</w:t>
      </w:r>
      <w:r w:rsidR="00195D1E" w:rsidRPr="00CE1221">
        <w:rPr>
          <w:rFonts w:ascii="Arial" w:hAnsi="Arial" w:cs="Arial"/>
          <w:lang w:eastAsia="en-US"/>
        </w:rPr>
        <w:t>:00</w:t>
      </w:r>
      <w:r w:rsidRPr="00CE1221">
        <w:rPr>
          <w:rFonts w:ascii="Arial" w:hAnsi="Arial" w:cs="Arial"/>
          <w:lang w:eastAsia="en-US"/>
        </w:rPr>
        <w:t xml:space="preserve"> hodin veškerých činností spojených s užíváním strojů a zařízení způsobujících hluk, např. sekaček na trávu, cirkulárek, motorových pil a křovinořezů.</w:t>
      </w:r>
    </w:p>
    <w:p w14:paraId="63882CCB" w14:textId="77777777" w:rsidR="0062238B" w:rsidRPr="00CE1221" w:rsidRDefault="0062238B" w:rsidP="00195D1E">
      <w:pPr>
        <w:pStyle w:val="Odstavecseseznamem"/>
        <w:ind w:left="567"/>
        <w:jc w:val="both"/>
        <w:rPr>
          <w:rFonts w:ascii="Arial" w:hAnsi="Arial" w:cs="Arial"/>
          <w:lang w:eastAsia="en-US"/>
        </w:rPr>
      </w:pPr>
    </w:p>
    <w:p w14:paraId="7A2B44BB" w14:textId="77777777" w:rsidR="0062238B" w:rsidRPr="00CE1221" w:rsidRDefault="0062238B" w:rsidP="00195D1E">
      <w:pPr>
        <w:pStyle w:val="Odstavecseseznamem"/>
        <w:numPr>
          <w:ilvl w:val="2"/>
          <w:numId w:val="5"/>
        </w:numPr>
        <w:ind w:left="567" w:hanging="567"/>
        <w:jc w:val="both"/>
        <w:rPr>
          <w:rFonts w:ascii="Arial" w:hAnsi="Arial" w:cs="Arial"/>
          <w:lang w:eastAsia="en-US"/>
        </w:rPr>
      </w:pPr>
      <w:r w:rsidRPr="00CE1221">
        <w:rPr>
          <w:rFonts w:ascii="Arial" w:eastAsia="Times New Roman" w:hAnsi="Arial" w:cs="Arial"/>
        </w:rPr>
        <w:t>Ustanovení odst. 1 se nevztahuje na:</w:t>
      </w:r>
    </w:p>
    <w:p w14:paraId="68F8A3BB" w14:textId="77777777" w:rsidR="0062238B" w:rsidRPr="00CE1221" w:rsidRDefault="0062238B" w:rsidP="00195D1E">
      <w:pPr>
        <w:numPr>
          <w:ilvl w:val="0"/>
          <w:numId w:val="6"/>
        </w:numPr>
        <w:suppressAutoHyphens w:val="0"/>
        <w:autoSpaceDN/>
        <w:spacing w:after="120" w:line="264" w:lineRule="auto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CE1221">
        <w:rPr>
          <w:rFonts w:ascii="Arial" w:eastAsia="Times New Roman" w:hAnsi="Arial" w:cs="Arial"/>
          <w:sz w:val="22"/>
          <w:szCs w:val="22"/>
        </w:rPr>
        <w:t>řešení mimořádných situací způsobených přírodními vlivy, jako jsou např. kalamitní stavy, odstranění spadlých dřevin z komunikací apod.,</w:t>
      </w:r>
    </w:p>
    <w:p w14:paraId="25AE290F" w14:textId="77777777" w:rsidR="0062238B" w:rsidRPr="00CE1221" w:rsidRDefault="0062238B" w:rsidP="00195D1E">
      <w:pPr>
        <w:numPr>
          <w:ilvl w:val="0"/>
          <w:numId w:val="6"/>
        </w:numPr>
        <w:suppressAutoHyphens w:val="0"/>
        <w:autoSpaceDN/>
        <w:spacing w:after="120" w:line="264" w:lineRule="auto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CE1221">
        <w:rPr>
          <w:rFonts w:ascii="Arial" w:eastAsia="Times New Roman" w:hAnsi="Arial" w:cs="Arial"/>
          <w:sz w:val="22"/>
          <w:szCs w:val="22"/>
        </w:rPr>
        <w:t>zajištění obnovy a zmírnění škod způsobených haváriemi a poruchami dodávek vody, energií a dopravní obslužnosti.</w:t>
      </w:r>
    </w:p>
    <w:p w14:paraId="2569DC0C" w14:textId="77777777" w:rsidR="0062238B" w:rsidRDefault="0062238B" w:rsidP="0062238B">
      <w:pPr>
        <w:pStyle w:val="Bezmezer"/>
        <w:rPr>
          <w:rFonts w:ascii="Arial" w:hAnsi="Arial" w:cs="Arial"/>
          <w:b/>
          <w:sz w:val="22"/>
          <w:szCs w:val="22"/>
        </w:rPr>
      </w:pPr>
    </w:p>
    <w:p w14:paraId="07393A7D" w14:textId="77777777" w:rsidR="00CE1221" w:rsidRPr="00634E45" w:rsidRDefault="00CE1221" w:rsidP="0062238B">
      <w:pPr>
        <w:pStyle w:val="Bezmezer"/>
        <w:rPr>
          <w:rFonts w:ascii="Arial" w:hAnsi="Arial" w:cs="Arial"/>
          <w:b/>
          <w:sz w:val="22"/>
          <w:szCs w:val="22"/>
        </w:rPr>
      </w:pPr>
    </w:p>
    <w:p w14:paraId="692B89A8" w14:textId="77777777" w:rsidR="0062238B" w:rsidRPr="00634E45" w:rsidRDefault="0062238B" w:rsidP="0062238B">
      <w:pPr>
        <w:pStyle w:val="Bezmezer"/>
        <w:rPr>
          <w:rFonts w:ascii="Arial" w:hAnsi="Arial" w:cs="Arial"/>
          <w:b/>
          <w:sz w:val="22"/>
          <w:szCs w:val="22"/>
        </w:rPr>
      </w:pPr>
    </w:p>
    <w:p w14:paraId="464CCEF1" w14:textId="77777777" w:rsidR="0062238B" w:rsidRPr="00634E45" w:rsidRDefault="0062238B" w:rsidP="0062238B">
      <w:pPr>
        <w:pStyle w:val="Nadpis2"/>
        <w:rPr>
          <w:sz w:val="22"/>
          <w:szCs w:val="22"/>
        </w:rPr>
      </w:pPr>
      <w:r w:rsidRPr="00634E45">
        <w:rPr>
          <w:sz w:val="22"/>
          <w:szCs w:val="22"/>
        </w:rPr>
        <w:lastRenderedPageBreak/>
        <w:t>Článek 3</w:t>
      </w:r>
      <w:r w:rsidRPr="00634E45">
        <w:rPr>
          <w:sz w:val="22"/>
          <w:szCs w:val="22"/>
        </w:rPr>
        <w:br/>
        <w:t>Zrušovací ustanovení</w:t>
      </w:r>
    </w:p>
    <w:p w14:paraId="0BABD662" w14:textId="77777777" w:rsidR="0062238B" w:rsidRPr="00634E45" w:rsidRDefault="0062238B" w:rsidP="0062238B"/>
    <w:p w14:paraId="5A4C377B" w14:textId="385DC0E4" w:rsidR="0062238B" w:rsidRPr="00634E45" w:rsidRDefault="0062238B" w:rsidP="0062238B">
      <w:pPr>
        <w:pStyle w:val="Odstavec"/>
        <w:tabs>
          <w:tab w:val="clear" w:pos="567"/>
          <w:tab w:val="left" w:pos="0"/>
        </w:tabs>
      </w:pPr>
      <w:r w:rsidRPr="00634E45">
        <w:t>Zrušuje se obecně závazná vyhláška č. 4/2010, o ochraně nočního klidu, regulaci hlučných činností a o stanovení podmínek pro pořádání, průběh a ukončení veřejnosti přístupných sportovních a kulturních podniků včetně tanečních zábav a diskoték, v rozsahu nezbytném k zajištění veřejného pořádku, ze dne 7.</w:t>
      </w:r>
      <w:r w:rsidR="00195D1E" w:rsidRPr="00634E45">
        <w:t>10.</w:t>
      </w:r>
      <w:r w:rsidRPr="00634E45">
        <w:t>2010.</w:t>
      </w:r>
    </w:p>
    <w:p w14:paraId="38F94745" w14:textId="77777777" w:rsidR="0062238B" w:rsidRPr="00634E45" w:rsidRDefault="0062238B" w:rsidP="0062238B">
      <w:pPr>
        <w:jc w:val="center"/>
        <w:rPr>
          <w:rFonts w:ascii="Arial" w:hAnsi="Arial" w:cs="Arial"/>
          <w:b/>
        </w:rPr>
      </w:pPr>
    </w:p>
    <w:p w14:paraId="4E2FF6E2" w14:textId="77777777" w:rsidR="0062238B" w:rsidRPr="00634E45" w:rsidRDefault="0062238B" w:rsidP="0062238B">
      <w:pPr>
        <w:jc w:val="center"/>
        <w:rPr>
          <w:rFonts w:ascii="Arial" w:hAnsi="Arial" w:cs="Arial"/>
          <w:b/>
        </w:rPr>
      </w:pPr>
      <w:r w:rsidRPr="00634E45">
        <w:rPr>
          <w:rFonts w:ascii="Arial" w:hAnsi="Arial" w:cs="Arial"/>
          <w:b/>
        </w:rPr>
        <w:t>Článek 4</w:t>
      </w:r>
    </w:p>
    <w:p w14:paraId="211F2D9F" w14:textId="77777777" w:rsidR="0062238B" w:rsidRPr="00634E45" w:rsidRDefault="0062238B" w:rsidP="0062238B">
      <w:pPr>
        <w:jc w:val="center"/>
        <w:rPr>
          <w:rFonts w:ascii="Arial" w:hAnsi="Arial" w:cs="Arial"/>
          <w:b/>
        </w:rPr>
      </w:pPr>
      <w:r w:rsidRPr="00634E45">
        <w:rPr>
          <w:rFonts w:ascii="Arial" w:hAnsi="Arial" w:cs="Arial"/>
          <w:b/>
        </w:rPr>
        <w:t>Účinnost</w:t>
      </w:r>
    </w:p>
    <w:p w14:paraId="4425E75B" w14:textId="77777777" w:rsidR="0062238B" w:rsidRPr="00634E45" w:rsidRDefault="0062238B" w:rsidP="0062238B">
      <w:pPr>
        <w:jc w:val="center"/>
        <w:rPr>
          <w:rFonts w:ascii="Arial" w:hAnsi="Arial" w:cs="Arial"/>
          <w:b/>
        </w:rPr>
      </w:pPr>
    </w:p>
    <w:p w14:paraId="7D29698B" w14:textId="13001AC6" w:rsidR="0062238B" w:rsidRPr="00634E45" w:rsidRDefault="00CE1221" w:rsidP="0062238B">
      <w:pPr>
        <w:jc w:val="both"/>
      </w:pPr>
      <w:r>
        <w:rPr>
          <w:rFonts w:ascii="Arial" w:hAnsi="Arial" w:cs="Arial"/>
        </w:rPr>
        <w:t>V</w:t>
      </w:r>
      <w:r w:rsidR="0062238B" w:rsidRPr="00634E45">
        <w:rPr>
          <w:rFonts w:ascii="Arial" w:hAnsi="Arial" w:cs="Arial"/>
        </w:rPr>
        <w:t>yhláška nabývá účinnosti počátkem patnáctého dne následujícího po dni jejího vyhlášení.</w:t>
      </w:r>
    </w:p>
    <w:p w14:paraId="38C2F162" w14:textId="77777777" w:rsidR="0062238B" w:rsidRPr="00634E45" w:rsidRDefault="0062238B" w:rsidP="0062238B">
      <w:pPr>
        <w:pStyle w:val="Odstavecseseznamem"/>
        <w:spacing w:after="0"/>
        <w:jc w:val="both"/>
      </w:pPr>
    </w:p>
    <w:p w14:paraId="5448D78D" w14:textId="77777777" w:rsidR="0062238B" w:rsidRPr="00634E45" w:rsidRDefault="0062238B" w:rsidP="0062238B">
      <w:pPr>
        <w:pStyle w:val="Odstavecseseznamem"/>
        <w:spacing w:after="0"/>
        <w:jc w:val="both"/>
      </w:pPr>
    </w:p>
    <w:p w14:paraId="6E811E5C" w14:textId="77777777" w:rsidR="006213E8" w:rsidRPr="00634E45" w:rsidRDefault="006213E8" w:rsidP="006213E8">
      <w:pPr>
        <w:spacing w:after="120"/>
        <w:rPr>
          <w:rFonts w:ascii="Arial" w:hAnsi="Arial" w:cs="Arial"/>
          <w:sz w:val="22"/>
          <w:szCs w:val="22"/>
        </w:rPr>
      </w:pPr>
    </w:p>
    <w:p w14:paraId="6A76AD86" w14:textId="77777777" w:rsidR="006213E8" w:rsidRPr="00634E45" w:rsidRDefault="006213E8" w:rsidP="006213E8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F71FBD1" w14:textId="77777777" w:rsidR="00334504" w:rsidRPr="00634E45" w:rsidRDefault="00334504">
      <w:pPr>
        <w:pStyle w:val="Odstavec"/>
      </w:pPr>
    </w:p>
    <w:p w14:paraId="0C0CA75A" w14:textId="77777777" w:rsidR="00334504" w:rsidRPr="00634E45" w:rsidRDefault="00334504">
      <w:pPr>
        <w:pStyle w:val="Odstavec"/>
      </w:pPr>
    </w:p>
    <w:p w14:paraId="31E37A2B" w14:textId="7C785DDD" w:rsidR="00A5311D" w:rsidRDefault="00334504">
      <w:pPr>
        <w:pStyle w:val="Odstavec"/>
      </w:pPr>
      <w:r>
        <w:t xml:space="preserve">               Ilona Semrádová v. r.</w:t>
      </w:r>
      <w:r w:rsidRPr="00334504">
        <w:t xml:space="preserve"> </w:t>
      </w:r>
      <w:r>
        <w:t xml:space="preserve">                                           Mgr. František Vaněk v. r.</w:t>
      </w:r>
    </w:p>
    <w:p w14:paraId="5369DE1B" w14:textId="27C692D1" w:rsidR="00334504" w:rsidRDefault="00334504">
      <w:pPr>
        <w:pStyle w:val="Odstavec"/>
      </w:pPr>
      <w:r>
        <w:t xml:space="preserve">                  starostka města</w:t>
      </w:r>
      <w:r w:rsidRPr="00334504">
        <w:t xml:space="preserve"> </w:t>
      </w:r>
      <w:r>
        <w:t xml:space="preserve">                                                    místostarosta města</w:t>
      </w:r>
    </w:p>
    <w:p w14:paraId="7F60DE86" w14:textId="77777777" w:rsidR="00334504" w:rsidRDefault="00334504">
      <w:pPr>
        <w:pStyle w:val="Odstavec"/>
      </w:pPr>
    </w:p>
    <w:p w14:paraId="0BB2E7B6" w14:textId="77777777" w:rsidR="009E1D80" w:rsidRDefault="009E1D80"/>
    <w:sectPr w:rsidR="009E1D80" w:rsidSect="00045D5E">
      <w:pgSz w:w="11909" w:h="16834"/>
      <w:pgMar w:top="794" w:right="1134" w:bottom="68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8D2F4" w14:textId="77777777" w:rsidR="003972FD" w:rsidRDefault="003972FD">
      <w:r>
        <w:separator/>
      </w:r>
    </w:p>
  </w:endnote>
  <w:endnote w:type="continuationSeparator" w:id="0">
    <w:p w14:paraId="6B5E2902" w14:textId="77777777" w:rsidR="003972FD" w:rsidRDefault="0039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45892" w14:textId="77777777" w:rsidR="003972FD" w:rsidRDefault="003972FD">
      <w:r>
        <w:rPr>
          <w:color w:val="000000"/>
        </w:rPr>
        <w:separator/>
      </w:r>
    </w:p>
  </w:footnote>
  <w:footnote w:type="continuationSeparator" w:id="0">
    <w:p w14:paraId="659E5169" w14:textId="77777777" w:rsidR="003972FD" w:rsidRDefault="003972FD">
      <w:r>
        <w:continuationSeparator/>
      </w:r>
    </w:p>
  </w:footnote>
  <w:footnote w:id="1">
    <w:p w14:paraId="0F4C3271" w14:textId="77777777" w:rsidR="0062238B" w:rsidRDefault="0062238B" w:rsidP="0062238B">
      <w:pPr>
        <w:pStyle w:val="Textpoznpodarou"/>
        <w:ind w:left="284" w:hanging="142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[1]</w:t>
      </w:r>
      <w:r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 o dnech pracovního klidu,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C4698"/>
    <w:multiLevelType w:val="hybridMultilevel"/>
    <w:tmpl w:val="D830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E48AB"/>
    <w:multiLevelType w:val="multilevel"/>
    <w:tmpl w:val="0194C1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FCA219F"/>
    <w:multiLevelType w:val="multilevel"/>
    <w:tmpl w:val="8DF8D382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E6577B7"/>
    <w:multiLevelType w:val="hybridMultilevel"/>
    <w:tmpl w:val="784C71FA"/>
    <w:lvl w:ilvl="0" w:tplc="131EEDF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6876384">
    <w:abstractNumId w:val="1"/>
  </w:num>
  <w:num w:numId="2" w16cid:durableId="1987931181">
    <w:abstractNumId w:val="1"/>
    <w:lvlOverride w:ilvl="0">
      <w:startOverride w:val="1"/>
    </w:lvlOverride>
  </w:num>
  <w:num w:numId="3" w16cid:durableId="1393696629">
    <w:abstractNumId w:val="1"/>
    <w:lvlOverride w:ilvl="0">
      <w:startOverride w:val="1"/>
    </w:lvlOverride>
    <w:lvlOverride w:ilvl="1">
      <w:startOverride w:val="1"/>
    </w:lvlOverride>
  </w:num>
  <w:num w:numId="4" w16cid:durableId="1974484112">
    <w:abstractNumId w:val="3"/>
  </w:num>
  <w:num w:numId="5" w16cid:durableId="1323849563">
    <w:abstractNumId w:val="2"/>
  </w:num>
  <w:num w:numId="6" w16cid:durableId="1072697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D7"/>
    <w:rsid w:val="00045D5E"/>
    <w:rsid w:val="00195D1E"/>
    <w:rsid w:val="001F19EA"/>
    <w:rsid w:val="00274320"/>
    <w:rsid w:val="00334504"/>
    <w:rsid w:val="003972FD"/>
    <w:rsid w:val="004D0B41"/>
    <w:rsid w:val="006213E8"/>
    <w:rsid w:val="0062238B"/>
    <w:rsid w:val="00634E45"/>
    <w:rsid w:val="006667C7"/>
    <w:rsid w:val="00670ECB"/>
    <w:rsid w:val="00694A4C"/>
    <w:rsid w:val="00857317"/>
    <w:rsid w:val="009E1D80"/>
    <w:rsid w:val="00A44CD7"/>
    <w:rsid w:val="00A5311D"/>
    <w:rsid w:val="00AA7AD7"/>
    <w:rsid w:val="00B04759"/>
    <w:rsid w:val="00BC2E1B"/>
    <w:rsid w:val="00CB0AFD"/>
    <w:rsid w:val="00CE1221"/>
    <w:rsid w:val="00E80683"/>
    <w:rsid w:val="00E90CF2"/>
    <w:rsid w:val="00F30721"/>
    <w:rsid w:val="00F4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BA26"/>
  <w15:docId w15:val="{2FA16615-89E4-4CFF-945F-EDF6AB28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customStyle="1" w:styleId="NormlnIMP">
    <w:name w:val="Normální_IMP"/>
    <w:basedOn w:val="Normln"/>
    <w:rsid w:val="00A5311D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rsid w:val="006213E8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6213E8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6213E8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213E8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62238B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cs-CZ" w:bidi="ar-SA"/>
    </w:rPr>
  </w:style>
  <w:style w:type="paragraph" w:styleId="Bezmezer">
    <w:name w:val="No Spacing"/>
    <w:uiPriority w:val="1"/>
    <w:qFormat/>
    <w:rsid w:val="0062238B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zvylnk">
    <w:name w:val="Názvy článků"/>
    <w:basedOn w:val="Normln"/>
    <w:qFormat/>
    <w:rsid w:val="0062238B"/>
    <w:pPr>
      <w:keepNext/>
      <w:keepLines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 Berger</cp:lastModifiedBy>
  <cp:revision>11</cp:revision>
  <cp:lastPrinted>2025-12-04T07:21:00Z</cp:lastPrinted>
  <dcterms:created xsi:type="dcterms:W3CDTF">2025-11-21T07:45:00Z</dcterms:created>
  <dcterms:modified xsi:type="dcterms:W3CDTF">2025-12-04T07:21:00Z</dcterms:modified>
</cp:coreProperties>
</file>