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0E98" w14:textId="77777777" w:rsidR="0075430A" w:rsidRDefault="0075430A" w:rsidP="005B70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40EBE07" w14:textId="77777777" w:rsidR="005B70A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Rožmitál pod Třemšínem</w:t>
      </w:r>
    </w:p>
    <w:p w14:paraId="049CE019" w14:textId="77777777" w:rsidR="00C5453A" w:rsidRDefault="00C5453A" w:rsidP="005B70A9">
      <w:pPr>
        <w:spacing w:line="276" w:lineRule="auto"/>
        <w:jc w:val="center"/>
        <w:rPr>
          <w:rFonts w:ascii="Arial" w:hAnsi="Arial" w:cs="Arial"/>
          <w:b/>
        </w:rPr>
      </w:pPr>
    </w:p>
    <w:p w14:paraId="114DD27C" w14:textId="09ACBF42" w:rsidR="005B70A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</w:p>
    <w:p w14:paraId="7190A9BF" w14:textId="77777777" w:rsidR="005B70A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</w:p>
    <w:p w14:paraId="55CD0842" w14:textId="77777777" w:rsidR="005B70A9" w:rsidRPr="00686CC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Rožmitál pod Třemšínem</w:t>
      </w:r>
    </w:p>
    <w:p w14:paraId="35C2C031" w14:textId="77777777" w:rsidR="004742FC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Rožmitálu pod Třemšínem </w:t>
      </w:r>
    </w:p>
    <w:p w14:paraId="0B53E714" w14:textId="77777777" w:rsidR="005B70A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75430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/2019</w:t>
      </w:r>
    </w:p>
    <w:p w14:paraId="2CD4A47D" w14:textId="77777777" w:rsidR="005B70A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4B7080E" w14:textId="77777777" w:rsidR="005B70A9" w:rsidRPr="00686CC9" w:rsidRDefault="005B70A9" w:rsidP="005B70A9">
      <w:pPr>
        <w:spacing w:line="276" w:lineRule="auto"/>
        <w:jc w:val="center"/>
        <w:rPr>
          <w:rFonts w:ascii="Arial" w:hAnsi="Arial" w:cs="Arial"/>
          <w:b/>
        </w:rPr>
      </w:pPr>
    </w:p>
    <w:p w14:paraId="2CBCE737" w14:textId="77777777" w:rsidR="005B70A9" w:rsidRPr="0001228D" w:rsidRDefault="005B70A9" w:rsidP="005B70A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Rožmitálu pod Třemšínem se na svém zasedání dne 18.12.2019</w:t>
      </w:r>
      <w:r w:rsidRPr="002B668D">
        <w:rPr>
          <w:rFonts w:ascii="Arial" w:hAnsi="Arial" w:cs="Arial"/>
          <w:sz w:val="22"/>
          <w:szCs w:val="22"/>
        </w:rPr>
        <w:t xml:space="preserve"> usnesením č.</w:t>
      </w:r>
      <w:r w:rsidR="00922CCA">
        <w:rPr>
          <w:rFonts w:ascii="Arial" w:hAnsi="Arial" w:cs="Arial"/>
          <w:sz w:val="22"/>
          <w:szCs w:val="22"/>
        </w:rPr>
        <w:t xml:space="preserve"> 80</w:t>
      </w:r>
      <w:r>
        <w:rPr>
          <w:rFonts w:ascii="Arial" w:hAnsi="Arial" w:cs="Arial"/>
          <w:sz w:val="22"/>
          <w:szCs w:val="22"/>
        </w:rPr>
        <w:t>/12/2019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5FEF2A2" w14:textId="77777777" w:rsidR="005B70A9" w:rsidRPr="0001228D" w:rsidRDefault="005B70A9" w:rsidP="005B70A9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0AF1FE6" w14:textId="77777777" w:rsidR="005B70A9" w:rsidRPr="0001228D" w:rsidRDefault="005B70A9" w:rsidP="005B70A9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967755F" w14:textId="77777777" w:rsidR="005B70A9" w:rsidRPr="0001228D" w:rsidRDefault="005B70A9" w:rsidP="005B70A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Rožmitál pod Třemšínem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10EADE7" w14:textId="77777777" w:rsidR="005B70A9" w:rsidRPr="0001228D" w:rsidRDefault="005B70A9" w:rsidP="005B70A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rávcem poplatku je Městský úřad Rožmitál pod Třemšínem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326DE7" w14:textId="77777777" w:rsidR="005B70A9" w:rsidRPr="007C6483" w:rsidRDefault="005B70A9" w:rsidP="005B70A9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8AF21D7" w14:textId="77777777" w:rsidR="005B70A9" w:rsidRPr="007C6483" w:rsidRDefault="005B70A9" w:rsidP="005B70A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31B216AA" w14:textId="77777777" w:rsidR="005B70A9" w:rsidRPr="007C6483" w:rsidRDefault="005B70A9" w:rsidP="005B70A9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9321C5">
        <w:rPr>
          <w:rFonts w:ascii="Arial" w:hAnsi="Arial" w:cs="Arial"/>
          <w:sz w:val="22"/>
          <w:szCs w:val="22"/>
        </w:rPr>
        <w:t>města Rožmitálu pod Třemšínem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1C3E45" w14:textId="77777777" w:rsidR="005B70A9" w:rsidRPr="007C6483" w:rsidRDefault="005B70A9" w:rsidP="005B70A9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E8D8DA0" w14:textId="77777777" w:rsidR="005B70A9" w:rsidRPr="004035A7" w:rsidRDefault="005B70A9" w:rsidP="005B70A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77EDB36" w14:textId="77777777" w:rsidR="005B70A9" w:rsidRPr="0080616A" w:rsidRDefault="005B70A9" w:rsidP="005B70A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8AC8747" w14:textId="77777777" w:rsidR="005B70A9" w:rsidRPr="00154F39" w:rsidRDefault="005B70A9" w:rsidP="005B70A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</w:t>
      </w:r>
      <w:r>
        <w:rPr>
          <w:rFonts w:ascii="Arial" w:hAnsi="Arial" w:cs="Arial"/>
          <w:sz w:val="22"/>
          <w:szCs w:val="22"/>
        </w:rPr>
        <w:t xml:space="preserve"> poplatkové povinnosti do 30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30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5DCE6E68" w14:textId="77777777" w:rsidR="005B70A9" w:rsidRPr="00C4447F" w:rsidRDefault="005B70A9" w:rsidP="005B70A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36E6DC9" w14:textId="77777777" w:rsidR="005B70A9" w:rsidRDefault="005B70A9" w:rsidP="005B70A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E76A856" w14:textId="77777777" w:rsidR="005B70A9" w:rsidRPr="0001228D" w:rsidRDefault="005B70A9" w:rsidP="005B70A9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924CFCC" w14:textId="77777777" w:rsidR="005B70A9" w:rsidRPr="0001228D" w:rsidRDefault="005B70A9" w:rsidP="005B70A9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44495CE" w14:textId="77777777" w:rsidR="005B70A9" w:rsidRPr="0001228D" w:rsidRDefault="005B70A9" w:rsidP="005B70A9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6633F1BA" w14:textId="77777777" w:rsidR="005B70A9" w:rsidRPr="0001228D" w:rsidRDefault="005B70A9" w:rsidP="005B70A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CD4A01" w14:textId="77777777" w:rsidR="005B70A9" w:rsidRDefault="005B70A9" w:rsidP="005B70A9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9CF59B" w14:textId="77777777" w:rsidR="005B70A9" w:rsidRPr="004035A7" w:rsidRDefault="005B70A9" w:rsidP="005B70A9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F873537" w14:textId="77777777" w:rsidR="005B70A9" w:rsidRPr="0080616A" w:rsidRDefault="005B70A9" w:rsidP="005B70A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1116D34" w14:textId="77777777" w:rsidR="005B70A9" w:rsidRDefault="005B70A9" w:rsidP="005B70A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tbl>
      <w:tblPr>
        <w:tblStyle w:val="Mkatabulky"/>
        <w:tblW w:w="8642" w:type="dxa"/>
        <w:tblInd w:w="567" w:type="dxa"/>
        <w:tblLook w:val="04A0" w:firstRow="1" w:lastRow="0" w:firstColumn="1" w:lastColumn="0" w:noHBand="0" w:noVBand="1"/>
      </w:tblPr>
      <w:tblGrid>
        <w:gridCol w:w="7366"/>
        <w:gridCol w:w="1276"/>
      </w:tblGrid>
      <w:tr w:rsidR="005B70A9" w14:paraId="6559B43F" w14:textId="77777777" w:rsidTr="00F427BB">
        <w:tc>
          <w:tcPr>
            <w:tcW w:w="7366" w:type="dxa"/>
          </w:tcPr>
          <w:p w14:paraId="14971EDD" w14:textId="77777777" w:rsidR="005B70A9" w:rsidRP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0A9">
              <w:rPr>
                <w:rFonts w:ascii="Arial" w:hAnsi="Arial" w:cs="Arial"/>
                <w:b/>
                <w:sz w:val="22"/>
                <w:szCs w:val="22"/>
              </w:rPr>
              <w:t>V Rožmitále pod Třemšínem</w:t>
            </w:r>
          </w:p>
        </w:tc>
        <w:tc>
          <w:tcPr>
            <w:tcW w:w="1276" w:type="dxa"/>
          </w:tcPr>
          <w:p w14:paraId="0487B5E5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0A9" w14:paraId="247C68DD" w14:textId="77777777" w:rsidTr="00F427BB">
        <w:tc>
          <w:tcPr>
            <w:tcW w:w="7366" w:type="dxa"/>
          </w:tcPr>
          <w:p w14:paraId="3D64B0DD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za jednoho psa chovaného u rodinného domu</w:t>
            </w:r>
          </w:p>
        </w:tc>
        <w:tc>
          <w:tcPr>
            <w:tcW w:w="1276" w:type="dxa"/>
          </w:tcPr>
          <w:p w14:paraId="5AE1D385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100,- Kč</w:t>
            </w:r>
          </w:p>
        </w:tc>
      </w:tr>
      <w:tr w:rsidR="005B70A9" w14:paraId="79D248E4" w14:textId="77777777" w:rsidTr="00F427BB">
        <w:tc>
          <w:tcPr>
            <w:tcW w:w="7366" w:type="dxa"/>
          </w:tcPr>
          <w:p w14:paraId="53CFAE11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0A9">
              <w:rPr>
                <w:rFonts w:ascii="Arial" w:hAnsi="Arial" w:cs="Arial"/>
                <w:sz w:val="22"/>
                <w:szCs w:val="22"/>
              </w:rPr>
              <w:t xml:space="preserve">b) za druhého a každého dalšího psa téhož držitele chovaného u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1559C76" w14:textId="77777777" w:rsidR="005B70A9" w:rsidRP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B70A9">
              <w:rPr>
                <w:rFonts w:ascii="Arial" w:hAnsi="Arial" w:cs="Arial"/>
                <w:sz w:val="22"/>
                <w:szCs w:val="22"/>
              </w:rPr>
              <w:t>rodinného domu</w:t>
            </w:r>
          </w:p>
        </w:tc>
        <w:tc>
          <w:tcPr>
            <w:tcW w:w="1276" w:type="dxa"/>
          </w:tcPr>
          <w:p w14:paraId="2C60565A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6DD7B5D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100,- Kč</w:t>
            </w:r>
          </w:p>
        </w:tc>
      </w:tr>
      <w:tr w:rsidR="005B70A9" w14:paraId="17BFAD2B" w14:textId="77777777" w:rsidTr="00F427BB">
        <w:tc>
          <w:tcPr>
            <w:tcW w:w="7366" w:type="dxa"/>
          </w:tcPr>
          <w:p w14:paraId="1343562E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0A9">
              <w:rPr>
                <w:rFonts w:ascii="Arial" w:hAnsi="Arial" w:cs="Arial"/>
                <w:b/>
                <w:sz w:val="22"/>
                <w:szCs w:val="22"/>
              </w:rPr>
              <w:t xml:space="preserve">V částech obce: Hutě pod Třemšínem, </w:t>
            </w:r>
            <w:proofErr w:type="spellStart"/>
            <w:r w:rsidRPr="005B70A9">
              <w:rPr>
                <w:rFonts w:ascii="Arial" w:hAnsi="Arial" w:cs="Arial"/>
                <w:b/>
                <w:sz w:val="22"/>
                <w:szCs w:val="22"/>
              </w:rPr>
              <w:t>Voltuš</w:t>
            </w:r>
            <w:proofErr w:type="spellEnd"/>
            <w:r w:rsidRPr="005B70A9">
              <w:rPr>
                <w:rFonts w:ascii="Arial" w:hAnsi="Arial" w:cs="Arial"/>
                <w:b/>
                <w:sz w:val="22"/>
                <w:szCs w:val="22"/>
              </w:rPr>
              <w:t xml:space="preserve">, Zalány, Skuhrov,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194DE639" w14:textId="77777777" w:rsidR="005B70A9" w:rsidRP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 w:rsidRPr="005B70A9">
              <w:rPr>
                <w:rFonts w:ascii="Arial" w:hAnsi="Arial" w:cs="Arial"/>
                <w:b/>
                <w:sz w:val="22"/>
                <w:szCs w:val="22"/>
              </w:rPr>
              <w:t>Pňovice, Nesvačily, Strýčkovy</w:t>
            </w:r>
          </w:p>
        </w:tc>
        <w:tc>
          <w:tcPr>
            <w:tcW w:w="1276" w:type="dxa"/>
          </w:tcPr>
          <w:p w14:paraId="5C85E56F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0A9" w14:paraId="3DD26D6C" w14:textId="77777777" w:rsidTr="00F427BB">
        <w:tc>
          <w:tcPr>
            <w:tcW w:w="7366" w:type="dxa"/>
          </w:tcPr>
          <w:p w14:paraId="2F62F5EE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za jednoho psa chovaného u rodinného domu</w:t>
            </w:r>
          </w:p>
        </w:tc>
        <w:tc>
          <w:tcPr>
            <w:tcW w:w="1276" w:type="dxa"/>
          </w:tcPr>
          <w:p w14:paraId="028184DB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80,- Kč</w:t>
            </w:r>
          </w:p>
        </w:tc>
      </w:tr>
      <w:tr w:rsidR="005B70A9" w14:paraId="55D04A16" w14:textId="77777777" w:rsidTr="00F427BB">
        <w:tc>
          <w:tcPr>
            <w:tcW w:w="7366" w:type="dxa"/>
          </w:tcPr>
          <w:p w14:paraId="4CBC93FD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za druhého a každého dalšího psa téhož držitele chovaného </w:t>
            </w:r>
          </w:p>
          <w:p w14:paraId="798633E3" w14:textId="77777777" w:rsidR="005B70A9" w:rsidRDefault="005B70A9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u rodinného domu</w:t>
            </w:r>
          </w:p>
        </w:tc>
        <w:tc>
          <w:tcPr>
            <w:tcW w:w="1276" w:type="dxa"/>
          </w:tcPr>
          <w:p w14:paraId="2C8189A5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08A544A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80,- Kč</w:t>
            </w:r>
          </w:p>
        </w:tc>
      </w:tr>
      <w:tr w:rsidR="005B70A9" w14:paraId="6C04940D" w14:textId="77777777" w:rsidTr="00F427BB">
        <w:tc>
          <w:tcPr>
            <w:tcW w:w="7366" w:type="dxa"/>
          </w:tcPr>
          <w:p w14:paraId="32B71878" w14:textId="77777777" w:rsidR="005B70A9" w:rsidRP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27BB">
              <w:rPr>
                <w:rFonts w:ascii="Arial" w:hAnsi="Arial" w:cs="Arial"/>
                <w:b/>
                <w:sz w:val="22"/>
                <w:szCs w:val="22"/>
              </w:rPr>
              <w:t>V Rožmitále pod Třemšínem</w:t>
            </w:r>
          </w:p>
        </w:tc>
        <w:tc>
          <w:tcPr>
            <w:tcW w:w="1276" w:type="dxa"/>
          </w:tcPr>
          <w:p w14:paraId="353276CE" w14:textId="77777777" w:rsidR="005B70A9" w:rsidRDefault="005B70A9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BB" w14:paraId="61263DC0" w14:textId="77777777" w:rsidTr="00F427BB">
        <w:tc>
          <w:tcPr>
            <w:tcW w:w="7366" w:type="dxa"/>
          </w:tcPr>
          <w:p w14:paraId="06B0A10D" w14:textId="77777777" w:rsid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za jednoho psa chovaného v bytových domech s počtem 4 a více bytů</w:t>
            </w:r>
          </w:p>
        </w:tc>
        <w:tc>
          <w:tcPr>
            <w:tcW w:w="1276" w:type="dxa"/>
          </w:tcPr>
          <w:p w14:paraId="411F199C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1.000,-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427BB" w14:paraId="3795D475" w14:textId="77777777" w:rsidTr="00F427BB">
        <w:tc>
          <w:tcPr>
            <w:tcW w:w="7366" w:type="dxa"/>
          </w:tcPr>
          <w:p w14:paraId="131BE4EA" w14:textId="77777777" w:rsid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za druhého a každého dalšího psa téhož držitele chovaného v bytových </w:t>
            </w:r>
          </w:p>
          <w:p w14:paraId="3029A9A5" w14:textId="77777777" w:rsid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domech s počtem 4 a více bytů</w:t>
            </w:r>
          </w:p>
        </w:tc>
        <w:tc>
          <w:tcPr>
            <w:tcW w:w="1276" w:type="dxa"/>
          </w:tcPr>
          <w:p w14:paraId="495DE11A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918B32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1.500,-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427BB" w14:paraId="4DC38FBA" w14:textId="77777777" w:rsidTr="00F427BB">
        <w:tc>
          <w:tcPr>
            <w:tcW w:w="7366" w:type="dxa"/>
          </w:tcPr>
          <w:p w14:paraId="0A045770" w14:textId="77777777" w:rsidR="00F427BB" w:rsidRP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27BB">
              <w:rPr>
                <w:rFonts w:ascii="Arial" w:hAnsi="Arial" w:cs="Arial"/>
                <w:b/>
                <w:sz w:val="22"/>
                <w:szCs w:val="22"/>
              </w:rPr>
              <w:t xml:space="preserve">V Rožmitále pod Třemšínem </w:t>
            </w:r>
          </w:p>
        </w:tc>
        <w:tc>
          <w:tcPr>
            <w:tcW w:w="1276" w:type="dxa"/>
          </w:tcPr>
          <w:p w14:paraId="639B0960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BB" w14:paraId="57FF281A" w14:textId="77777777" w:rsidTr="00F427BB">
        <w:tc>
          <w:tcPr>
            <w:tcW w:w="7366" w:type="dxa"/>
          </w:tcPr>
          <w:p w14:paraId="626DA2F7" w14:textId="77777777" w:rsid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jednoho psa chovaného v bytových domech s počtem 4 a více bytů, jehož držitelem je osoba starší 65 let</w:t>
            </w:r>
            <w:r w:rsidR="00BD76E2">
              <w:rPr>
                <w:rFonts w:ascii="Arial" w:hAnsi="Arial" w:cs="Arial"/>
                <w:sz w:val="22"/>
                <w:szCs w:val="22"/>
              </w:rPr>
              <w:t xml:space="preserve"> anebo jehož držitel je poživatelem invalidního, starobního nebo vdoveckého důchodu, který je jeho jediným zdrojem příjmu, anebo poživatel sirotčího důchodu</w:t>
            </w:r>
          </w:p>
        </w:tc>
        <w:tc>
          <w:tcPr>
            <w:tcW w:w="1276" w:type="dxa"/>
          </w:tcPr>
          <w:p w14:paraId="2311DA1D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EE95217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200,- Kč</w:t>
            </w:r>
          </w:p>
        </w:tc>
      </w:tr>
      <w:tr w:rsidR="00F427BB" w14:paraId="5F8AFCDA" w14:textId="77777777" w:rsidTr="00F427BB">
        <w:tc>
          <w:tcPr>
            <w:tcW w:w="7366" w:type="dxa"/>
          </w:tcPr>
          <w:p w14:paraId="72B24F13" w14:textId="77777777" w:rsidR="00F427BB" w:rsidRDefault="00F427BB" w:rsidP="005B70A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druhého a každého dalšího psa chovaného v bytových domech s počtem 4 a více bytů</w:t>
            </w:r>
            <w:r w:rsidR="00BD76E2">
              <w:rPr>
                <w:rFonts w:ascii="Arial" w:hAnsi="Arial" w:cs="Arial"/>
                <w:sz w:val="22"/>
                <w:szCs w:val="22"/>
              </w:rPr>
              <w:t xml:space="preserve"> téhož držitele, kterým je osoba podle písm. c) tohoto ustanovení</w:t>
            </w:r>
          </w:p>
        </w:tc>
        <w:tc>
          <w:tcPr>
            <w:tcW w:w="1276" w:type="dxa"/>
          </w:tcPr>
          <w:p w14:paraId="3D907FBE" w14:textId="77777777" w:rsidR="00F427BB" w:rsidRDefault="00F427BB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B816EF7" w14:textId="77777777" w:rsidR="00F427BB" w:rsidRDefault="00BD76E2" w:rsidP="00F427B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F427BB">
              <w:rPr>
                <w:rFonts w:ascii="Arial" w:hAnsi="Arial" w:cs="Arial"/>
                <w:sz w:val="22"/>
                <w:szCs w:val="22"/>
              </w:rPr>
              <w:t>0,- Kč</w:t>
            </w:r>
          </w:p>
        </w:tc>
      </w:tr>
    </w:tbl>
    <w:p w14:paraId="72133299" w14:textId="77777777" w:rsidR="005B70A9" w:rsidRDefault="005B70A9" w:rsidP="005B70A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891E00" w14:textId="77777777" w:rsidR="005B70A9" w:rsidRPr="004035A7" w:rsidRDefault="005B70A9" w:rsidP="005B70A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5850E11B" w14:textId="77777777" w:rsidR="005B70A9" w:rsidRDefault="005B70A9" w:rsidP="005B70A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1D8B35C" w14:textId="77777777" w:rsidR="005B70A9" w:rsidRDefault="005B70A9" w:rsidP="005B70A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F427BB">
        <w:rPr>
          <w:rFonts w:ascii="Arial" w:hAnsi="Arial" w:cs="Arial"/>
          <w:sz w:val="22"/>
          <w:szCs w:val="22"/>
        </w:rPr>
        <w:t>do 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1658F23" w14:textId="77777777" w:rsidR="005B70A9" w:rsidRPr="00F427BB" w:rsidRDefault="005B70A9" w:rsidP="005B70A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F427BB">
        <w:rPr>
          <w:rFonts w:ascii="Arial" w:hAnsi="Arial" w:cs="Arial"/>
          <w:sz w:val="22"/>
          <w:szCs w:val="22"/>
        </w:rPr>
        <w:t>.</w:t>
      </w:r>
    </w:p>
    <w:p w14:paraId="10310CD5" w14:textId="77777777" w:rsidR="005B70A9" w:rsidRPr="004035A7" w:rsidRDefault="005B70A9" w:rsidP="005B70A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4C5F60F" w14:textId="77777777" w:rsidR="005B70A9" w:rsidRPr="004035A7" w:rsidRDefault="005B70A9" w:rsidP="005B70A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</w:t>
      </w:r>
      <w:r w:rsidR="00B24C5B">
        <w:rPr>
          <w:rFonts w:ascii="Arial" w:hAnsi="Arial" w:cs="Arial"/>
        </w:rPr>
        <w:t>í od poplatku</w:t>
      </w:r>
    </w:p>
    <w:p w14:paraId="797D7D81" w14:textId="77777777" w:rsidR="005B70A9" w:rsidRPr="005052D1" w:rsidRDefault="005B70A9" w:rsidP="005B70A9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E44B8D2" w14:textId="77777777" w:rsidR="005B70A9" w:rsidRDefault="00B24C5B" w:rsidP="005B70A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5B70A9" w:rsidRPr="00191186">
        <w:rPr>
          <w:rFonts w:ascii="Arial" w:hAnsi="Arial" w:cs="Arial"/>
          <w:sz w:val="22"/>
          <w:szCs w:val="22"/>
        </w:rPr>
        <w:t>(</w:t>
      </w:r>
      <w:r w:rsidR="00D17CA7">
        <w:rPr>
          <w:rFonts w:ascii="Arial" w:hAnsi="Arial" w:cs="Arial"/>
          <w:sz w:val="22"/>
          <w:szCs w:val="22"/>
        </w:rPr>
        <w:t>2</w:t>
      </w:r>
      <w:r w:rsidR="005B70A9" w:rsidRPr="00191186">
        <w:rPr>
          <w:rFonts w:ascii="Arial" w:hAnsi="Arial" w:cs="Arial"/>
          <w:sz w:val="22"/>
          <w:szCs w:val="22"/>
        </w:rPr>
        <w:t>)</w:t>
      </w:r>
      <w:r w:rsidR="005B70A9"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 xml:space="preserve">hodný pro osvobození </w:t>
      </w:r>
      <w:r w:rsidR="005B70A9">
        <w:rPr>
          <w:rFonts w:ascii="Arial" w:hAnsi="Arial" w:cs="Arial"/>
          <w:sz w:val="22"/>
          <w:szCs w:val="22"/>
        </w:rPr>
        <w:t>ve lhůtách stanovených</w:t>
      </w:r>
      <w:r w:rsidR="005B70A9" w:rsidRPr="00191186">
        <w:rPr>
          <w:rFonts w:ascii="Arial" w:hAnsi="Arial" w:cs="Arial"/>
          <w:sz w:val="22"/>
          <w:szCs w:val="22"/>
        </w:rPr>
        <w:t xml:space="preserve"> </w:t>
      </w:r>
      <w:r w:rsidR="005B70A9">
        <w:rPr>
          <w:rFonts w:ascii="Arial" w:hAnsi="Arial" w:cs="Arial"/>
          <w:sz w:val="22"/>
          <w:szCs w:val="22"/>
        </w:rPr>
        <w:t>touto vyhláškou nebo zákonem</w:t>
      </w:r>
      <w:r w:rsidR="005B70A9" w:rsidRPr="00191186">
        <w:rPr>
          <w:rFonts w:ascii="Arial" w:hAnsi="Arial" w:cs="Arial"/>
          <w:sz w:val="22"/>
          <w:szCs w:val="22"/>
        </w:rPr>
        <w:t>, nárok na osvobození nebo úlevu</w:t>
      </w:r>
      <w:r w:rsidR="00D17CA7">
        <w:rPr>
          <w:rFonts w:ascii="Arial" w:hAnsi="Arial" w:cs="Arial"/>
          <w:sz w:val="22"/>
          <w:szCs w:val="22"/>
        </w:rPr>
        <w:t>.</w:t>
      </w:r>
      <w:r w:rsidR="005B70A9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732CFB" w14:textId="77777777" w:rsidR="005B70A9" w:rsidRDefault="005B70A9" w:rsidP="005B70A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9140C0" w14:textId="77777777" w:rsidR="005B70A9" w:rsidRPr="00F0789D" w:rsidRDefault="005B70A9" w:rsidP="005B70A9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D6DB5A1" w14:textId="77777777" w:rsidR="005B70A9" w:rsidRDefault="005B70A9" w:rsidP="005B70A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4DDBDF3" w14:textId="77777777" w:rsidR="005B70A9" w:rsidRPr="00A04C8B" w:rsidRDefault="005B70A9" w:rsidP="005B70A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CCF2A9" w14:textId="77777777" w:rsidR="005B70A9" w:rsidRPr="0001228D" w:rsidRDefault="005B70A9" w:rsidP="005B70A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862001" w14:textId="77777777" w:rsidR="005B70A9" w:rsidRPr="002E0EAD" w:rsidRDefault="005B70A9" w:rsidP="005B70A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2867B57" w14:textId="77777777" w:rsidR="005B70A9" w:rsidRPr="002E0EAD" w:rsidRDefault="005B70A9" w:rsidP="005B70A9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367C30" w14:textId="77777777" w:rsidR="005B70A9" w:rsidRPr="002E0EAD" w:rsidRDefault="005B70A9" w:rsidP="005B70A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147377F" w14:textId="77777777" w:rsidR="005B70A9" w:rsidRPr="002E0EAD" w:rsidRDefault="005B70A9" w:rsidP="005B70A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428EFDC" w14:textId="77777777" w:rsidR="005B70A9" w:rsidRDefault="005B70A9" w:rsidP="005B70A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18693E7" w14:textId="77777777" w:rsidR="005B70A9" w:rsidRPr="00DF5857" w:rsidRDefault="005B70A9" w:rsidP="005B70A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2E4DB9C" w14:textId="77777777" w:rsidR="005B70A9" w:rsidRPr="00DF5857" w:rsidRDefault="005B70A9" w:rsidP="005B70A9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60C9CF94" w14:textId="77777777" w:rsidR="005B70A9" w:rsidRDefault="005B70A9" w:rsidP="005B70A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92D4DC9" w14:textId="77777777" w:rsidR="005B70A9" w:rsidRDefault="005B70A9" w:rsidP="005B70A9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</w:t>
      </w:r>
      <w:r w:rsidR="00901883">
        <w:rPr>
          <w:rFonts w:ascii="Arial" w:hAnsi="Arial" w:cs="Arial"/>
          <w:sz w:val="22"/>
          <w:szCs w:val="22"/>
        </w:rPr>
        <w:t>Obecně závazná vyhláška č. 2/2011 o místním poplatku ze psů ze dne 13.12.2011</w:t>
      </w:r>
      <w:r w:rsidR="00901883" w:rsidRPr="00901883">
        <w:rPr>
          <w:rFonts w:ascii="Arial" w:hAnsi="Arial" w:cs="Arial"/>
          <w:sz w:val="22"/>
          <w:szCs w:val="22"/>
        </w:rPr>
        <w:t xml:space="preserve"> </w:t>
      </w:r>
      <w:r w:rsidR="00901883">
        <w:rPr>
          <w:rFonts w:ascii="Arial" w:hAnsi="Arial" w:cs="Arial"/>
          <w:sz w:val="22"/>
          <w:szCs w:val="22"/>
        </w:rPr>
        <w:t>a</w:t>
      </w:r>
      <w:r w:rsidR="00901883" w:rsidRPr="000C2DC4">
        <w:rPr>
          <w:rFonts w:ascii="Arial" w:hAnsi="Arial" w:cs="Arial"/>
          <w:sz w:val="22"/>
          <w:szCs w:val="22"/>
        </w:rPr>
        <w:t xml:space="preserve"> </w:t>
      </w:r>
      <w:r w:rsidR="00901883">
        <w:rPr>
          <w:rFonts w:ascii="Arial" w:hAnsi="Arial" w:cs="Arial"/>
          <w:sz w:val="22"/>
          <w:szCs w:val="22"/>
        </w:rPr>
        <w:t>O</w:t>
      </w:r>
      <w:r w:rsidR="00901883"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901883">
        <w:rPr>
          <w:rFonts w:ascii="Arial" w:hAnsi="Arial" w:cs="Arial"/>
          <w:sz w:val="22"/>
          <w:szCs w:val="22"/>
        </w:rPr>
        <w:t>4/</w:t>
      </w:r>
      <w:proofErr w:type="gramStart"/>
      <w:r w:rsidR="00901883">
        <w:rPr>
          <w:rFonts w:ascii="Arial" w:hAnsi="Arial" w:cs="Arial"/>
          <w:sz w:val="22"/>
          <w:szCs w:val="22"/>
        </w:rPr>
        <w:t>2012  ze</w:t>
      </w:r>
      <w:proofErr w:type="gramEnd"/>
      <w:r w:rsidR="00901883">
        <w:rPr>
          <w:rFonts w:ascii="Arial" w:hAnsi="Arial" w:cs="Arial"/>
          <w:sz w:val="22"/>
          <w:szCs w:val="22"/>
        </w:rPr>
        <w:t xml:space="preserve"> dne 26.9.2012 kterou se mění obecně závazná vyhláška č. 2/2011 o místním poplatku ze psů.</w:t>
      </w:r>
    </w:p>
    <w:p w14:paraId="1A0DFCE0" w14:textId="77777777" w:rsidR="005B70A9" w:rsidRPr="00DF5857" w:rsidRDefault="005B70A9" w:rsidP="005B70A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25AAE396" w14:textId="77777777" w:rsidR="005B70A9" w:rsidRDefault="005B70A9" w:rsidP="005B70A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E9AC8A" w14:textId="77777777" w:rsidR="00B24C5B" w:rsidRDefault="00B24C5B" w:rsidP="00B24C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8CE2B4" w14:textId="77777777" w:rsidR="005B70A9" w:rsidRDefault="005B70A9" w:rsidP="00B24C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19E1F28D" w14:textId="77777777" w:rsidR="005B70A9" w:rsidRDefault="005B70A9" w:rsidP="005B70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22D8ED" w14:textId="77777777" w:rsidR="005B70A9" w:rsidRDefault="005B70A9" w:rsidP="005B70A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E8BD70" w14:textId="4A615E39" w:rsidR="005B70A9" w:rsidRDefault="005B70A9" w:rsidP="005B70A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977D1">
        <w:rPr>
          <w:rFonts w:ascii="Arial" w:hAnsi="Arial" w:cs="Arial"/>
          <w:i/>
          <w:sz w:val="22"/>
          <w:szCs w:val="22"/>
        </w:rPr>
        <w:t xml:space="preserve"> v. r.</w:t>
      </w:r>
      <w:r w:rsidR="00F977D1">
        <w:rPr>
          <w:rFonts w:ascii="Arial" w:hAnsi="Arial" w:cs="Arial"/>
          <w:i/>
          <w:sz w:val="22"/>
          <w:szCs w:val="22"/>
        </w:rPr>
        <w:tab/>
      </w:r>
      <w:r w:rsidR="00F977D1">
        <w:rPr>
          <w:rFonts w:ascii="Arial" w:hAnsi="Arial" w:cs="Arial"/>
          <w:i/>
          <w:sz w:val="22"/>
          <w:szCs w:val="22"/>
        </w:rPr>
        <w:tab/>
        <w:t xml:space="preserve">v. r. </w:t>
      </w:r>
    </w:p>
    <w:p w14:paraId="0EB83427" w14:textId="77777777" w:rsidR="005B70A9" w:rsidRPr="00DF5857" w:rsidRDefault="00B24C5B" w:rsidP="005B70A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BB57410" w14:textId="77777777" w:rsidR="005B70A9" w:rsidRPr="000C2DC4" w:rsidRDefault="00B24C5B" w:rsidP="005B70A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Pavel Bártl                                                              Ing. Josef Vondrášek</w:t>
      </w:r>
    </w:p>
    <w:p w14:paraId="0B3276FD" w14:textId="77777777" w:rsidR="005B70A9" w:rsidRDefault="005B70A9" w:rsidP="005B70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24C5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A0B6DFA" w14:textId="77777777" w:rsidR="005B70A9" w:rsidRDefault="005B70A9" w:rsidP="005B70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86CDCA" w14:textId="77777777" w:rsidR="00B24C5B" w:rsidRDefault="00B24C5B" w:rsidP="005B70A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917A2D" w14:textId="77777777" w:rsidR="00B24C5B" w:rsidRPr="00652D12" w:rsidRDefault="00B24C5B" w:rsidP="005B70A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08E83E" w14:textId="77777777" w:rsidR="005B70A9" w:rsidRPr="00652D12" w:rsidRDefault="005B70A9" w:rsidP="005B70A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652D12">
        <w:rPr>
          <w:rFonts w:ascii="Arial" w:hAnsi="Arial" w:cs="Arial"/>
          <w:sz w:val="22"/>
          <w:szCs w:val="22"/>
        </w:rPr>
        <w:t>Vyvěšeno na úřední desce dne:</w:t>
      </w:r>
      <w:r w:rsidR="00183FAA" w:rsidRPr="00652D12">
        <w:rPr>
          <w:rFonts w:ascii="Arial" w:hAnsi="Arial" w:cs="Arial"/>
          <w:sz w:val="22"/>
          <w:szCs w:val="22"/>
        </w:rPr>
        <w:t xml:space="preserve"> </w:t>
      </w:r>
      <w:r w:rsidR="00652D12" w:rsidRPr="00652D12">
        <w:rPr>
          <w:rFonts w:ascii="Arial" w:hAnsi="Arial" w:cs="Arial"/>
          <w:sz w:val="22"/>
          <w:szCs w:val="22"/>
        </w:rPr>
        <w:t xml:space="preserve"> </w:t>
      </w:r>
      <w:r w:rsidR="00183FAA" w:rsidRPr="00652D12">
        <w:rPr>
          <w:rFonts w:ascii="Arial" w:hAnsi="Arial" w:cs="Arial"/>
          <w:sz w:val="22"/>
          <w:szCs w:val="22"/>
        </w:rPr>
        <w:t>18</w:t>
      </w:r>
      <w:r w:rsidR="00B24C5B" w:rsidRPr="00652D12">
        <w:rPr>
          <w:rFonts w:ascii="Arial" w:hAnsi="Arial" w:cs="Arial"/>
          <w:sz w:val="22"/>
          <w:szCs w:val="22"/>
        </w:rPr>
        <w:t>.12.2019</w:t>
      </w:r>
    </w:p>
    <w:p w14:paraId="55C24879" w14:textId="77777777" w:rsidR="00580C75" w:rsidRPr="00652D12" w:rsidRDefault="00652D12">
      <w:pPr>
        <w:rPr>
          <w:rFonts w:ascii="Arial" w:hAnsi="Arial" w:cs="Arial"/>
          <w:sz w:val="22"/>
          <w:szCs w:val="22"/>
        </w:rPr>
      </w:pPr>
      <w:r w:rsidRPr="00652D12">
        <w:rPr>
          <w:rFonts w:ascii="Arial" w:hAnsi="Arial" w:cs="Arial"/>
          <w:sz w:val="22"/>
          <w:szCs w:val="22"/>
        </w:rPr>
        <w:t>Sňato z úřední desky:</w:t>
      </w:r>
      <w:r w:rsidRPr="00652D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652D12">
        <w:rPr>
          <w:rFonts w:ascii="Arial" w:hAnsi="Arial" w:cs="Arial"/>
          <w:sz w:val="22"/>
          <w:szCs w:val="22"/>
        </w:rPr>
        <w:t>3.1.2020</w:t>
      </w:r>
    </w:p>
    <w:sectPr w:rsidR="00580C75" w:rsidRPr="00652D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007B" w14:textId="77777777" w:rsidR="00140D60" w:rsidRDefault="00140D60" w:rsidP="005B70A9">
      <w:r>
        <w:separator/>
      </w:r>
    </w:p>
  </w:endnote>
  <w:endnote w:type="continuationSeparator" w:id="0">
    <w:p w14:paraId="4D7D53BA" w14:textId="77777777" w:rsidR="00140D60" w:rsidRDefault="00140D60" w:rsidP="005B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A2CA" w14:textId="77777777" w:rsidR="00140D60" w:rsidRDefault="00140D60" w:rsidP="005B70A9">
      <w:r>
        <w:separator/>
      </w:r>
    </w:p>
  </w:footnote>
  <w:footnote w:type="continuationSeparator" w:id="0">
    <w:p w14:paraId="52EC7C5F" w14:textId="77777777" w:rsidR="00140D60" w:rsidRDefault="00140D60" w:rsidP="005B70A9">
      <w:r>
        <w:continuationSeparator/>
      </w:r>
    </w:p>
  </w:footnote>
  <w:footnote w:id="1">
    <w:p w14:paraId="27EFC09D" w14:textId="77777777" w:rsidR="005B70A9" w:rsidRPr="00BD6700" w:rsidRDefault="005B70A9" w:rsidP="005B70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3BD2020" w14:textId="77777777" w:rsidR="005B70A9" w:rsidRPr="00642171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9864456" w14:textId="77777777" w:rsidR="005B70A9" w:rsidRPr="00642171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EF899D8" w14:textId="77777777" w:rsidR="005B70A9" w:rsidRPr="0001228D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1232BE07" w14:textId="77777777" w:rsidR="005B70A9" w:rsidRPr="0001228D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FB0BBC1" w14:textId="77777777" w:rsidR="005B70A9" w:rsidRDefault="005B70A9" w:rsidP="005B70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A1FB134" w14:textId="77777777" w:rsidR="005B70A9" w:rsidRPr="006E461F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2CDE0CC8" w14:textId="77777777" w:rsidR="005B70A9" w:rsidRPr="00BA1E8D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D9D15EB" w14:textId="77777777" w:rsidR="005B70A9" w:rsidRPr="00A04C8B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E5EBA3A" w14:textId="77777777" w:rsidR="005B70A9" w:rsidRPr="00A04C8B" w:rsidRDefault="005B70A9" w:rsidP="005B70A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31B2574" w14:textId="77777777" w:rsidR="005B70A9" w:rsidRDefault="005B70A9" w:rsidP="005B70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ACD2" w14:textId="77777777" w:rsidR="0075430A" w:rsidRPr="008D4DDD" w:rsidRDefault="0075430A">
    <w:pPr>
      <w:pStyle w:val="Zhlav"/>
      <w:rPr>
        <w:rFonts w:asciiTheme="minorHAnsi" w:hAnsiTheme="minorHAnsi" w:cstheme="minorHAnsi"/>
      </w:rPr>
    </w:pPr>
    <w:r w:rsidRPr="008D4DDD">
      <w:rPr>
        <w:rFonts w:asciiTheme="minorHAnsi" w:hAnsiTheme="minorHAnsi" w:cstheme="minorHAnsi"/>
      </w:rPr>
      <w:tab/>
    </w:r>
    <w:r w:rsidRPr="008D4DDD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FD17F8"/>
    <w:multiLevelType w:val="hybridMultilevel"/>
    <w:tmpl w:val="5422F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8007094">
    <w:abstractNumId w:val="9"/>
  </w:num>
  <w:num w:numId="2" w16cid:durableId="629436737">
    <w:abstractNumId w:val="4"/>
  </w:num>
  <w:num w:numId="3" w16cid:durableId="925962243">
    <w:abstractNumId w:val="7"/>
  </w:num>
  <w:num w:numId="4" w16cid:durableId="1011222620">
    <w:abstractNumId w:val="8"/>
  </w:num>
  <w:num w:numId="5" w16cid:durableId="11029550">
    <w:abstractNumId w:val="2"/>
  </w:num>
  <w:num w:numId="6" w16cid:durableId="1655793277">
    <w:abstractNumId w:val="0"/>
  </w:num>
  <w:num w:numId="7" w16cid:durableId="1300302502">
    <w:abstractNumId w:val="5"/>
  </w:num>
  <w:num w:numId="8" w16cid:durableId="251470759">
    <w:abstractNumId w:val="1"/>
  </w:num>
  <w:num w:numId="9" w16cid:durableId="855735278">
    <w:abstractNumId w:val="6"/>
  </w:num>
  <w:num w:numId="10" w16cid:durableId="36641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A9"/>
    <w:rsid w:val="00077FDB"/>
    <w:rsid w:val="00140D60"/>
    <w:rsid w:val="00183FAA"/>
    <w:rsid w:val="003D66A9"/>
    <w:rsid w:val="004742FC"/>
    <w:rsid w:val="004A47A1"/>
    <w:rsid w:val="00576FE1"/>
    <w:rsid w:val="00580C75"/>
    <w:rsid w:val="005B70A9"/>
    <w:rsid w:val="00652D12"/>
    <w:rsid w:val="006677DE"/>
    <w:rsid w:val="00721F08"/>
    <w:rsid w:val="0075430A"/>
    <w:rsid w:val="00843ECD"/>
    <w:rsid w:val="0087320B"/>
    <w:rsid w:val="008D4DDD"/>
    <w:rsid w:val="00901883"/>
    <w:rsid w:val="00922CCA"/>
    <w:rsid w:val="009321C5"/>
    <w:rsid w:val="009A4736"/>
    <w:rsid w:val="00A90578"/>
    <w:rsid w:val="00AA0363"/>
    <w:rsid w:val="00B24C5B"/>
    <w:rsid w:val="00BD76E2"/>
    <w:rsid w:val="00C5429D"/>
    <w:rsid w:val="00C5453A"/>
    <w:rsid w:val="00CF248F"/>
    <w:rsid w:val="00D17CA7"/>
    <w:rsid w:val="00F427BB"/>
    <w:rsid w:val="00F702E7"/>
    <w:rsid w:val="00F8325E"/>
    <w:rsid w:val="00F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F527"/>
  <w15:chartTrackingRefBased/>
  <w15:docId w15:val="{27733F28-52A2-4F93-927C-9E839E1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B70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B7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B70A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70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B70A9"/>
    <w:rPr>
      <w:vertAlign w:val="superscript"/>
    </w:rPr>
  </w:style>
  <w:style w:type="paragraph" w:customStyle="1" w:styleId="slalnk">
    <w:name w:val="Čísla článků"/>
    <w:basedOn w:val="Normln"/>
    <w:rsid w:val="005B70A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B70A9"/>
    <w:pPr>
      <w:spacing w:before="60" w:after="160"/>
    </w:pPr>
  </w:style>
  <w:style w:type="table" w:styleId="Mkatabulky">
    <w:name w:val="Table Grid"/>
    <w:basedOn w:val="Normlntabulka"/>
    <w:uiPriority w:val="39"/>
    <w:rsid w:val="005B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70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4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53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43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43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3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Marcelka</dc:creator>
  <cp:keywords/>
  <dc:description/>
  <cp:lastModifiedBy>Marcela Sladká</cp:lastModifiedBy>
  <cp:revision>2</cp:revision>
  <cp:lastPrinted>2019-12-10T06:47:00Z</cp:lastPrinted>
  <dcterms:created xsi:type="dcterms:W3CDTF">2023-07-18T12:42:00Z</dcterms:created>
  <dcterms:modified xsi:type="dcterms:W3CDTF">2023-07-18T12:42:00Z</dcterms:modified>
</cp:coreProperties>
</file>