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 xml:space="preserve">Obec </w:t>
      </w:r>
      <w:r>
        <w:rPr>
          <w:rFonts w:cs="Arial" w:ascii="Arial" w:hAnsi="Arial"/>
          <w:b/>
          <w:color w:val="auto"/>
        </w:rPr>
        <w:t>Radkov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color w:val="0070C0"/>
        </w:rPr>
      </w:pPr>
      <w:r>
        <w:rPr/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 xml:space="preserve">Obecně závazná vyhláška obce </w:t>
      </w:r>
      <w:r>
        <w:rPr>
          <w:rFonts w:cs="Arial" w:ascii="Arial" w:hAnsi="Arial"/>
          <w:b/>
        </w:rPr>
        <w:t>Radkov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/>
      </w:pPr>
      <w:r>
        <w:rPr>
          <w:rFonts w:cs="Arial" w:ascii="Arial" w:hAnsi="Arial"/>
          <w:sz w:val="22"/>
          <w:szCs w:val="22"/>
        </w:rPr>
        <w:t xml:space="preserve">Zastupitelstvo obce </w:t>
      </w:r>
      <w:r>
        <w:rPr>
          <w:rFonts w:cs="Arial" w:ascii="Arial" w:hAnsi="Arial"/>
          <w:sz w:val="22"/>
          <w:szCs w:val="22"/>
        </w:rPr>
        <w:t>Radkov</w:t>
      </w:r>
      <w:r>
        <w:rPr>
          <w:rFonts w:cs="Arial" w:ascii="Arial" w:hAnsi="Arial"/>
          <w:sz w:val="22"/>
          <w:szCs w:val="22"/>
        </w:rPr>
        <w:t xml:space="preserve"> se na svém zasedání dne </w:t>
      </w:r>
      <w:r>
        <w:rPr>
          <w:rFonts w:cs="Arial" w:ascii="Arial" w:hAnsi="Arial"/>
          <w:sz w:val="22"/>
          <w:szCs w:val="22"/>
        </w:rPr>
        <w:t>18.6.2025</w:t>
      </w:r>
      <w:r>
        <w:rPr>
          <w:rFonts w:cs="Arial" w:ascii="Arial" w:hAnsi="Arial"/>
          <w:sz w:val="22"/>
          <w:szCs w:val="22"/>
        </w:rPr>
        <w:t xml:space="preserve"> usneslo vydat na základě § 59 odst. 4 zákona č. 541/2020 Sb., o odpadech, ve znění pozdějších předpisů (dále jen „zákon o odpadech“), a v souladu s § 10 písm. d) a § 84 odst. 2 písm. h) zákona č. 128/2000 Sb., o 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left" w:pos="0" w:leader="none"/>
        </w:tabs>
        <w:ind w:left="0" w:hanging="426"/>
        <w:jc w:val="both"/>
        <w:rPr/>
      </w:pPr>
      <w:r>
        <w:rPr>
          <w:rFonts w:cs="Arial" w:ascii="Arial" w:hAnsi="Arial"/>
          <w:sz w:val="22"/>
          <w:szCs w:val="22"/>
        </w:rPr>
        <w:t xml:space="preserve">Tato vyhláška stanovuje obecní systém odpadového hospodářství na území obce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Radkov.</w:t>
      </w:r>
    </w:p>
    <w:p>
      <w:pPr>
        <w:pStyle w:val="Normal"/>
        <w:tabs>
          <w:tab w:val="left" w:pos="567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FootnoteCharacters"/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FootnoteCharacters"/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</w:t>
      </w:r>
      <w:r>
        <w:rPr>
          <w:rFonts w:cs="Arial" w:ascii="Arial" w:hAnsi="Arial"/>
          <w:bCs/>
          <w:i/>
        </w:rPr>
        <w:t>,</w:t>
      </w:r>
    </w:p>
    <w:p>
      <w:pPr>
        <w:pStyle w:val="ListParagraph"/>
        <w:numPr>
          <w:ilvl w:val="0"/>
          <w:numId w:val="4"/>
        </w:numPr>
        <w:tabs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4"/>
        </w:numPr>
        <w:tabs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 včetně PET lahví,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odpad.</w:t>
      </w:r>
    </w:p>
    <w:p>
      <w:pPr>
        <w:pStyle w:val="Normal"/>
        <w:rPr>
          <w:rFonts w:ascii="Arial" w:hAnsi="Arial" w:cs="Arial"/>
          <w:i/>
          <w:i/>
          <w:color w:val="00B0F0"/>
          <w:sz w:val="22"/>
          <w:szCs w:val="22"/>
        </w:rPr>
      </w:pPr>
      <w:r>
        <w:rPr/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Odsazentlatextu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Objemný odpad je takový odpad, který vzhledem ke svým rozměrům nemůže být umístěn do sběrných nádo</w:t>
      </w:r>
      <w:r>
        <w:rPr>
          <w:rFonts w:cs="Arial" w:ascii="Arial" w:hAnsi="Arial"/>
          <w:color w:val="auto"/>
          <w:sz w:val="22"/>
          <w:szCs w:val="22"/>
        </w:rPr>
        <w:t xml:space="preserve">b </w:t>
      </w:r>
      <w:r>
        <w:rPr>
          <w:rFonts w:cs="Arial" w:ascii="Arial" w:hAnsi="Arial"/>
          <w:color w:val="auto"/>
          <w:sz w:val="22"/>
          <w:szCs w:val="22"/>
        </w:rPr>
        <w:t>(</w:t>
      </w:r>
      <w:r>
        <w:rPr>
          <w:rFonts w:cs="Arial" w:ascii="Arial" w:hAnsi="Arial"/>
          <w:i/>
          <w:iCs/>
          <w:color w:val="auto"/>
          <w:sz w:val="22"/>
          <w:szCs w:val="22"/>
        </w:rPr>
        <w:t>např. koberce, matrace, nábytek, …</w:t>
      </w:r>
      <w:r>
        <w:rPr>
          <w:rFonts w:cs="Arial" w:ascii="Arial" w:hAnsi="Arial"/>
          <w:color w:val="auto"/>
          <w:sz w:val="22"/>
          <w:szCs w:val="22"/>
        </w:rPr>
        <w:t>)</w:t>
      </w:r>
      <w:r>
        <w:rPr>
          <w:rFonts w:cs="Arial" w:ascii="Arial" w:hAnsi="Arial"/>
          <w:color w:val="auto"/>
          <w:sz w:val="22"/>
          <w:szCs w:val="22"/>
        </w:rPr>
        <w:t>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left" w:pos="927" w:leader="none"/>
        </w:tabs>
        <w:jc w:val="both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927" w:leader="none"/>
        </w:tabs>
        <w:jc w:val="both"/>
        <w:rPr/>
      </w:pPr>
      <w:r>
        <w:rPr>
          <w:rFonts w:cs="Arial" w:ascii="Arial" w:hAnsi="Arial"/>
          <w:sz w:val="22"/>
          <w:szCs w:val="22"/>
        </w:rPr>
        <w:t xml:space="preserve">Papír, plasty, sklo, kovy, biologické odpady, jedlé oleje a tuky, textil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 xml:space="preserve">, kterými jsou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 xml:space="preserve">kontejnery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(v případě jedlých olejů a tuků popelnice)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jsou umístěny na těchto stanovištích: </w:t>
      </w:r>
    </w:p>
    <w:p>
      <w:pPr>
        <w:pStyle w:val="Normal"/>
        <w:tabs>
          <w:tab w:val="left" w:pos="540" w:leader="none"/>
          <w:tab w:val="left" w:pos="927" w:leader="none"/>
        </w:tabs>
        <w:ind w:left="360" w:hanging="0"/>
        <w:jc w:val="both"/>
        <w:rPr/>
      </w:pP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 xml:space="preserve">Sběrné nádoby na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p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 xml:space="preserve">apír, plasty, sklo, kovy, biologické odpady, jedlé oleje a tuky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a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 xml:space="preserve"> textil jsou umístěny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ve dvoře u Obecního úřadu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.</w:t>
      </w:r>
    </w:p>
    <w:p>
      <w:pPr>
        <w:pStyle w:val="Normal"/>
        <w:tabs>
          <w:tab w:val="left" w:pos="540" w:leader="none"/>
          <w:tab w:val="left" w:pos="927" w:leader="none"/>
        </w:tabs>
        <w:ind w:left="360" w:hanging="0"/>
        <w:jc w:val="both"/>
        <w:rPr>
          <w:i w:val="false"/>
          <w:i w:val="false"/>
          <w:iCs w:val="false"/>
          <w:color w:val="auto"/>
        </w:rPr>
      </w:pP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 xml:space="preserve">Sběrné nádoby na plast 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jsou dále umístěny pod přístřeškem u kostela.</w:t>
      </w:r>
    </w:p>
    <w:p>
      <w:pPr>
        <w:pStyle w:val="Normal"/>
        <w:tabs>
          <w:tab w:val="left" w:pos="540" w:leader="none"/>
          <w:tab w:val="left" w:pos="927" w:leader="none"/>
        </w:tabs>
        <w:ind w:left="360" w:hanging="0"/>
        <w:jc w:val="both"/>
        <w:rPr>
          <w:rFonts w:ascii="Arial" w:hAnsi="Arial" w:cs="Arial"/>
          <w:color w:val="00B0F0"/>
          <w:sz w:val="22"/>
          <w:szCs w:val="22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 xml:space="preserve">Biologické odpady, barva </w:t>
      </w:r>
      <w:r>
        <w:rPr>
          <w:rFonts w:cs="Arial" w:ascii="Arial" w:hAnsi="Arial"/>
          <w:bCs/>
          <w:i/>
          <w:color w:val="000000"/>
        </w:rPr>
        <w:t>hnědá</w:t>
      </w:r>
      <w:r>
        <w:rPr>
          <w:rFonts w:cs="Arial" w:ascii="Arial" w:hAnsi="Arial"/>
          <w:bCs/>
          <w:i/>
          <w:color w:val="000000"/>
        </w:rPr>
        <w:t>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 xml:space="preserve">Papír, barva </w:t>
      </w:r>
      <w:r>
        <w:rPr>
          <w:rFonts w:cs="Arial" w:ascii="Arial" w:hAnsi="Arial"/>
          <w:bCs/>
          <w:i/>
          <w:color w:val="000000"/>
        </w:rPr>
        <w:t>modrá.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Plasty, PET lahve, barva</w:t>
      </w:r>
      <w:r>
        <w:rPr>
          <w:rFonts w:cs="Arial" w:ascii="Arial" w:hAnsi="Arial"/>
          <w:bCs/>
          <w:i/>
          <w:color w:val="00B0F0"/>
        </w:rPr>
        <w:t xml:space="preserve"> </w:t>
      </w:r>
      <w:r>
        <w:rPr>
          <w:rFonts w:cs="Arial" w:ascii="Arial" w:hAnsi="Arial"/>
          <w:bCs/>
          <w:i w:val="false"/>
          <w:iCs w:val="false"/>
          <w:color w:val="auto"/>
        </w:rPr>
        <w:t>žlutá</w:t>
      </w:r>
      <w:r>
        <w:rPr>
          <w:rFonts w:cs="Arial" w:ascii="Arial" w:hAnsi="Arial"/>
          <w:bCs/>
          <w:i/>
          <w:color w:val="00B0F0"/>
        </w:rPr>
        <w:t>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 xml:space="preserve">Sklo: </w:t>
      </w:r>
      <w:r>
        <w:rPr>
          <w:rFonts w:cs="Arial" w:ascii="Arial" w:hAnsi="Arial"/>
          <w:bCs/>
          <w:i/>
          <w:color w:val="000000"/>
        </w:rPr>
        <w:t>barevné sklo zelená, bílé sklo bílá.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Kovy, barva</w:t>
      </w:r>
      <w:r>
        <w:rPr>
          <w:rFonts w:cs="Arial" w:ascii="Arial" w:hAnsi="Arial"/>
          <w:bCs/>
          <w:i/>
          <w:color w:val="00B0F0"/>
        </w:rPr>
        <w:t xml:space="preserve"> </w:t>
      </w:r>
      <w:r>
        <w:rPr>
          <w:rFonts w:cs="Arial" w:ascii="Arial" w:hAnsi="Arial"/>
          <w:bCs/>
          <w:i/>
          <w:color w:val="auto"/>
        </w:rPr>
        <w:t>černá</w:t>
      </w:r>
      <w:r>
        <w:rPr>
          <w:rFonts w:cs="Arial" w:ascii="Arial" w:hAnsi="Arial"/>
          <w:bCs/>
          <w:i/>
          <w:color w:val="00B0F0"/>
        </w:rPr>
        <w:t>.</w:t>
      </w:r>
    </w:p>
    <w:p>
      <w:pPr>
        <w:pStyle w:val="Normal"/>
        <w:numPr>
          <w:ilvl w:val="0"/>
          <w:numId w:val="7"/>
        </w:numPr>
        <w:rPr/>
      </w:pPr>
      <w:r>
        <w:rPr>
          <w:rFonts w:cs="Arial" w:ascii="Arial" w:hAnsi="Arial"/>
          <w:i/>
          <w:iCs/>
          <w:sz w:val="22"/>
          <w:szCs w:val="22"/>
        </w:rPr>
        <w:t xml:space="preserve">Jedlé oleje a tuky, </w:t>
      </w:r>
      <w:r>
        <w:rPr>
          <w:rFonts w:cs="Arial" w:ascii="Arial" w:hAnsi="Arial"/>
          <w:i/>
          <w:iCs/>
          <w:sz w:val="22"/>
          <w:szCs w:val="22"/>
        </w:rPr>
        <w:t>černá popelnice.</w:t>
      </w:r>
    </w:p>
    <w:p>
      <w:pPr>
        <w:pStyle w:val="Normal"/>
        <w:numPr>
          <w:ilvl w:val="0"/>
          <w:numId w:val="7"/>
        </w:numPr>
        <w:rPr/>
      </w:pPr>
      <w:r>
        <w:rPr>
          <w:rFonts w:cs="Arial" w:ascii="Arial" w:hAnsi="Arial"/>
          <w:i/>
          <w:iCs/>
          <w:sz w:val="22"/>
          <w:szCs w:val="22"/>
        </w:rPr>
        <w:t xml:space="preserve">Textil, barva </w:t>
      </w:r>
      <w:r>
        <w:rPr>
          <w:rFonts w:cs="Arial" w:ascii="Arial" w:hAnsi="Arial"/>
          <w:i/>
          <w:iCs/>
          <w:sz w:val="22"/>
          <w:szCs w:val="22"/>
        </w:rPr>
        <w:t>modrá s názvem SBĚR ODĚVŮ.</w:t>
      </w:r>
    </w:p>
    <w:p>
      <w:pPr>
        <w:pStyle w:val="Normal"/>
        <w:ind w:left="36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left="360" w:hanging="0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Papír, plasty, sklo, kovy lze také odevzdávat ve sběrném dvoře, který je umístěn </w:t>
      </w:r>
      <w:r>
        <w:rPr>
          <w:rFonts w:cs="Arial" w:ascii="Arial" w:hAnsi="Arial"/>
          <w:sz w:val="22"/>
          <w:szCs w:val="22"/>
        </w:rPr>
        <w:t>ve firmě FCC Dačice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Default"/>
        <w:ind w:left="360" w:hanging="0"/>
        <w:rPr/>
      </w:pPr>
      <w:r>
        <w:rPr/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</w:t>
      </w:r>
      <w:r>
        <w:rPr>
          <w:rFonts w:cs="Arial" w:ascii="Arial" w:hAnsi="Arial"/>
          <w:i w:val="false"/>
          <w:iCs w:val="false"/>
          <w:sz w:val="22"/>
          <w:szCs w:val="22"/>
        </w:rPr>
        <w:t xml:space="preserve"> na úřední desce a prostřednictvím centrálního zasílání SMS zpráv.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Nebezpečný odpad lze také odevzdávat ve sběrném dvoře, který je umístěn </w:t>
      </w:r>
      <w:bookmarkStart w:id="0" w:name="__DdeLink__979_1242565834"/>
      <w:r>
        <w:rPr>
          <w:rFonts w:cs="Arial" w:ascii="Arial" w:hAnsi="Arial"/>
          <w:sz w:val="22"/>
          <w:szCs w:val="22"/>
        </w:rPr>
        <w:t>ve firmě FCC Dačice, Borek.</w:t>
      </w:r>
      <w:bookmarkEnd w:id="0"/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ind w:left="360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/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Arial" w:ascii="Arial" w:hAnsi="Arial"/>
          <w:sz w:val="22"/>
          <w:szCs w:val="22"/>
        </w:rPr>
        <w:t>Svoz objemného odpadu je zajišťován</w:t>
      </w:r>
      <w:r>
        <w:rPr>
          <w:rFonts w:cs="Arial" w:ascii="Arial" w:hAnsi="Arial"/>
          <w:i/>
          <w:iCs/>
          <w:color w:val="auto"/>
          <w:sz w:val="22"/>
          <w:szCs w:val="22"/>
        </w:rPr>
        <w:t xml:space="preserve"> </w:t>
      </w:r>
      <w:r>
        <w:rPr>
          <w:rFonts w:cs="Arial" w:ascii="Arial" w:hAnsi="Arial"/>
          <w:i/>
          <w:iCs/>
          <w:color w:val="auto"/>
          <w:sz w:val="22"/>
          <w:szCs w:val="22"/>
        </w:rPr>
        <w:t>firmou FCC Dačice</w:t>
      </w:r>
      <w:r>
        <w:rPr>
          <w:rFonts w:cs="Arial" w:ascii="Arial" w:hAnsi="Arial"/>
          <w:i/>
          <w:iCs/>
          <w:color w:val="auto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svozu jsou zveřejňovány </w:t>
      </w:r>
      <w:r>
        <w:rPr>
          <w:rFonts w:cs="Arial" w:ascii="Arial" w:hAnsi="Arial"/>
          <w:i w:val="false"/>
          <w:iCs w:val="false"/>
          <w:sz w:val="22"/>
          <w:szCs w:val="22"/>
        </w:rPr>
        <w:t>na úřední desce a prostřednictvím centrálního zasílání SMS zpráv.</w:t>
      </w:r>
    </w:p>
    <w:p>
      <w:pPr>
        <w:pStyle w:val="Normal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Objemný odpad lze také odevzdávat ve sběrném dvoře, který je umístěn </w:t>
      </w:r>
      <w:r>
        <w:rPr>
          <w:rFonts w:cs="Arial" w:ascii="Arial" w:hAnsi="Arial"/>
          <w:sz w:val="22"/>
          <w:szCs w:val="22"/>
        </w:rPr>
        <w:t>ve firmě FCC Dačice, Borek.</w:t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lnIMP"/>
        <w:suppressAutoHyphens w:val="false"/>
        <w:overflowPunct w:val="fals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left" w:pos="567" w:leader="none"/>
        </w:tabs>
        <w:ind w:lef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10"/>
        </w:numPr>
        <w:ind w:left="426" w:hanging="426"/>
        <w:jc w:val="both"/>
        <w:rPr/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cs="Arial" w:ascii="Arial" w:hAnsi="Arial"/>
          <w:color w:val="00B0F0"/>
          <w:sz w:val="22"/>
          <w:szCs w:val="22"/>
        </w:rPr>
        <w:t>:</w:t>
      </w:r>
      <w:r>
        <w:rPr>
          <w:rFonts w:cs="Arial" w:ascii="Arial" w:hAnsi="Arial"/>
          <w:i/>
          <w:color w:val="00B0F0"/>
          <w:sz w:val="22"/>
          <w:szCs w:val="22"/>
        </w:rPr>
        <w:t xml:space="preserve">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p</w:t>
      </w:r>
      <w:r>
        <w:rPr>
          <w:rFonts w:cs="Arial" w:ascii="Arial" w:hAnsi="Arial"/>
          <w:bCs/>
          <w:i w:val="false"/>
          <w:iCs w:val="false"/>
          <w:color w:val="auto"/>
          <w:sz w:val="22"/>
          <w:szCs w:val="22"/>
        </w:rPr>
        <w:t>opelnice.</w:t>
      </w:r>
    </w:p>
    <w:p>
      <w:pPr>
        <w:pStyle w:val="Normal"/>
        <w:numPr>
          <w:ilvl w:val="0"/>
          <w:numId w:val="0"/>
        </w:numPr>
        <w:ind w:left="360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10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Default"/>
        <w:ind w:left="360" w:hanging="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adpis2"/>
        <w:jc w:val="center"/>
        <w:rPr/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Nakládání s komunálním odpadem vznikajícím na území obce při činnosti právnických </w:t>
      </w:r>
    </w:p>
    <w:p>
      <w:pPr>
        <w:pStyle w:val="Nadpis2"/>
        <w:jc w:val="center"/>
        <w:rPr>
          <w:rFonts w:ascii="Arial" w:hAnsi="Arial" w:cs="Arial"/>
          <w:b/>
          <w:b/>
          <w:bCs/>
          <w:i/>
          <w:i/>
          <w:color w:val="00B0F0"/>
          <w:sz w:val="22"/>
          <w:szCs w:val="22"/>
          <w:u w:val="none"/>
        </w:rPr>
      </w:pPr>
      <w:r>
        <w:rPr/>
      </w:r>
    </w:p>
    <w:p>
      <w:pPr>
        <w:pStyle w:val="Normal"/>
        <w:numPr>
          <w:ilvl w:val="0"/>
          <w:numId w:val="9"/>
        </w:numPr>
        <w:ind w:left="284" w:hanging="284"/>
        <w:jc w:val="both"/>
        <w:rPr/>
      </w:pPr>
      <w:r>
        <w:rPr>
          <w:rFonts w:cs="Arial" w:ascii="Arial" w:hAnsi="Arial"/>
          <w:sz w:val="22"/>
          <w:szCs w:val="22"/>
        </w:rPr>
        <w:t xml:space="preserve">Právnické zapojené do obecního systému na základě smlouvy s obcí komunální odpad dle čl. 2 odst. 1 písm.  předávají </w:t>
      </w:r>
      <w:r>
        <w:rPr>
          <w:rFonts w:cs="Arial" w:ascii="Arial" w:hAnsi="Arial"/>
          <w:sz w:val="22"/>
          <w:szCs w:val="22"/>
        </w:rPr>
        <w:t>komunální odpad do popelnice.</w:t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ind w:left="284" w:hanging="284"/>
        <w:jc w:val="both"/>
        <w:rPr/>
      </w:pPr>
      <w:r>
        <w:rPr>
          <w:rFonts w:cs="Arial" w:ascii="Arial" w:hAnsi="Arial"/>
          <w:sz w:val="22"/>
          <w:szCs w:val="22"/>
        </w:rPr>
        <w:t>Výše úhrady za zapojení do obecního systému se stanoví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 xml:space="preserve">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 xml:space="preserve">na základě ceníku, který je zveřejněn na webových stránkách obce. </w:t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ind w:left="284" w:hanging="284"/>
        <w:jc w:val="both"/>
        <w:rPr/>
      </w:pPr>
      <w:r>
        <w:rPr>
          <w:rFonts w:cs="Arial" w:ascii="Arial" w:hAnsi="Arial"/>
          <w:sz w:val="22"/>
          <w:szCs w:val="22"/>
        </w:rPr>
        <w:t xml:space="preserve">Úhrada se vybírá </w:t>
      </w:r>
      <w:r>
        <w:rPr>
          <w:rFonts w:cs="Arial" w:ascii="Arial" w:hAnsi="Arial"/>
          <w:color w:val="auto"/>
          <w:sz w:val="22"/>
          <w:szCs w:val="22"/>
        </w:rPr>
        <w:t>jednorázově</w:t>
      </w:r>
      <w:r>
        <w:rPr>
          <w:rFonts w:cs="Arial" w:ascii="Arial" w:hAnsi="Arial"/>
          <w:color w:val="00B0F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a to </w:t>
      </w:r>
      <w:r>
        <w:rPr>
          <w:rFonts w:cs="Arial" w:ascii="Arial" w:hAnsi="Arial"/>
          <w:color w:val="auto"/>
          <w:sz w:val="22"/>
          <w:szCs w:val="22"/>
        </w:rPr>
        <w:t xml:space="preserve">v hotovosti </w:t>
      </w:r>
      <w:r>
        <w:rPr>
          <w:rFonts w:cs="Arial" w:ascii="Arial" w:hAnsi="Arial"/>
          <w:color w:val="auto"/>
          <w:sz w:val="22"/>
          <w:szCs w:val="22"/>
        </w:rPr>
        <w:t>nebo</w:t>
      </w:r>
      <w:r>
        <w:rPr>
          <w:rFonts w:cs="Arial" w:ascii="Arial" w:hAnsi="Arial"/>
          <w:color w:val="auto"/>
          <w:sz w:val="22"/>
          <w:szCs w:val="22"/>
        </w:rPr>
        <w:t xml:space="preserve"> převodem na úče</w:t>
      </w:r>
      <w:r>
        <w:rPr>
          <w:rFonts w:cs="Arial" w:ascii="Arial" w:hAnsi="Arial"/>
          <w:color w:val="auto"/>
          <w:sz w:val="22"/>
          <w:szCs w:val="22"/>
        </w:rPr>
        <w:t>t.</w:t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spacing w:lineRule="auto" w:line="288" w:before="120" w:after="0"/>
        <w:jc w:val="both"/>
        <w:rPr>
          <w:i w:val="false"/>
          <w:i w:val="false"/>
          <w:iCs w:val="false"/>
          <w:color w:val="auto"/>
        </w:rPr>
      </w:pP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Zrušuje se obecně závazná vyhláška obce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 xml:space="preserve">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Radkov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 xml:space="preserve">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 xml:space="preserve">č.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3/2018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 xml:space="preserve">,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o stanovení systému shromažďování, sběru, přepřavy, třídění, využívání a odstraňování komunálních odpadů a nakládání se stavebním odpadem na území obce Radkov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 xml:space="preserve">, ze dne 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>18.7.2018.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i w:val="false"/>
          <w:iCs w:val="false"/>
          <w:color w:val="auto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i w:val="false"/>
          <w:iCs w:val="false"/>
          <w:color w:val="auto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i w:val="false"/>
          <w:iCs w:val="false"/>
          <w:color w:val="auto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i w:val="false"/>
          <w:iCs w:val="false"/>
          <w:color w:val="auto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2"/>
          <w:szCs w:val="22"/>
        </w:rPr>
        <w:t xml:space="preserve">Čl. </w:t>
      </w:r>
      <w:r>
        <w:rPr>
          <w:rFonts w:cs="Arial" w:ascii="Arial" w:hAnsi="Arial"/>
          <w:b/>
          <w:sz w:val="22"/>
          <w:szCs w:val="22"/>
        </w:rPr>
        <w:t>9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zvylnk"/>
        <w:spacing w:before="0" w:after="0"/>
        <w:jc w:val="left"/>
        <w:rPr>
          <w:rFonts w:ascii="Arial" w:hAnsi="Arial" w:cs="Arial"/>
          <w:b w:val="false"/>
          <w:b w:val="false"/>
          <w:bCs w:val="false"/>
          <w:i/>
          <w:i/>
          <w:color w:val="0070C0"/>
          <w:sz w:val="22"/>
          <w:szCs w:val="22"/>
        </w:rPr>
      </w:pPr>
      <w:r>
        <w:rPr/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/>
        <w:rPr/>
      </w:pPr>
      <w:r>
        <w:rPr>
          <w:rFonts w:cs="Arial" w:ascii="Arial" w:hAnsi="Arial"/>
          <w:bCs/>
          <w:i/>
          <w:sz w:val="22"/>
          <w:szCs w:val="22"/>
        </w:rPr>
        <w:t xml:space="preserve"> </w:t>
      </w:r>
      <w:r>
        <w:rPr>
          <w:rFonts w:cs="Arial" w:ascii="Arial" w:hAnsi="Arial"/>
          <w:bCs/>
          <w:i/>
          <w:sz w:val="22"/>
          <w:szCs w:val="22"/>
        </w:rPr>
        <w:tab/>
        <w:tab/>
        <w:tab/>
        <w:tab/>
        <w:tab/>
        <w:tab/>
        <w:tab/>
        <w:tab/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………………</w:t>
      </w:r>
      <w:r>
        <w:rPr>
          <w:rFonts w:cs="Arial" w:ascii="Arial" w:hAnsi="Arial"/>
          <w:bCs/>
          <w:sz w:val="22"/>
          <w:szCs w:val="22"/>
        </w:rPr>
        <w:t>...……………….</w:t>
        <w:tab/>
        <w:tab/>
        <w:tab/>
        <w:tab/>
        <w:tab/>
        <w:t>………………..</w:t>
      </w:r>
    </w:p>
    <w:p>
      <w:pPr>
        <w:pStyle w:val="Normal"/>
        <w:ind w:firstLine="708"/>
        <w:rPr/>
      </w:pPr>
      <w:r>
        <w:rPr>
          <w:rFonts w:cs="Arial" w:ascii="Arial" w:hAnsi="Arial"/>
          <w:bCs/>
          <w:i/>
          <w:sz w:val="22"/>
          <w:szCs w:val="22"/>
        </w:rPr>
        <w:t>Ing. Michaela Svobodová</w:t>
      </w:r>
      <w:r>
        <w:rPr>
          <w:rFonts w:cs="Arial" w:ascii="Arial" w:hAnsi="Arial"/>
          <w:bCs/>
          <w:sz w:val="22"/>
          <w:szCs w:val="22"/>
        </w:rPr>
        <w:tab/>
        <w:tab/>
        <w:tab/>
        <w:tab/>
        <w:tab/>
        <w:tab/>
      </w:r>
      <w:r>
        <w:rPr>
          <w:rFonts w:cs="Arial" w:ascii="Arial" w:hAnsi="Arial"/>
          <w:bCs/>
          <w:i/>
          <w:sz w:val="22"/>
          <w:szCs w:val="22"/>
        </w:rPr>
        <w:t>Miroslav Mareček</w:t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místostarosta</w:t>
        <w:tab/>
        <w:tab/>
        <w:tab/>
        <w:tab/>
        <w:tab/>
        <w:tab/>
        <w:tab/>
        <w:tab/>
        <w:t>starosta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378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header="0" w:top="1418" w:footer="709" w:bottom="198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Zpat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</w:rPr>
        <w:tab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</w:rPr>
        <w:tab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2"/>
        <w:rFonts w:ascii="Arial" w:hAnsi="Arial" w:eastAsia="Times New Roman" w:cs="Arial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u w:val="none"/>
        <w:b w:val="false"/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rFonts w:ascii="Arial" w:hAnsi="Arial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ind w:left="786" w:hanging="360"/>
      </w:pPr>
      <w:rPr>
        <w:sz w:val="22"/>
        <w:b/>
        <w:rFonts w:ascii="Arial" w:hAnsi="Arial"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)"/>
      <w:lvlJc w:val="left"/>
      <w:pPr>
        <w:ind w:left="360" w:hanging="360"/>
      </w:pPr>
      <w:rPr>
        <w:sz w:val="22"/>
        <w:i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>
        <w:sz w:val="22"/>
        <w:b/>
        <w:rFonts w:ascii="Arial" w:hAnsi="Arial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)"/>
      <w:lvlJc w:val="left"/>
      <w:pPr>
        <w:ind w:left="720" w:hanging="360"/>
      </w:pPr>
      <w:rPr>
        <w:sz w:val="22"/>
        <w:rFonts w:ascii="Arial" w:hAnsi="Arial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decimal"/>
      <w:lvlText w:val="%1)"/>
      <w:lvlJc w:val="left"/>
      <w:pPr>
        <w:ind w:left="720" w:hanging="360"/>
      </w:pPr>
      <w:rPr>
        <w:dstrike w:val="false"/>
        <w:strike w:val="false"/>
        <w:sz w:val="22"/>
        <w:rFonts w:ascii="Arial" w:hAnsi="Arial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semiHidden/>
    <w:qFormat/>
    <w:rsid w:val="00ad0d21"/>
    <w:rPr/>
  </w:style>
  <w:style w:type="character" w:styleId="PedmtkomenteChar" w:customStyle="1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link w:val="Zpat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ListLabel1">
    <w:name w:val="ListLabel 1"/>
    <w:qFormat/>
    <w:rPr>
      <w:rFonts w:ascii="Arial" w:hAnsi="Arial" w:eastAsia="Times New Roman" w:cs="Arial"/>
      <w:color w:val="00000A"/>
      <w:sz w:val="22"/>
    </w:rPr>
  </w:style>
  <w:style w:type="character" w:styleId="ListLabel2">
    <w:name w:val="ListLabel 2"/>
    <w:qFormat/>
    <w:rPr>
      <w:rFonts w:ascii="Arial" w:hAnsi="Arial"/>
      <w:b w:val="false"/>
      <w:sz w:val="22"/>
      <w:u w:val="none"/>
    </w:rPr>
  </w:style>
  <w:style w:type="character" w:styleId="ListLabel3">
    <w:name w:val="ListLabel 3"/>
    <w:qFormat/>
    <w:rPr>
      <w:rFonts w:eastAsia="Times New Roman" w:cs="Arial"/>
    </w:rPr>
  </w:style>
  <w:style w:type="character" w:styleId="ListLabel4">
    <w:name w:val="ListLabel 4"/>
    <w:qFormat/>
    <w:rPr>
      <w:rFonts w:ascii="Arial" w:hAnsi="Arial"/>
      <w:color w:val="00000A"/>
      <w:sz w:val="22"/>
    </w:rPr>
  </w:style>
  <w:style w:type="character" w:styleId="ListLabel5">
    <w:name w:val="ListLabel 5"/>
    <w:qFormat/>
    <w:rPr>
      <w:rFonts w:ascii="Arial" w:hAnsi="Arial" w:eastAsia="Times New Roman" w:cs="Times New Roman"/>
      <w:b/>
      <w:sz w:val="22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ascii="Arial" w:hAnsi="Arial"/>
      <w:i w:val="false"/>
      <w:sz w:val="22"/>
    </w:rPr>
  </w:style>
  <w:style w:type="character" w:styleId="ListLabel33">
    <w:name w:val="ListLabel 33"/>
    <w:qFormat/>
    <w:rPr>
      <w:strike w:val="false"/>
      <w:dstrike w:val="false"/>
      <w:color w:val="00000A"/>
    </w:rPr>
  </w:style>
  <w:style w:type="character" w:styleId="ListLabel34">
    <w:name w:val="ListLabel 34"/>
    <w:qFormat/>
    <w:rPr>
      <w:rFonts w:ascii="Arial" w:hAnsi="Arial"/>
      <w:b/>
      <w:color w:val="00000A"/>
      <w:sz w:val="22"/>
    </w:rPr>
  </w:style>
  <w:style w:type="character" w:styleId="ListLabel35">
    <w:name w:val="ListLabel 35"/>
    <w:qFormat/>
    <w:rPr>
      <w:i w:val="false"/>
    </w:rPr>
  </w:style>
  <w:style w:type="character" w:styleId="ListLabel36">
    <w:name w:val="ListLabel 36"/>
    <w:qFormat/>
    <w:rPr>
      <w:rFonts w:ascii="Arial" w:hAnsi="Arial"/>
      <w:color w:val="000000"/>
      <w:sz w:val="22"/>
    </w:rPr>
  </w:style>
  <w:style w:type="character" w:styleId="ListLabel37">
    <w:name w:val="ListLabel 37"/>
    <w:qFormat/>
    <w:rPr>
      <w:color w:val="000000"/>
    </w:rPr>
  </w:style>
  <w:style w:type="character" w:styleId="ListLabel38">
    <w:name w:val="ListLabel 38"/>
    <w:qFormat/>
    <w:rPr>
      <w:color w:val="000000"/>
    </w:rPr>
  </w:style>
  <w:style w:type="character" w:styleId="ListLabel39">
    <w:name w:val="ListLabel 39"/>
    <w:qFormat/>
    <w:rPr>
      <w:rFonts w:ascii="Arial" w:hAnsi="Arial"/>
      <w:strike w:val="false"/>
      <w:dstrike w:val="false"/>
      <w:color w:val="00000A"/>
      <w:sz w:val="22"/>
    </w:rPr>
  </w:style>
  <w:style w:type="character" w:styleId="ListLabel40">
    <w:name w:val="ListLabel 40"/>
    <w:qFormat/>
    <w:rPr>
      <w:i w:val="false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al"/>
    <w:pPr>
      <w:tabs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bidi w:val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LibreOffice/6.0.2.1$Windows_X86_64 LibreOffice_project/f7f06a8f319e4b62f9bc5095aa112a65d2f3ac89</Application>
  <Pages>4</Pages>
  <Words>845</Words>
  <Characters>4647</Characters>
  <CharactersWithSpaces>5426</CharactersWithSpaces>
  <Paragraphs>74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2025-02-04T05:07:00Z</dcterms:created>
  <dc:creator>DA210036</dc:creator>
  <dc:description/>
  <dc:language>cs-CZ</dc:language>
  <cp:lastModifiedBy/>
  <cp:lastPrinted>2020-12-03T09:05:00Z</cp:lastPrinted>
  <dcterms:modified xsi:type="dcterms:W3CDTF">2025-09-19T10:52:28Z</dcterms:modified>
  <cp:revision>3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